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By Daniil Pshenichni, @dapshen, rid.team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Defi DEX AMM Classic Standart V2 Liquidity Pools, How they work? (PancakeSwap, SushiSwap, Uniswap).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Variables: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A – Token A(or supply)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B – Token B(or supply)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C – reserve of token “A” in LP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 – reserve of token “B” in LP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E – “A” tokens bought by swap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F – “B” tokens bought by swap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G – “A” tokens sold by swap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H – “B” tokens sold by swap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I – Price of token “A” in token “B” 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J – Price of token “B” in token “A”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K – Constant number (We need it for price and liquidity formulas, it is constant till someone adds/removes some LP)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L – LP tokens(LP tokens minted at the start of creating pool, or when someone adds/removes them)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M – Market Cap of token “A” in token “B”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N – Market Cap of token “B” in token “A”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Formulas: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K = C * D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 xml:space="preserve">L = </w:t>
            </w:r>
            <w:r>
              <w:rPr>
                <w:rFonts w:eastAsia="Liberation Serif" w:cs="Liberation Serif"/>
                <w:lang w:val="en-US"/>
              </w:rPr>
              <w:t>√K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Amount of token “B” bought(F),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while selling amount of token “A”(G):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 = D – (K / (C + G))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Amount of token “A” bought(E),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while selling amount of token “B”(H):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E = C – (K / (D + H))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Amount of token “A” needed to sell(G),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to buy amount of token “B”(F):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G = (K / (D – F)) – C | Reverse Calculation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Amount of token “B” needed to sell(H),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to buy amount of token “A”(E):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H = (K / (C – E)) – D | Reverse Calculation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Price of token “A” in token “B”(I):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 = D / C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Price of token “B” in token “A”(J):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J = C / 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Market Cap of token “A” in token “B”(M):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 = I * 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Market Cap of token “B” in token “A”(N):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 = J * B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LibreOffice/7.6.2.1$Windows_X86_64 LibreOffice_project/56f7684011345957bbf33a7ee678afaf4d2ba333</Application>
  <AppVersion>15.0000</AppVersion>
  <Pages>1</Pages>
  <Words>278</Words>
  <Characters>1076</Characters>
  <CharactersWithSpaces>1335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2025-04-06T17:10:10Z</dcterms:created>
  <dc:creator/>
  <dc:description/>
  <dc:language>ru-RU</dc:language>
  <cp:lastModifiedBy/>
  <dcterms:modified xsi:type="dcterms:W3CDTF">2025-04-06T22:39:48Z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