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E1139" w14:textId="77777777" w:rsidR="0057643F" w:rsidRPr="00153EB7" w:rsidRDefault="00000000">
      <w:pPr>
        <w:spacing w:before="400" w:after="80"/>
        <w:rPr>
          <w:color w:val="auto"/>
        </w:rPr>
      </w:pPr>
      <w:r w:rsidRPr="00153EB7">
        <w:rPr>
          <w:rFonts w:ascii="Arial" w:hAnsi="Arial"/>
          <w:b/>
          <w:color w:val="auto"/>
          <w:sz w:val="64"/>
        </w:rPr>
        <w:t>KREAVANA</w:t>
      </w:r>
    </w:p>
    <w:p w14:paraId="0FD7A9D3" w14:textId="54CB926C" w:rsidR="0057643F" w:rsidRPr="00153EB7" w:rsidRDefault="00000000">
      <w:pPr>
        <w:spacing w:after="360"/>
        <w:rPr>
          <w:color w:val="auto"/>
        </w:rPr>
      </w:pPr>
      <w:r w:rsidRPr="00153EB7">
        <w:rPr>
          <w:rFonts w:ascii="Arial" w:hAnsi="Arial"/>
          <w:b/>
          <w:color w:val="auto"/>
          <w:sz w:val="30"/>
        </w:rPr>
        <w:t>DOKUMENTASI SISTEM</w:t>
      </w:r>
    </w:p>
    <w:p w14:paraId="5F9ACFB4" w14:textId="77777777" w:rsidR="0057643F" w:rsidRPr="00153EB7" w:rsidRDefault="00000000">
      <w:pPr>
        <w:spacing w:after="480"/>
        <w:rPr>
          <w:color w:val="auto"/>
        </w:rPr>
      </w:pPr>
      <w:r w:rsidRPr="00153EB7">
        <w:rPr>
          <w:color w:val="auto"/>
          <w:sz w:val="23"/>
        </w:rPr>
        <w:t>Platform Ekosistem Ekonomi Kreatif Terintegrasi: Kolaborasi Jasa Kreatif Kustom, Manajemen Kapasitas &amp; Jadwal Kreator Anti-Overbooking, Marketplace Aset Digital, serta Rekening Bersama (Escrow) Otomatis Terproteksi.</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4680"/>
        <w:gridCol w:w="4680"/>
      </w:tblGrid>
      <w:tr w:rsidR="0057643F" w:rsidRPr="00153EB7" w14:paraId="493E59C0" w14:textId="77777777">
        <w:trPr>
          <w:jc w:val="center"/>
        </w:trPr>
        <w:tc>
          <w:tcPr>
            <w:tcW w:w="4680" w:type="dxa"/>
            <w:shd w:val="clear" w:color="auto" w:fill="F8FAFC"/>
          </w:tcPr>
          <w:p w14:paraId="511F143E" w14:textId="77777777" w:rsidR="0057643F" w:rsidRPr="00153EB7" w:rsidRDefault="00000000">
            <w:pPr>
              <w:rPr>
                <w:color w:val="auto"/>
              </w:rPr>
            </w:pPr>
            <w:r w:rsidRPr="00153EB7">
              <w:rPr>
                <w:b/>
                <w:color w:val="auto"/>
              </w:rPr>
              <w:t>Dokumen: Ringkasan Produk &amp; Presentasi Kemitraan</w:t>
            </w:r>
          </w:p>
        </w:tc>
        <w:tc>
          <w:tcPr>
            <w:tcW w:w="4680" w:type="dxa"/>
            <w:shd w:val="clear" w:color="auto" w:fill="F8FAFC"/>
          </w:tcPr>
          <w:p w14:paraId="30585EEC" w14:textId="77777777" w:rsidR="0057643F" w:rsidRPr="00153EB7" w:rsidRDefault="00000000">
            <w:pPr>
              <w:rPr>
                <w:color w:val="auto"/>
              </w:rPr>
            </w:pPr>
            <w:r w:rsidRPr="00153EB7">
              <w:rPr>
                <w:b/>
                <w:color w:val="auto"/>
              </w:rPr>
              <w:t>Target Audiens: Mitra Strategis, Klien Bisnis/UMKM, Asosiasi</w:t>
            </w:r>
          </w:p>
        </w:tc>
      </w:tr>
      <w:tr w:rsidR="0057643F" w:rsidRPr="00153EB7" w14:paraId="5974ED47" w14:textId="77777777">
        <w:trPr>
          <w:jc w:val="center"/>
        </w:trPr>
        <w:tc>
          <w:tcPr>
            <w:tcW w:w="4680" w:type="dxa"/>
            <w:shd w:val="clear" w:color="auto" w:fill="F8FAFC"/>
          </w:tcPr>
          <w:p w14:paraId="780608AB" w14:textId="77777777" w:rsidR="0057643F" w:rsidRPr="00153EB7" w:rsidRDefault="00000000">
            <w:pPr>
              <w:rPr>
                <w:color w:val="auto"/>
              </w:rPr>
            </w:pPr>
            <w:r w:rsidRPr="00153EB7">
              <w:rPr>
                <w:color w:val="auto"/>
              </w:rPr>
              <w:t>Status Arsitektur: Production-Ready (Verified Phase 7 &amp; 8)</w:t>
            </w:r>
          </w:p>
        </w:tc>
        <w:tc>
          <w:tcPr>
            <w:tcW w:w="4680" w:type="dxa"/>
            <w:shd w:val="clear" w:color="auto" w:fill="F8FAFC"/>
          </w:tcPr>
          <w:p w14:paraId="1A8773DF" w14:textId="77777777" w:rsidR="0057643F" w:rsidRPr="00153EB7" w:rsidRDefault="00000000">
            <w:pPr>
              <w:rPr>
                <w:color w:val="auto"/>
              </w:rPr>
            </w:pPr>
            <w:r w:rsidRPr="00153EB7">
              <w:rPr>
                <w:color w:val="auto"/>
              </w:rPr>
              <w:t>Teknologi: Laravel API + Flutter Web/Mobile + E2EE</w:t>
            </w:r>
          </w:p>
        </w:tc>
      </w:tr>
    </w:tbl>
    <w:p w14:paraId="75BFB0A1" w14:textId="77777777" w:rsidR="0057643F" w:rsidRPr="00153EB7" w:rsidRDefault="0057643F">
      <w:pPr>
        <w:spacing w:after="360"/>
        <w:rPr>
          <w:color w:val="auto"/>
        </w:rPr>
      </w:pPr>
    </w:p>
    <w:p w14:paraId="55E809A5" w14:textId="77777777" w:rsidR="0057643F" w:rsidRPr="00153EB7" w:rsidRDefault="00000000">
      <w:pPr>
        <w:keepNext/>
        <w:spacing w:before="440" w:after="160"/>
        <w:rPr>
          <w:color w:val="auto"/>
        </w:rPr>
      </w:pPr>
      <w:r w:rsidRPr="00153EB7">
        <w:rPr>
          <w:rFonts w:ascii="Arial" w:hAnsi="Arial"/>
          <w:b/>
          <w:color w:val="auto"/>
          <w:sz w:val="34"/>
        </w:rPr>
        <w:t>1. RINGKASAN EKSEKUTIF &amp; LATAR BELAKANG</w:t>
      </w:r>
    </w:p>
    <w:p w14:paraId="41C6F434" w14:textId="77777777" w:rsidR="0057643F" w:rsidRPr="00153EB7" w:rsidRDefault="00000000">
      <w:pPr>
        <w:rPr>
          <w:color w:val="auto"/>
        </w:rPr>
      </w:pPr>
      <w:r w:rsidRPr="00153EB7">
        <w:rPr>
          <w:color w:val="auto"/>
        </w:rPr>
        <w:t>Industri kreatif di Indonesia mengalami pertumbuhan pesat, didorong oleh kebutuhan UMKM, korporasi, dan instansi pemerintah terhadap konten visual, produksi event, dan media digital berkualitas tinggi. Namun, di balik peluang tersebut, ekosistem ekonomi kreatif masih menghadapi kendala fundamental:</w:t>
      </w:r>
    </w:p>
    <w:p w14:paraId="08935300" w14:textId="77777777" w:rsidR="0057643F" w:rsidRPr="00153EB7" w:rsidRDefault="00000000">
      <w:pPr>
        <w:pStyle w:val="ListBullet"/>
        <w:spacing w:before="40" w:after="60"/>
        <w:rPr>
          <w:color w:val="auto"/>
        </w:rPr>
      </w:pPr>
      <w:r w:rsidRPr="00153EB7">
        <w:rPr>
          <w:b/>
          <w:color w:val="auto"/>
        </w:rPr>
        <w:t xml:space="preserve">Risiko Pembayaran: </w:t>
      </w:r>
      <w:r w:rsidRPr="00153EB7">
        <w:rPr>
          <w:color w:val="auto"/>
        </w:rPr>
        <w:t>Banyak kreator menghadapi keterlambatan atau kegagalan pembayaran setelah proyek selesai, sementara klien cemas dana hangus sebelum hasil kerja memuaskan.</w:t>
      </w:r>
    </w:p>
    <w:p w14:paraId="16E3CDE4" w14:textId="77777777" w:rsidR="0057643F" w:rsidRPr="00153EB7" w:rsidRDefault="00000000">
      <w:pPr>
        <w:pStyle w:val="ListBullet"/>
        <w:spacing w:before="40" w:after="60"/>
        <w:rPr>
          <w:color w:val="auto"/>
        </w:rPr>
      </w:pPr>
      <w:r w:rsidRPr="00153EB7">
        <w:rPr>
          <w:b/>
          <w:color w:val="auto"/>
        </w:rPr>
        <w:t xml:space="preserve">Overbooking Kreator: </w:t>
      </w:r>
      <w:r w:rsidRPr="00153EB7">
        <w:rPr>
          <w:color w:val="auto"/>
        </w:rPr>
        <w:t>Tidak adanya sistem kapasitas concurrent kerja menyebabkan kreator mengambil order melebihi batas kemampuan, yang berujung pada keterlambatan deadline dan penurunan kualitas.</w:t>
      </w:r>
    </w:p>
    <w:p w14:paraId="3C5E61B8" w14:textId="77777777" w:rsidR="0057643F" w:rsidRPr="00153EB7" w:rsidRDefault="00000000">
      <w:pPr>
        <w:pStyle w:val="ListBullet"/>
        <w:spacing w:before="40" w:after="60"/>
        <w:rPr>
          <w:color w:val="auto"/>
        </w:rPr>
      </w:pPr>
      <w:r w:rsidRPr="00153EB7">
        <w:rPr>
          <w:b/>
          <w:color w:val="auto"/>
        </w:rPr>
        <w:t xml:space="preserve">Fragmentasi Pasar: </w:t>
      </w:r>
      <w:r w:rsidRPr="00153EB7">
        <w:rPr>
          <w:color w:val="auto"/>
        </w:rPr>
        <w:t>Platform yang ada saat ini umumnya memisahkan antara platform pencarian jasa freelance dengan platform marketplace aset digital, membingungkan klien yang butuh solusi terpadu.</w:t>
      </w:r>
    </w:p>
    <w:p w14:paraId="0BD7AB09" w14:textId="77777777" w:rsidR="0057643F" w:rsidRPr="00153EB7" w:rsidRDefault="00000000">
      <w:pPr>
        <w:pStyle w:val="ListBullet"/>
        <w:spacing w:before="40" w:after="60"/>
        <w:rPr>
          <w:color w:val="auto"/>
        </w:rPr>
      </w:pPr>
      <w:r w:rsidRPr="00153EB7">
        <w:rPr>
          <w:b/>
          <w:color w:val="auto"/>
        </w:rPr>
        <w:t xml:space="preserve">Privasi &amp; Dokumen: </w:t>
      </w:r>
      <w:r w:rsidRPr="00153EB7">
        <w:rPr>
          <w:color w:val="auto"/>
        </w:rPr>
        <w:t>Komunikasi brief, pertukaran materi hak cipta, dan negosiasi sering kali dilakukan di aplikasi pihak ketiga yang rentan bocor dan tidak memiliki kepastian hukum.</w:t>
      </w:r>
    </w:p>
    <w:p w14:paraId="6BC92DEA" w14:textId="77777777" w:rsidR="0057643F" w:rsidRPr="00153EB7" w:rsidRDefault="00000000">
      <w:pPr>
        <w:spacing w:before="160"/>
        <w:rPr>
          <w:color w:val="auto"/>
        </w:rPr>
      </w:pPr>
      <w:r w:rsidRPr="00153EB7">
        <w:rPr>
          <w:color w:val="auto"/>
        </w:rPr>
        <w:t>KREAVANA hadir sebagai jawaban menyeluruh melalui ekosistem platform terpadu yang memadukan perlindungan dana berbasis Rekening Bersama (Smart Escrow), mesin ketersediaan kapasitas harian tanpa overbooking, isolasi domain layanan kustom dan marketplace aset siap pakai, serta saluran komunikasi terenkripsi militer (End-to-End Encryption).</w:t>
      </w:r>
    </w:p>
    <w:tbl>
      <w:tblPr>
        <w:tblW w:w="0" w:type="auto"/>
        <w:jc w:val="center"/>
        <w:tblLook w:val="04A0" w:firstRow="1" w:lastRow="0" w:firstColumn="1" w:lastColumn="0" w:noHBand="0" w:noVBand="1"/>
      </w:tblPr>
      <w:tblGrid>
        <w:gridCol w:w="9360"/>
      </w:tblGrid>
      <w:tr w:rsidR="0057643F" w:rsidRPr="00153EB7" w14:paraId="588EE7BE" w14:textId="77777777">
        <w:trPr>
          <w:jc w:val="center"/>
        </w:trPr>
        <w:tc>
          <w:tcPr>
            <w:tcW w:w="9360" w:type="dxa"/>
            <w:shd w:val="clear" w:color="auto" w:fill="F3E8FF"/>
            <w:tcMar>
              <w:top w:w="140" w:type="dxa"/>
              <w:left w:w="180" w:type="dxa"/>
              <w:bottom w:w="140" w:type="dxa"/>
              <w:right w:w="180" w:type="dxa"/>
            </w:tcMar>
          </w:tcPr>
          <w:p w14:paraId="1FF36C4F" w14:textId="77777777" w:rsidR="0057643F" w:rsidRPr="00153EB7" w:rsidRDefault="00000000">
            <w:pPr>
              <w:spacing w:after="0"/>
              <w:rPr>
                <w:color w:val="auto"/>
              </w:rPr>
            </w:pPr>
            <w:r w:rsidRPr="00153EB7">
              <w:rPr>
                <w:b/>
                <w:color w:val="auto"/>
              </w:rPr>
              <w:lastRenderedPageBreak/>
              <w:t xml:space="preserve">📌 NILAI STRATEGIS KREAVANA: </w:t>
            </w:r>
            <w:r w:rsidRPr="00153EB7">
              <w:rPr>
                <w:color w:val="auto"/>
              </w:rPr>
              <w:t>Kreavana bukan sekadar direktori jasa kreatif, melainkan Enterprise Creative Operating System yang mengamankan transaksi, menjamin kapasitas pengerjaan tepat waktu, dan memberikan standar profesional bagi industri kreatif Indonesia.</w:t>
            </w:r>
          </w:p>
        </w:tc>
      </w:tr>
    </w:tbl>
    <w:p w14:paraId="7D5D4414" w14:textId="77777777" w:rsidR="0057643F" w:rsidRPr="00153EB7" w:rsidRDefault="0057643F">
      <w:pPr>
        <w:spacing w:after="80"/>
        <w:rPr>
          <w:color w:val="auto"/>
        </w:rPr>
      </w:pPr>
    </w:p>
    <w:p w14:paraId="7E09AE38" w14:textId="77777777" w:rsidR="0057643F" w:rsidRPr="00153EB7" w:rsidRDefault="00000000">
      <w:pPr>
        <w:keepNext/>
        <w:spacing w:before="440" w:after="160"/>
        <w:rPr>
          <w:color w:val="auto"/>
        </w:rPr>
      </w:pPr>
      <w:r w:rsidRPr="00153EB7">
        <w:rPr>
          <w:rFonts w:ascii="Arial" w:hAnsi="Arial"/>
          <w:b/>
          <w:color w:val="auto"/>
          <w:sz w:val="34"/>
        </w:rPr>
        <w:t>2. PILAR ARSITEKTUR &amp; KEUNGGULAN UTAMA PLATFORM</w:t>
      </w:r>
    </w:p>
    <w:p w14:paraId="546D9D64" w14:textId="77777777" w:rsidR="0057643F" w:rsidRPr="00153EB7" w:rsidRDefault="00000000">
      <w:pPr>
        <w:keepNext/>
        <w:spacing w:before="280" w:after="120"/>
        <w:rPr>
          <w:color w:val="auto"/>
        </w:rPr>
      </w:pPr>
      <w:r w:rsidRPr="00153EB7">
        <w:rPr>
          <w:rFonts w:ascii="Arial" w:hAnsi="Arial"/>
          <w:b/>
          <w:color w:val="auto"/>
          <w:sz w:val="27"/>
        </w:rPr>
        <w:t>Pilar 1: Smart Escrow (Rekening Bersama Terproteksi)</w:t>
      </w:r>
    </w:p>
    <w:p w14:paraId="0C3BF9B2" w14:textId="77777777" w:rsidR="0057643F" w:rsidRPr="00153EB7" w:rsidRDefault="00000000">
      <w:pPr>
        <w:rPr>
          <w:color w:val="auto"/>
        </w:rPr>
      </w:pPr>
      <w:r w:rsidRPr="00153EB7">
        <w:rPr>
          <w:color w:val="auto"/>
        </w:rPr>
        <w:t>Setiap kontrak kerja dilindungi oleh mekanisme Escrow Kreavana. Saat klien menyetujui proyek, dana ditahan aman di sistem dan hanya dapat dicairkan kepada kreator apabila pekerjaan telah ditinjau (review), disetujui (approval), dan melewati tahapan revisi resmi. Jika terjadi ketidaksesuaian, sistem arbitrase/sengketa mediasi admin siap menjamin keputusan pengembalian (refund) atau pembatalan yang adil.</w:t>
      </w:r>
    </w:p>
    <w:p w14:paraId="73E6D882" w14:textId="77777777" w:rsidR="0057643F" w:rsidRPr="00153EB7" w:rsidRDefault="00000000">
      <w:pPr>
        <w:keepNext/>
        <w:spacing w:before="280" w:after="120"/>
        <w:rPr>
          <w:color w:val="auto"/>
        </w:rPr>
      </w:pPr>
      <w:r w:rsidRPr="00153EB7">
        <w:rPr>
          <w:rFonts w:ascii="Arial" w:hAnsi="Arial"/>
          <w:b/>
          <w:color w:val="auto"/>
          <w:sz w:val="27"/>
        </w:rPr>
        <w:t>Pilar 2: Real-Time Capacity &amp; Dynamic Availability Engine</w:t>
      </w:r>
    </w:p>
    <w:p w14:paraId="7A0CF1ED" w14:textId="77777777" w:rsidR="0057643F" w:rsidRPr="00153EB7" w:rsidRDefault="00000000">
      <w:pPr>
        <w:rPr>
          <w:color w:val="auto"/>
        </w:rPr>
      </w:pPr>
      <w:r w:rsidRPr="00153EB7">
        <w:rPr>
          <w:color w:val="auto"/>
        </w:rPr>
        <w:t xml:space="preserve">Kreavana mempelopori sistem alokasi kapasitas dinamis (max_work_capacity) untuk setiap kreator. Kapasitas ini langsung tersinkronisasi dengan kalender operasional kreator: </w:t>
      </w:r>
    </w:p>
    <w:p w14:paraId="5DAA174B" w14:textId="77777777" w:rsidR="0057643F" w:rsidRPr="00153EB7" w:rsidRDefault="00000000">
      <w:pPr>
        <w:pStyle w:val="ListBullet"/>
        <w:spacing w:before="40" w:after="60"/>
        <w:rPr>
          <w:color w:val="auto"/>
        </w:rPr>
      </w:pPr>
      <w:r w:rsidRPr="00153EB7">
        <w:rPr>
          <w:b/>
          <w:color w:val="auto"/>
        </w:rPr>
        <w:t xml:space="preserve">Anti-Overbooking: </w:t>
      </w:r>
      <w:r w:rsidRPr="00153EB7">
        <w:rPr>
          <w:color w:val="auto"/>
        </w:rPr>
        <w:t>Ketika kapasitas bersamaan (concurrent job) penuh, sistem otomatis mengunci status menjadi 'Full', mencegah booking baru pada tanggal terkait.</w:t>
      </w:r>
    </w:p>
    <w:p w14:paraId="614C7E5F" w14:textId="77777777" w:rsidR="0057643F" w:rsidRPr="00153EB7" w:rsidRDefault="00000000">
      <w:pPr>
        <w:pStyle w:val="ListBullet"/>
        <w:spacing w:before="40" w:after="60"/>
        <w:rPr>
          <w:color w:val="auto"/>
        </w:rPr>
      </w:pPr>
      <w:r w:rsidRPr="00153EB7">
        <w:rPr>
          <w:b/>
          <w:color w:val="auto"/>
        </w:rPr>
        <w:t xml:space="preserve">Kalender Mandiri: </w:t>
      </w:r>
      <w:r w:rsidRPr="00153EB7">
        <w:rPr>
          <w:color w:val="auto"/>
        </w:rPr>
        <w:t>Kreator dapat menentukan hari libur (Off-Duty) atau menyesuaikan kapasitas harian khusus tanpa memutus kontrak yang sedang berjalan.</w:t>
      </w:r>
    </w:p>
    <w:p w14:paraId="4E98F274" w14:textId="77777777" w:rsidR="0057643F" w:rsidRPr="00153EB7" w:rsidRDefault="00000000">
      <w:pPr>
        <w:pStyle w:val="ListBullet"/>
        <w:spacing w:before="40" w:after="60"/>
        <w:rPr>
          <w:color w:val="auto"/>
        </w:rPr>
      </w:pPr>
      <w:r w:rsidRPr="00153EB7">
        <w:rPr>
          <w:b/>
          <w:color w:val="auto"/>
        </w:rPr>
        <w:t xml:space="preserve">Auto-Restore: </w:t>
      </w:r>
      <w:r w:rsidRPr="00153EB7">
        <w:rPr>
          <w:color w:val="auto"/>
        </w:rPr>
        <w:t>Begitu kontrak berstatus 'completed', slot kapasitas otomatis kembali tersedia untuk klien berikutnya.</w:t>
      </w:r>
    </w:p>
    <w:p w14:paraId="5C9A3437" w14:textId="77777777" w:rsidR="0057643F" w:rsidRPr="00153EB7" w:rsidRDefault="00000000">
      <w:pPr>
        <w:keepNext/>
        <w:spacing w:before="280" w:after="120"/>
        <w:rPr>
          <w:color w:val="auto"/>
        </w:rPr>
      </w:pPr>
      <w:r w:rsidRPr="00153EB7">
        <w:rPr>
          <w:rFonts w:ascii="Arial" w:hAnsi="Arial"/>
          <w:b/>
          <w:color w:val="auto"/>
          <w:sz w:val="27"/>
        </w:rPr>
        <w:t>Pilar 3: Isolasi Bersih Layanan Jasa vs Marketplace Aset Digital</w:t>
      </w:r>
    </w:p>
    <w:p w14:paraId="22D20749" w14:textId="77777777" w:rsidR="0057643F" w:rsidRPr="00153EB7" w:rsidRDefault="00000000">
      <w:pPr>
        <w:rPr>
          <w:color w:val="auto"/>
        </w:rPr>
      </w:pPr>
      <w:r w:rsidRPr="00153EB7">
        <w:rPr>
          <w:color w:val="auto"/>
        </w:rPr>
        <w:t>Arsitektur Kreavana secara tegas memisahkan dua domain bisnis utama:</w:t>
      </w:r>
    </w:p>
    <w:p w14:paraId="6E6E452C" w14:textId="77777777" w:rsidR="0057643F" w:rsidRPr="00153EB7" w:rsidRDefault="00000000">
      <w:pPr>
        <w:pStyle w:val="ListBullet"/>
        <w:spacing w:before="40" w:after="60"/>
        <w:rPr>
          <w:color w:val="auto"/>
        </w:rPr>
      </w:pPr>
      <w:r w:rsidRPr="00153EB7">
        <w:rPr>
          <w:b/>
          <w:color w:val="auto"/>
        </w:rPr>
        <w:t xml:space="preserve">Jasa Kustom: </w:t>
      </w:r>
      <w:r w:rsidRPr="00153EB7">
        <w:rPr>
          <w:color w:val="auto"/>
        </w:rPr>
        <w:t>Proyek pesanan khusus yang terikat jadwal, kesepakatan harga, kapasitas kerja, milestone, dan revisi.</w:t>
      </w:r>
    </w:p>
    <w:p w14:paraId="17609808" w14:textId="77777777" w:rsidR="0057643F" w:rsidRPr="00153EB7" w:rsidRDefault="00000000">
      <w:pPr>
        <w:pStyle w:val="ListBullet"/>
        <w:spacing w:before="40" w:after="60"/>
        <w:rPr>
          <w:color w:val="auto"/>
        </w:rPr>
      </w:pPr>
      <w:r w:rsidRPr="00153EB7">
        <w:rPr>
          <w:b/>
          <w:color w:val="auto"/>
        </w:rPr>
        <w:t xml:space="preserve">Aset Digital Siap Pakai: </w:t>
      </w:r>
      <w:r w:rsidRPr="00153EB7">
        <w:rPr>
          <w:color w:val="auto"/>
        </w:rPr>
        <w:t>Pembelian template grafis, preset, footage, atau musik yang langsung dapat diunduh tanpa mengurangi kapasitas hari kerja kreator.</w:t>
      </w:r>
    </w:p>
    <w:p w14:paraId="6FB525DF" w14:textId="77777777" w:rsidR="0057643F" w:rsidRPr="00153EB7" w:rsidRDefault="00000000">
      <w:pPr>
        <w:keepNext/>
        <w:spacing w:before="280" w:after="120"/>
        <w:rPr>
          <w:color w:val="auto"/>
        </w:rPr>
      </w:pPr>
      <w:r w:rsidRPr="00153EB7">
        <w:rPr>
          <w:rFonts w:ascii="Arial" w:hAnsi="Arial"/>
          <w:b/>
          <w:color w:val="auto"/>
          <w:sz w:val="27"/>
        </w:rPr>
        <w:t>Pilar 4: Keamanan Komunikasi End-to-End Encryption (E2EE)</w:t>
      </w:r>
    </w:p>
    <w:p w14:paraId="137ADA58" w14:textId="77777777" w:rsidR="0057643F" w:rsidRPr="00153EB7" w:rsidRDefault="00000000">
      <w:pPr>
        <w:rPr>
          <w:color w:val="auto"/>
        </w:rPr>
      </w:pPr>
      <w:r w:rsidRPr="00153EB7">
        <w:rPr>
          <w:color w:val="auto"/>
        </w:rPr>
        <w:t>Semua percakapan, pengiriman brief rahasia, dan dokumen sensitif antar klien dan kreator dilindungi oleh enkripsi modern kombinasi RSA-OAEP (pertukaran kunci perangkat) dan AES-256-GCM (enkripsi pesan &amp; media). Bahkan pihak server tidak dapat membaca isi pesan (Zero-Knowledge Architecture).</w:t>
      </w:r>
    </w:p>
    <w:p w14:paraId="6B171F08" w14:textId="77777777" w:rsidR="0057643F" w:rsidRPr="00153EB7" w:rsidRDefault="00000000">
      <w:pPr>
        <w:keepNext/>
        <w:spacing w:before="280" w:after="120"/>
        <w:rPr>
          <w:color w:val="auto"/>
        </w:rPr>
      </w:pPr>
      <w:r w:rsidRPr="00153EB7">
        <w:rPr>
          <w:rFonts w:ascii="Arial" w:hAnsi="Arial"/>
          <w:b/>
          <w:color w:val="auto"/>
          <w:sz w:val="27"/>
        </w:rPr>
        <w:lastRenderedPageBreak/>
        <w:t>Pilar 5: Asisten Cerdas AI (Kreavana AI)</w:t>
      </w:r>
    </w:p>
    <w:p w14:paraId="710E7788" w14:textId="77777777" w:rsidR="0057643F" w:rsidRPr="00153EB7" w:rsidRDefault="00000000">
      <w:pPr>
        <w:rPr>
          <w:color w:val="auto"/>
        </w:rPr>
      </w:pPr>
      <w:r w:rsidRPr="00153EB7">
        <w:rPr>
          <w:color w:val="auto"/>
        </w:rPr>
        <w:t>Dilengkapi modul AI terintegrasi untuk membantu perumusan creative brief, pembuatan rangkuman kebutuhan proyek, serta rekomendasi pintar yang mencocokkan kebutuhan klien dengan sub-role kreator yang paling relevan secara akurat.</w:t>
      </w:r>
    </w:p>
    <w:p w14:paraId="530C7F89" w14:textId="77777777" w:rsidR="0057643F" w:rsidRPr="00153EB7" w:rsidRDefault="00000000">
      <w:pPr>
        <w:keepNext/>
        <w:spacing w:before="440" w:after="160"/>
        <w:rPr>
          <w:color w:val="auto"/>
        </w:rPr>
      </w:pPr>
      <w:r w:rsidRPr="00153EB7">
        <w:rPr>
          <w:rFonts w:ascii="Arial" w:hAnsi="Arial"/>
          <w:b/>
          <w:color w:val="auto"/>
          <w:sz w:val="34"/>
        </w:rPr>
        <w:t>3. FITUR-FITUR BERDASARKAN PERAN (ROLE-BASED FEATURES)</w:t>
      </w:r>
    </w:p>
    <w:p w14:paraId="21859099" w14:textId="77777777" w:rsidR="0057643F" w:rsidRPr="00153EB7" w:rsidRDefault="00000000">
      <w:pPr>
        <w:keepNext/>
        <w:spacing w:before="280" w:after="120"/>
        <w:rPr>
          <w:color w:val="auto"/>
        </w:rPr>
      </w:pPr>
      <w:r w:rsidRPr="00153EB7">
        <w:rPr>
          <w:rFonts w:ascii="Arial" w:hAnsi="Arial"/>
          <w:b/>
          <w:color w:val="auto"/>
          <w:sz w:val="27"/>
        </w:rPr>
        <w:t>A. Peran Klien / Client (UMKM, Perusahaan, Event Organizer, Individu)</w:t>
      </w:r>
    </w:p>
    <w:p w14:paraId="1C0911A7" w14:textId="77777777" w:rsidR="0057643F" w:rsidRPr="00153EB7" w:rsidRDefault="00000000">
      <w:pPr>
        <w:rPr>
          <w:color w:val="auto"/>
        </w:rPr>
      </w:pPr>
      <w:r w:rsidRPr="00153EB7">
        <w:rPr>
          <w:color w:val="auto"/>
        </w:rPr>
        <w:t>Klien adalah entitas yang membutuhkan talenta kreatif atau membeli aset digital. Fitur-fitur utama bagi Klien meliputi:</w:t>
      </w:r>
    </w:p>
    <w:p w14:paraId="22F705DE" w14:textId="77777777" w:rsidR="0057643F" w:rsidRPr="00153EB7" w:rsidRDefault="00000000">
      <w:pPr>
        <w:pStyle w:val="ListBullet"/>
        <w:spacing w:before="40" w:after="60"/>
        <w:rPr>
          <w:color w:val="auto"/>
        </w:rPr>
      </w:pPr>
      <w:r w:rsidRPr="00153EB7">
        <w:rPr>
          <w:b/>
          <w:color w:val="auto"/>
        </w:rPr>
        <w:t xml:space="preserve">Katalog Talenta: </w:t>
      </w:r>
      <w:r w:rsidRPr="00153EB7">
        <w:rPr>
          <w:color w:val="auto"/>
        </w:rPr>
        <w:t>Menelusuri profil kreator berdasarkan 11 sub-role, portofolio karya nyata, rating ulasan, harga paket, dan lencana verifikasi.</w:t>
      </w:r>
    </w:p>
    <w:p w14:paraId="79A8D316" w14:textId="77777777" w:rsidR="0057643F" w:rsidRPr="00153EB7" w:rsidRDefault="00000000">
      <w:pPr>
        <w:pStyle w:val="ListBullet"/>
        <w:spacing w:before="40" w:after="60"/>
        <w:rPr>
          <w:color w:val="auto"/>
        </w:rPr>
      </w:pPr>
      <w:r w:rsidRPr="00153EB7">
        <w:rPr>
          <w:b/>
          <w:color w:val="auto"/>
        </w:rPr>
        <w:t xml:space="preserve">Kapasitas &amp; Kalender: </w:t>
      </w:r>
      <w:r w:rsidRPr="00153EB7">
        <w:rPr>
          <w:color w:val="auto"/>
        </w:rPr>
        <w:t>Melihat ketersediaan jadwal kreator secara transparan sebelum mengajukan pesanan, menghindari penolakan jadwal di kemudian hari.</w:t>
      </w:r>
    </w:p>
    <w:p w14:paraId="5CB6F118" w14:textId="77777777" w:rsidR="0057643F" w:rsidRPr="00153EB7" w:rsidRDefault="00000000">
      <w:pPr>
        <w:pStyle w:val="ListBullet"/>
        <w:spacing w:before="40" w:after="60"/>
        <w:rPr>
          <w:color w:val="auto"/>
        </w:rPr>
      </w:pPr>
      <w:r w:rsidRPr="00153EB7">
        <w:rPr>
          <w:b/>
          <w:color w:val="auto"/>
        </w:rPr>
        <w:t xml:space="preserve">Pengajuan Proyek: </w:t>
      </w:r>
      <w:r w:rsidRPr="00153EB7">
        <w:rPr>
          <w:color w:val="auto"/>
        </w:rPr>
        <w:t>Membuat brief kerja terstruktur dengan spesifikasi deadline, tanggal pengerjaan, dan anggaran yang disepakati.</w:t>
      </w:r>
    </w:p>
    <w:p w14:paraId="714C1A87" w14:textId="77777777" w:rsidR="0057643F" w:rsidRPr="00153EB7" w:rsidRDefault="00000000">
      <w:pPr>
        <w:pStyle w:val="ListBullet"/>
        <w:spacing w:before="40" w:after="60"/>
        <w:rPr>
          <w:color w:val="auto"/>
        </w:rPr>
      </w:pPr>
      <w:r w:rsidRPr="00153EB7">
        <w:rPr>
          <w:b/>
          <w:color w:val="auto"/>
        </w:rPr>
        <w:t xml:space="preserve">Monitoring Proyek: </w:t>
      </w:r>
      <w:r w:rsidRPr="00153EB7">
        <w:rPr>
          <w:color w:val="auto"/>
        </w:rPr>
        <w:t>Memantau seluruh proyek berjalan, menunggu respon, atau selesai dengan indikator progres pekerjaan real-time (0% s/d 100%).</w:t>
      </w:r>
    </w:p>
    <w:p w14:paraId="0FA2B411" w14:textId="77777777" w:rsidR="0057643F" w:rsidRPr="00153EB7" w:rsidRDefault="00000000">
      <w:pPr>
        <w:pStyle w:val="ListBullet"/>
        <w:spacing w:before="40" w:after="60"/>
        <w:rPr>
          <w:color w:val="auto"/>
        </w:rPr>
      </w:pPr>
      <w:r w:rsidRPr="00153EB7">
        <w:rPr>
          <w:b/>
          <w:color w:val="auto"/>
        </w:rPr>
        <w:t xml:space="preserve">Pengingat Terjadwal: </w:t>
      </w:r>
      <w:r w:rsidRPr="00153EB7">
        <w:rPr>
          <w:color w:val="auto"/>
        </w:rPr>
        <w:t>Sinkronisasi otomatis tanggal deadline pengerjaan ke dalam kalender agenda interaktif.</w:t>
      </w:r>
    </w:p>
    <w:p w14:paraId="6FE2AFF0" w14:textId="77777777" w:rsidR="0057643F" w:rsidRPr="00153EB7" w:rsidRDefault="00000000">
      <w:pPr>
        <w:pStyle w:val="ListBullet"/>
        <w:spacing w:before="40" w:after="60"/>
        <w:rPr>
          <w:color w:val="auto"/>
        </w:rPr>
      </w:pPr>
      <w:r w:rsidRPr="00153EB7">
        <w:rPr>
          <w:b/>
          <w:color w:val="auto"/>
        </w:rPr>
        <w:t xml:space="preserve">Belanja Aset: </w:t>
      </w:r>
      <w:r w:rsidRPr="00153EB7">
        <w:rPr>
          <w:color w:val="auto"/>
        </w:rPr>
        <w:t>Membeli lisensi aset digital (foto stok, video template, musik, preset) dengan unduhan instan ke penyimpanan cloud pengguna.</w:t>
      </w:r>
    </w:p>
    <w:p w14:paraId="66847A21" w14:textId="77777777" w:rsidR="0057643F" w:rsidRPr="00153EB7" w:rsidRDefault="00000000">
      <w:pPr>
        <w:pStyle w:val="ListBullet"/>
        <w:spacing w:before="40" w:after="60"/>
        <w:rPr>
          <w:color w:val="auto"/>
        </w:rPr>
      </w:pPr>
      <w:r w:rsidRPr="00153EB7">
        <w:rPr>
          <w:b/>
          <w:color w:val="auto"/>
        </w:rPr>
        <w:t xml:space="preserve">Manajemen Finansial: </w:t>
      </w:r>
      <w:r w:rsidRPr="00153EB7">
        <w:rPr>
          <w:color w:val="auto"/>
        </w:rPr>
        <w:t>Pengisian saldo dompet instan, pembayaran proyek via Escrow, penarikan dana, dan proteksi transaksi dengan 6-digit PIN.</w:t>
      </w:r>
    </w:p>
    <w:p w14:paraId="034E2C38" w14:textId="77777777" w:rsidR="0057643F" w:rsidRPr="00153EB7" w:rsidRDefault="00000000">
      <w:pPr>
        <w:keepNext/>
        <w:spacing w:before="280" w:after="120"/>
        <w:rPr>
          <w:color w:val="auto"/>
        </w:rPr>
      </w:pPr>
      <w:r w:rsidRPr="00153EB7">
        <w:rPr>
          <w:rFonts w:ascii="Arial" w:hAnsi="Arial"/>
          <w:b/>
          <w:color w:val="auto"/>
          <w:sz w:val="27"/>
        </w:rPr>
        <w:t>B. Peran Kreator / Creator (11 Sub-Role Kreatif)</w:t>
      </w:r>
    </w:p>
    <w:p w14:paraId="690306DB" w14:textId="77777777" w:rsidR="0057643F" w:rsidRPr="00153EB7" w:rsidRDefault="00000000">
      <w:pPr>
        <w:rPr>
          <w:color w:val="auto"/>
        </w:rPr>
      </w:pPr>
      <w:r w:rsidRPr="00153EB7">
        <w:rPr>
          <w:color w:val="auto"/>
        </w:rPr>
        <w:t>Kreavana mendukung 11 spesialisasi sub-role kreatif dengan tema antarmuka visual adaptif (Dynamic Sub-Role Theme Engine) yang mencerminkan identitas karya masing-masing talenta:</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120"/>
        <w:gridCol w:w="3120"/>
        <w:gridCol w:w="3120"/>
      </w:tblGrid>
      <w:tr w:rsidR="0057643F" w:rsidRPr="00153EB7" w14:paraId="6FD06CE3" w14:textId="77777777" w:rsidTr="00AD7510">
        <w:trPr>
          <w:jc w:val="center"/>
        </w:trPr>
        <w:tc>
          <w:tcPr>
            <w:tcW w:w="3120" w:type="dxa"/>
            <w:shd w:val="clear" w:color="auto" w:fill="C4BC96" w:themeFill="background2" w:themeFillShade="BF"/>
            <w:tcMar>
              <w:top w:w="100" w:type="dxa"/>
              <w:left w:w="120" w:type="dxa"/>
              <w:bottom w:w="100" w:type="dxa"/>
              <w:right w:w="120" w:type="dxa"/>
            </w:tcMar>
          </w:tcPr>
          <w:p w14:paraId="342AE756" w14:textId="77777777" w:rsidR="0057643F" w:rsidRPr="00153EB7" w:rsidRDefault="00000000">
            <w:pPr>
              <w:rPr>
                <w:color w:val="auto"/>
              </w:rPr>
            </w:pPr>
            <w:r w:rsidRPr="00153EB7">
              <w:rPr>
                <w:b/>
                <w:color w:val="auto"/>
              </w:rPr>
              <w:t>Sub-Role Kreatif</w:t>
            </w:r>
          </w:p>
        </w:tc>
        <w:tc>
          <w:tcPr>
            <w:tcW w:w="3120" w:type="dxa"/>
            <w:shd w:val="clear" w:color="auto" w:fill="C4BC96" w:themeFill="background2" w:themeFillShade="BF"/>
            <w:tcMar>
              <w:top w:w="100" w:type="dxa"/>
              <w:left w:w="120" w:type="dxa"/>
              <w:bottom w:w="100" w:type="dxa"/>
              <w:right w:w="120" w:type="dxa"/>
            </w:tcMar>
          </w:tcPr>
          <w:p w14:paraId="6CF9AEAC" w14:textId="77777777" w:rsidR="0057643F" w:rsidRPr="00153EB7" w:rsidRDefault="00000000">
            <w:pPr>
              <w:rPr>
                <w:color w:val="auto"/>
              </w:rPr>
            </w:pPr>
            <w:r w:rsidRPr="00153EB7">
              <w:rPr>
                <w:b/>
                <w:color w:val="auto"/>
              </w:rPr>
              <w:t>Fokus Keahlian Utama</w:t>
            </w:r>
          </w:p>
        </w:tc>
        <w:tc>
          <w:tcPr>
            <w:tcW w:w="3120" w:type="dxa"/>
            <w:shd w:val="clear" w:color="auto" w:fill="C4BC96" w:themeFill="background2" w:themeFillShade="BF"/>
            <w:tcMar>
              <w:top w:w="100" w:type="dxa"/>
              <w:left w:w="120" w:type="dxa"/>
              <w:bottom w:w="100" w:type="dxa"/>
              <w:right w:w="120" w:type="dxa"/>
            </w:tcMar>
          </w:tcPr>
          <w:p w14:paraId="41AEF3EC" w14:textId="77777777" w:rsidR="0057643F" w:rsidRPr="00153EB7" w:rsidRDefault="00000000">
            <w:pPr>
              <w:rPr>
                <w:color w:val="auto"/>
              </w:rPr>
            </w:pPr>
            <w:r w:rsidRPr="00153EB7">
              <w:rPr>
                <w:b/>
                <w:color w:val="auto"/>
              </w:rPr>
              <w:t>Contoh Layanan / Aset</w:t>
            </w:r>
          </w:p>
        </w:tc>
      </w:tr>
      <w:tr w:rsidR="0057643F" w:rsidRPr="00153EB7" w14:paraId="709F1268" w14:textId="77777777">
        <w:trPr>
          <w:jc w:val="center"/>
        </w:trPr>
        <w:tc>
          <w:tcPr>
            <w:tcW w:w="3120" w:type="dxa"/>
            <w:shd w:val="clear" w:color="auto" w:fill="F8FAFC"/>
            <w:tcMar>
              <w:top w:w="80" w:type="dxa"/>
              <w:left w:w="100" w:type="dxa"/>
              <w:bottom w:w="80" w:type="dxa"/>
              <w:right w:w="100" w:type="dxa"/>
            </w:tcMar>
          </w:tcPr>
          <w:p w14:paraId="29EE3D99" w14:textId="77777777" w:rsidR="0057643F" w:rsidRPr="00153EB7" w:rsidRDefault="00000000">
            <w:pPr>
              <w:rPr>
                <w:color w:val="auto"/>
              </w:rPr>
            </w:pPr>
            <w:r w:rsidRPr="00153EB7">
              <w:rPr>
                <w:color w:val="auto"/>
              </w:rPr>
              <w:t>Fotografer</w:t>
            </w:r>
          </w:p>
        </w:tc>
        <w:tc>
          <w:tcPr>
            <w:tcW w:w="3120" w:type="dxa"/>
            <w:shd w:val="clear" w:color="auto" w:fill="F8FAFC"/>
            <w:tcMar>
              <w:top w:w="80" w:type="dxa"/>
              <w:left w:w="100" w:type="dxa"/>
              <w:bottom w:w="80" w:type="dxa"/>
              <w:right w:w="100" w:type="dxa"/>
            </w:tcMar>
          </w:tcPr>
          <w:p w14:paraId="33BDD73F" w14:textId="77777777" w:rsidR="0057643F" w:rsidRPr="00153EB7" w:rsidRDefault="00000000">
            <w:pPr>
              <w:rPr>
                <w:color w:val="auto"/>
              </w:rPr>
            </w:pPr>
            <w:r w:rsidRPr="00153EB7">
              <w:rPr>
                <w:color w:val="auto"/>
              </w:rPr>
              <w:t>Foto komersial, prewedding, produk, dokumentasi event</w:t>
            </w:r>
          </w:p>
        </w:tc>
        <w:tc>
          <w:tcPr>
            <w:tcW w:w="3120" w:type="dxa"/>
            <w:shd w:val="clear" w:color="auto" w:fill="F8FAFC"/>
            <w:tcMar>
              <w:top w:w="80" w:type="dxa"/>
              <w:left w:w="100" w:type="dxa"/>
              <w:bottom w:w="80" w:type="dxa"/>
              <w:right w:w="100" w:type="dxa"/>
            </w:tcMar>
          </w:tcPr>
          <w:p w14:paraId="14F75C5D" w14:textId="77777777" w:rsidR="0057643F" w:rsidRPr="00153EB7" w:rsidRDefault="00000000">
            <w:pPr>
              <w:rPr>
                <w:color w:val="auto"/>
              </w:rPr>
            </w:pPr>
            <w:r w:rsidRPr="00153EB7">
              <w:rPr>
                <w:color w:val="auto"/>
              </w:rPr>
              <w:t>Paket Foto Katalog UMKM, Foto Wisuda</w:t>
            </w:r>
          </w:p>
        </w:tc>
      </w:tr>
      <w:tr w:rsidR="0057643F" w:rsidRPr="00153EB7" w14:paraId="79970F0B" w14:textId="77777777">
        <w:trPr>
          <w:jc w:val="center"/>
        </w:trPr>
        <w:tc>
          <w:tcPr>
            <w:tcW w:w="3120" w:type="dxa"/>
            <w:shd w:val="clear" w:color="auto" w:fill="FFFFFF"/>
            <w:tcMar>
              <w:top w:w="80" w:type="dxa"/>
              <w:left w:w="100" w:type="dxa"/>
              <w:bottom w:w="80" w:type="dxa"/>
              <w:right w:w="100" w:type="dxa"/>
            </w:tcMar>
          </w:tcPr>
          <w:p w14:paraId="21920995" w14:textId="77777777" w:rsidR="0057643F" w:rsidRPr="00153EB7" w:rsidRDefault="00000000">
            <w:pPr>
              <w:rPr>
                <w:color w:val="auto"/>
              </w:rPr>
            </w:pPr>
            <w:r w:rsidRPr="00153EB7">
              <w:rPr>
                <w:color w:val="auto"/>
              </w:rPr>
              <w:t>Videografer</w:t>
            </w:r>
          </w:p>
        </w:tc>
        <w:tc>
          <w:tcPr>
            <w:tcW w:w="3120" w:type="dxa"/>
            <w:shd w:val="clear" w:color="auto" w:fill="FFFFFF"/>
            <w:tcMar>
              <w:top w:w="80" w:type="dxa"/>
              <w:left w:w="100" w:type="dxa"/>
              <w:bottom w:w="80" w:type="dxa"/>
              <w:right w:w="100" w:type="dxa"/>
            </w:tcMar>
          </w:tcPr>
          <w:p w14:paraId="7A865EE2" w14:textId="77777777" w:rsidR="0057643F" w:rsidRPr="00153EB7" w:rsidRDefault="00000000">
            <w:pPr>
              <w:rPr>
                <w:color w:val="auto"/>
              </w:rPr>
            </w:pPr>
            <w:r w:rsidRPr="00153EB7">
              <w:rPr>
                <w:color w:val="auto"/>
              </w:rPr>
              <w:t xml:space="preserve">Video company profile, iklan </w:t>
            </w:r>
            <w:r w:rsidRPr="00153EB7">
              <w:rPr>
                <w:color w:val="auto"/>
              </w:rPr>
              <w:lastRenderedPageBreak/>
              <w:t>sinematik, short reels/TikTok</w:t>
            </w:r>
          </w:p>
        </w:tc>
        <w:tc>
          <w:tcPr>
            <w:tcW w:w="3120" w:type="dxa"/>
            <w:shd w:val="clear" w:color="auto" w:fill="FFFFFF"/>
            <w:tcMar>
              <w:top w:w="80" w:type="dxa"/>
              <w:left w:w="100" w:type="dxa"/>
              <w:bottom w:w="80" w:type="dxa"/>
              <w:right w:w="100" w:type="dxa"/>
            </w:tcMar>
          </w:tcPr>
          <w:p w14:paraId="0FF3086E" w14:textId="77777777" w:rsidR="0057643F" w:rsidRPr="00153EB7" w:rsidRDefault="00000000">
            <w:pPr>
              <w:rPr>
                <w:color w:val="auto"/>
              </w:rPr>
            </w:pPr>
            <w:r w:rsidRPr="00153EB7">
              <w:rPr>
                <w:color w:val="auto"/>
              </w:rPr>
              <w:lastRenderedPageBreak/>
              <w:t xml:space="preserve">Video Iklan Produk 30 Detik, </w:t>
            </w:r>
            <w:r w:rsidRPr="00153EB7">
              <w:rPr>
                <w:color w:val="auto"/>
              </w:rPr>
              <w:lastRenderedPageBreak/>
              <w:t>Highlight Event</w:t>
            </w:r>
          </w:p>
        </w:tc>
      </w:tr>
      <w:tr w:rsidR="0057643F" w:rsidRPr="00153EB7" w14:paraId="4B4B1B97" w14:textId="77777777">
        <w:trPr>
          <w:jc w:val="center"/>
        </w:trPr>
        <w:tc>
          <w:tcPr>
            <w:tcW w:w="3120" w:type="dxa"/>
            <w:shd w:val="clear" w:color="auto" w:fill="F8FAFC"/>
            <w:tcMar>
              <w:top w:w="80" w:type="dxa"/>
              <w:left w:w="100" w:type="dxa"/>
              <w:bottom w:w="80" w:type="dxa"/>
              <w:right w:w="100" w:type="dxa"/>
            </w:tcMar>
          </w:tcPr>
          <w:p w14:paraId="332903D8" w14:textId="77777777" w:rsidR="0057643F" w:rsidRPr="00153EB7" w:rsidRDefault="00000000">
            <w:pPr>
              <w:rPr>
                <w:color w:val="auto"/>
              </w:rPr>
            </w:pPr>
            <w:r w:rsidRPr="00153EB7">
              <w:rPr>
                <w:color w:val="auto"/>
              </w:rPr>
              <w:lastRenderedPageBreak/>
              <w:t>Editor</w:t>
            </w:r>
          </w:p>
        </w:tc>
        <w:tc>
          <w:tcPr>
            <w:tcW w:w="3120" w:type="dxa"/>
            <w:shd w:val="clear" w:color="auto" w:fill="F8FAFC"/>
            <w:tcMar>
              <w:top w:w="80" w:type="dxa"/>
              <w:left w:w="100" w:type="dxa"/>
              <w:bottom w:w="80" w:type="dxa"/>
              <w:right w:w="100" w:type="dxa"/>
            </w:tcMar>
          </w:tcPr>
          <w:p w14:paraId="47855035" w14:textId="77777777" w:rsidR="0057643F" w:rsidRPr="00153EB7" w:rsidRDefault="00000000">
            <w:pPr>
              <w:rPr>
                <w:color w:val="auto"/>
              </w:rPr>
            </w:pPr>
            <w:r w:rsidRPr="00153EB7">
              <w:rPr>
                <w:color w:val="auto"/>
              </w:rPr>
              <w:t>Color grading, video editing, retushe foto, animasi grafis</w:t>
            </w:r>
          </w:p>
        </w:tc>
        <w:tc>
          <w:tcPr>
            <w:tcW w:w="3120" w:type="dxa"/>
            <w:shd w:val="clear" w:color="auto" w:fill="F8FAFC"/>
            <w:tcMar>
              <w:top w:w="80" w:type="dxa"/>
              <w:left w:w="100" w:type="dxa"/>
              <w:bottom w:w="80" w:type="dxa"/>
              <w:right w:w="100" w:type="dxa"/>
            </w:tcMar>
          </w:tcPr>
          <w:p w14:paraId="6062D9D1" w14:textId="77777777" w:rsidR="0057643F" w:rsidRPr="00153EB7" w:rsidRDefault="00000000">
            <w:pPr>
              <w:rPr>
                <w:color w:val="auto"/>
              </w:rPr>
            </w:pPr>
            <w:r w:rsidRPr="00153EB7">
              <w:rPr>
                <w:color w:val="auto"/>
              </w:rPr>
              <w:t>Editing Vlog YouTube, Reels Package</w:t>
            </w:r>
          </w:p>
        </w:tc>
      </w:tr>
      <w:tr w:rsidR="0057643F" w:rsidRPr="00153EB7" w14:paraId="654BF8F6" w14:textId="77777777">
        <w:trPr>
          <w:jc w:val="center"/>
        </w:trPr>
        <w:tc>
          <w:tcPr>
            <w:tcW w:w="3120" w:type="dxa"/>
            <w:shd w:val="clear" w:color="auto" w:fill="FFFFFF"/>
            <w:tcMar>
              <w:top w:w="80" w:type="dxa"/>
              <w:left w:w="100" w:type="dxa"/>
              <w:bottom w:w="80" w:type="dxa"/>
              <w:right w:w="100" w:type="dxa"/>
            </w:tcMar>
          </w:tcPr>
          <w:p w14:paraId="1B6E4294" w14:textId="77777777" w:rsidR="0057643F" w:rsidRPr="00153EB7" w:rsidRDefault="00000000">
            <w:pPr>
              <w:rPr>
                <w:color w:val="auto"/>
              </w:rPr>
            </w:pPr>
            <w:r w:rsidRPr="00153EB7">
              <w:rPr>
                <w:color w:val="auto"/>
              </w:rPr>
              <w:t>Makeup Artist (MUA)</w:t>
            </w:r>
          </w:p>
        </w:tc>
        <w:tc>
          <w:tcPr>
            <w:tcW w:w="3120" w:type="dxa"/>
            <w:shd w:val="clear" w:color="auto" w:fill="FFFFFF"/>
            <w:tcMar>
              <w:top w:w="80" w:type="dxa"/>
              <w:left w:w="100" w:type="dxa"/>
              <w:bottom w:w="80" w:type="dxa"/>
              <w:right w:w="100" w:type="dxa"/>
            </w:tcMar>
          </w:tcPr>
          <w:p w14:paraId="6FFCEF9F" w14:textId="77777777" w:rsidR="0057643F" w:rsidRPr="00153EB7" w:rsidRDefault="00000000">
            <w:pPr>
              <w:rPr>
                <w:color w:val="auto"/>
              </w:rPr>
            </w:pPr>
            <w:r w:rsidRPr="00153EB7">
              <w:rPr>
                <w:color w:val="auto"/>
              </w:rPr>
              <w:t>Rias pengantin, wisuda, photoshoot, special effects</w:t>
            </w:r>
          </w:p>
        </w:tc>
        <w:tc>
          <w:tcPr>
            <w:tcW w:w="3120" w:type="dxa"/>
            <w:shd w:val="clear" w:color="auto" w:fill="FFFFFF"/>
            <w:tcMar>
              <w:top w:w="80" w:type="dxa"/>
              <w:left w:w="100" w:type="dxa"/>
              <w:bottom w:w="80" w:type="dxa"/>
              <w:right w:w="100" w:type="dxa"/>
            </w:tcMar>
          </w:tcPr>
          <w:p w14:paraId="55818805" w14:textId="77777777" w:rsidR="0057643F" w:rsidRPr="00153EB7" w:rsidRDefault="00000000">
            <w:pPr>
              <w:rPr>
                <w:color w:val="auto"/>
              </w:rPr>
            </w:pPr>
            <w:r w:rsidRPr="00153EB7">
              <w:rPr>
                <w:color w:val="auto"/>
              </w:rPr>
              <w:t>Bridal Makeup, Graduation Glam Look</w:t>
            </w:r>
          </w:p>
        </w:tc>
      </w:tr>
      <w:tr w:rsidR="0057643F" w:rsidRPr="00153EB7" w14:paraId="302AAA0D" w14:textId="77777777">
        <w:trPr>
          <w:jc w:val="center"/>
        </w:trPr>
        <w:tc>
          <w:tcPr>
            <w:tcW w:w="3120" w:type="dxa"/>
            <w:shd w:val="clear" w:color="auto" w:fill="F8FAFC"/>
            <w:tcMar>
              <w:top w:w="80" w:type="dxa"/>
              <w:left w:w="100" w:type="dxa"/>
              <w:bottom w:w="80" w:type="dxa"/>
              <w:right w:w="100" w:type="dxa"/>
            </w:tcMar>
          </w:tcPr>
          <w:p w14:paraId="2E9AEAB5" w14:textId="77777777" w:rsidR="0057643F" w:rsidRPr="00153EB7" w:rsidRDefault="00000000">
            <w:pPr>
              <w:rPr>
                <w:color w:val="auto"/>
              </w:rPr>
            </w:pPr>
            <w:r w:rsidRPr="00153EB7">
              <w:rPr>
                <w:color w:val="auto"/>
              </w:rPr>
              <w:t>Master of Ceremony (MC)</w:t>
            </w:r>
          </w:p>
        </w:tc>
        <w:tc>
          <w:tcPr>
            <w:tcW w:w="3120" w:type="dxa"/>
            <w:shd w:val="clear" w:color="auto" w:fill="F8FAFC"/>
            <w:tcMar>
              <w:top w:w="80" w:type="dxa"/>
              <w:left w:w="100" w:type="dxa"/>
              <w:bottom w:w="80" w:type="dxa"/>
              <w:right w:w="100" w:type="dxa"/>
            </w:tcMar>
          </w:tcPr>
          <w:p w14:paraId="082AE678" w14:textId="77777777" w:rsidR="0057643F" w:rsidRPr="00153EB7" w:rsidRDefault="00000000">
            <w:pPr>
              <w:rPr>
                <w:color w:val="auto"/>
              </w:rPr>
            </w:pPr>
            <w:r w:rsidRPr="00153EB7">
              <w:rPr>
                <w:color w:val="auto"/>
              </w:rPr>
              <w:t>Pemandu acara formal, pernikahan, konferensi bisnis</w:t>
            </w:r>
          </w:p>
        </w:tc>
        <w:tc>
          <w:tcPr>
            <w:tcW w:w="3120" w:type="dxa"/>
            <w:shd w:val="clear" w:color="auto" w:fill="F8FAFC"/>
            <w:tcMar>
              <w:top w:w="80" w:type="dxa"/>
              <w:left w:w="100" w:type="dxa"/>
              <w:bottom w:w="80" w:type="dxa"/>
              <w:right w:w="100" w:type="dxa"/>
            </w:tcMar>
          </w:tcPr>
          <w:p w14:paraId="70D82C5C" w14:textId="77777777" w:rsidR="0057643F" w:rsidRPr="00153EB7" w:rsidRDefault="00000000">
            <w:pPr>
              <w:rPr>
                <w:color w:val="auto"/>
              </w:rPr>
            </w:pPr>
            <w:r w:rsidRPr="00153EB7">
              <w:rPr>
                <w:color w:val="auto"/>
              </w:rPr>
              <w:t>Jasa MC Seminar Hybrid, Wedding Host</w:t>
            </w:r>
          </w:p>
        </w:tc>
      </w:tr>
      <w:tr w:rsidR="0057643F" w:rsidRPr="00153EB7" w14:paraId="28DF7E7A" w14:textId="77777777">
        <w:trPr>
          <w:jc w:val="center"/>
        </w:trPr>
        <w:tc>
          <w:tcPr>
            <w:tcW w:w="3120" w:type="dxa"/>
            <w:shd w:val="clear" w:color="auto" w:fill="FFFFFF"/>
            <w:tcMar>
              <w:top w:w="80" w:type="dxa"/>
              <w:left w:w="100" w:type="dxa"/>
              <w:bottom w:w="80" w:type="dxa"/>
              <w:right w:w="100" w:type="dxa"/>
            </w:tcMar>
          </w:tcPr>
          <w:p w14:paraId="6FCA8C76" w14:textId="77777777" w:rsidR="0057643F" w:rsidRPr="00153EB7" w:rsidRDefault="00000000">
            <w:pPr>
              <w:rPr>
                <w:color w:val="auto"/>
              </w:rPr>
            </w:pPr>
            <w:r w:rsidRPr="00153EB7">
              <w:rPr>
                <w:color w:val="auto"/>
              </w:rPr>
              <w:t>Penyanyi / Singer</w:t>
            </w:r>
          </w:p>
        </w:tc>
        <w:tc>
          <w:tcPr>
            <w:tcW w:w="3120" w:type="dxa"/>
            <w:shd w:val="clear" w:color="auto" w:fill="FFFFFF"/>
            <w:tcMar>
              <w:top w:w="80" w:type="dxa"/>
              <w:left w:w="100" w:type="dxa"/>
              <w:bottom w:w="80" w:type="dxa"/>
              <w:right w:w="100" w:type="dxa"/>
            </w:tcMar>
          </w:tcPr>
          <w:p w14:paraId="487B7F9B" w14:textId="77777777" w:rsidR="0057643F" w:rsidRPr="00153EB7" w:rsidRDefault="00000000">
            <w:pPr>
              <w:rPr>
                <w:color w:val="auto"/>
              </w:rPr>
            </w:pPr>
            <w:r w:rsidRPr="00153EB7">
              <w:rPr>
                <w:color w:val="auto"/>
              </w:rPr>
              <w:t>Vokalis panggung, wedding acoustic, jingle produk</w:t>
            </w:r>
          </w:p>
        </w:tc>
        <w:tc>
          <w:tcPr>
            <w:tcW w:w="3120" w:type="dxa"/>
            <w:shd w:val="clear" w:color="auto" w:fill="FFFFFF"/>
            <w:tcMar>
              <w:top w:w="80" w:type="dxa"/>
              <w:left w:w="100" w:type="dxa"/>
              <w:bottom w:w="80" w:type="dxa"/>
              <w:right w:w="100" w:type="dxa"/>
            </w:tcMar>
          </w:tcPr>
          <w:p w14:paraId="44DB3726" w14:textId="77777777" w:rsidR="0057643F" w:rsidRPr="00153EB7" w:rsidRDefault="00000000">
            <w:pPr>
              <w:rPr>
                <w:color w:val="auto"/>
              </w:rPr>
            </w:pPr>
            <w:r w:rsidRPr="00153EB7">
              <w:rPr>
                <w:color w:val="auto"/>
              </w:rPr>
              <w:t>Live Acoustic Wedding, Vokal Jingle</w:t>
            </w:r>
          </w:p>
        </w:tc>
      </w:tr>
      <w:tr w:rsidR="0057643F" w:rsidRPr="00153EB7" w14:paraId="3AA1EB2F" w14:textId="77777777">
        <w:trPr>
          <w:jc w:val="center"/>
        </w:trPr>
        <w:tc>
          <w:tcPr>
            <w:tcW w:w="3120" w:type="dxa"/>
            <w:shd w:val="clear" w:color="auto" w:fill="F8FAFC"/>
            <w:tcMar>
              <w:top w:w="80" w:type="dxa"/>
              <w:left w:w="100" w:type="dxa"/>
              <w:bottom w:w="80" w:type="dxa"/>
              <w:right w:w="100" w:type="dxa"/>
            </w:tcMar>
          </w:tcPr>
          <w:p w14:paraId="2103E7B6" w14:textId="77777777" w:rsidR="0057643F" w:rsidRPr="00153EB7" w:rsidRDefault="00000000">
            <w:pPr>
              <w:rPr>
                <w:color w:val="auto"/>
              </w:rPr>
            </w:pPr>
            <w:r w:rsidRPr="00153EB7">
              <w:rPr>
                <w:color w:val="auto"/>
              </w:rPr>
              <w:t>Wedding Organizer (WO)</w:t>
            </w:r>
          </w:p>
        </w:tc>
        <w:tc>
          <w:tcPr>
            <w:tcW w:w="3120" w:type="dxa"/>
            <w:shd w:val="clear" w:color="auto" w:fill="F8FAFC"/>
            <w:tcMar>
              <w:top w:w="80" w:type="dxa"/>
              <w:left w:w="100" w:type="dxa"/>
              <w:bottom w:w="80" w:type="dxa"/>
              <w:right w:w="100" w:type="dxa"/>
            </w:tcMar>
          </w:tcPr>
          <w:p w14:paraId="2DDCFF58" w14:textId="77777777" w:rsidR="0057643F" w:rsidRPr="00153EB7" w:rsidRDefault="00000000">
            <w:pPr>
              <w:rPr>
                <w:color w:val="auto"/>
              </w:rPr>
            </w:pPr>
            <w:r w:rsidRPr="00153EB7">
              <w:rPr>
                <w:color w:val="auto"/>
              </w:rPr>
              <w:t>Perencanaan &amp; eksekusi pernikahan impian menyeluruh</w:t>
            </w:r>
          </w:p>
        </w:tc>
        <w:tc>
          <w:tcPr>
            <w:tcW w:w="3120" w:type="dxa"/>
            <w:shd w:val="clear" w:color="auto" w:fill="F8FAFC"/>
            <w:tcMar>
              <w:top w:w="80" w:type="dxa"/>
              <w:left w:w="100" w:type="dxa"/>
              <w:bottom w:w="80" w:type="dxa"/>
              <w:right w:w="100" w:type="dxa"/>
            </w:tcMar>
          </w:tcPr>
          <w:p w14:paraId="123C9EB9" w14:textId="77777777" w:rsidR="0057643F" w:rsidRPr="00153EB7" w:rsidRDefault="00000000">
            <w:pPr>
              <w:rPr>
                <w:color w:val="auto"/>
              </w:rPr>
            </w:pPr>
            <w:r w:rsidRPr="00153EB7">
              <w:rPr>
                <w:color w:val="auto"/>
              </w:rPr>
              <w:t>Paket Intimate Wedding Planning, Day-of Coordinator</w:t>
            </w:r>
          </w:p>
        </w:tc>
      </w:tr>
      <w:tr w:rsidR="0057643F" w:rsidRPr="00153EB7" w14:paraId="2708D23B" w14:textId="77777777">
        <w:trPr>
          <w:jc w:val="center"/>
        </w:trPr>
        <w:tc>
          <w:tcPr>
            <w:tcW w:w="3120" w:type="dxa"/>
            <w:shd w:val="clear" w:color="auto" w:fill="FFFFFF"/>
            <w:tcMar>
              <w:top w:w="80" w:type="dxa"/>
              <w:left w:w="100" w:type="dxa"/>
              <w:bottom w:w="80" w:type="dxa"/>
              <w:right w:w="100" w:type="dxa"/>
            </w:tcMar>
          </w:tcPr>
          <w:p w14:paraId="70C84AF4" w14:textId="77777777" w:rsidR="0057643F" w:rsidRPr="00153EB7" w:rsidRDefault="00000000">
            <w:pPr>
              <w:rPr>
                <w:color w:val="auto"/>
              </w:rPr>
            </w:pPr>
            <w:r w:rsidRPr="00153EB7">
              <w:rPr>
                <w:color w:val="auto"/>
              </w:rPr>
              <w:t>Event Organizer (EO)</w:t>
            </w:r>
          </w:p>
        </w:tc>
        <w:tc>
          <w:tcPr>
            <w:tcW w:w="3120" w:type="dxa"/>
            <w:shd w:val="clear" w:color="auto" w:fill="FFFFFF"/>
            <w:tcMar>
              <w:top w:w="80" w:type="dxa"/>
              <w:left w:w="100" w:type="dxa"/>
              <w:bottom w:w="80" w:type="dxa"/>
              <w:right w:w="100" w:type="dxa"/>
            </w:tcMar>
          </w:tcPr>
          <w:p w14:paraId="4EF06D86" w14:textId="77777777" w:rsidR="0057643F" w:rsidRPr="00153EB7" w:rsidRDefault="00000000">
            <w:pPr>
              <w:rPr>
                <w:color w:val="auto"/>
              </w:rPr>
            </w:pPr>
            <w:r w:rsidRPr="00153EB7">
              <w:rPr>
                <w:color w:val="auto"/>
              </w:rPr>
              <w:t>Penyelenggaraan festival, konser, pameran UMKM</w:t>
            </w:r>
          </w:p>
        </w:tc>
        <w:tc>
          <w:tcPr>
            <w:tcW w:w="3120" w:type="dxa"/>
            <w:shd w:val="clear" w:color="auto" w:fill="FFFFFF"/>
            <w:tcMar>
              <w:top w:w="80" w:type="dxa"/>
              <w:left w:w="100" w:type="dxa"/>
              <w:bottom w:w="80" w:type="dxa"/>
              <w:right w:w="100" w:type="dxa"/>
            </w:tcMar>
          </w:tcPr>
          <w:p w14:paraId="78A68352" w14:textId="77777777" w:rsidR="0057643F" w:rsidRPr="00153EB7" w:rsidRDefault="00000000">
            <w:pPr>
              <w:rPr>
                <w:color w:val="auto"/>
              </w:rPr>
            </w:pPr>
            <w:r w:rsidRPr="00153EB7">
              <w:rPr>
                <w:color w:val="auto"/>
              </w:rPr>
              <w:t>Corporate Gathering, Festival Kuliner</w:t>
            </w:r>
          </w:p>
        </w:tc>
      </w:tr>
      <w:tr w:rsidR="0057643F" w:rsidRPr="00153EB7" w14:paraId="6CAD14C7" w14:textId="77777777">
        <w:trPr>
          <w:jc w:val="center"/>
        </w:trPr>
        <w:tc>
          <w:tcPr>
            <w:tcW w:w="3120" w:type="dxa"/>
            <w:shd w:val="clear" w:color="auto" w:fill="F8FAFC"/>
            <w:tcMar>
              <w:top w:w="80" w:type="dxa"/>
              <w:left w:w="100" w:type="dxa"/>
              <w:bottom w:w="80" w:type="dxa"/>
              <w:right w:w="100" w:type="dxa"/>
            </w:tcMar>
          </w:tcPr>
          <w:p w14:paraId="1875FB93" w14:textId="77777777" w:rsidR="0057643F" w:rsidRPr="00153EB7" w:rsidRDefault="00000000">
            <w:pPr>
              <w:rPr>
                <w:color w:val="auto"/>
              </w:rPr>
            </w:pPr>
            <w:r w:rsidRPr="00153EB7">
              <w:rPr>
                <w:color w:val="auto"/>
              </w:rPr>
              <w:t>Komunitas Kreatif</w:t>
            </w:r>
          </w:p>
        </w:tc>
        <w:tc>
          <w:tcPr>
            <w:tcW w:w="3120" w:type="dxa"/>
            <w:shd w:val="clear" w:color="auto" w:fill="F8FAFC"/>
            <w:tcMar>
              <w:top w:w="80" w:type="dxa"/>
              <w:left w:w="100" w:type="dxa"/>
              <w:bottom w:w="80" w:type="dxa"/>
              <w:right w:w="100" w:type="dxa"/>
            </w:tcMar>
          </w:tcPr>
          <w:p w14:paraId="0140FD97" w14:textId="77777777" w:rsidR="0057643F" w:rsidRPr="00153EB7" w:rsidRDefault="00000000">
            <w:pPr>
              <w:rPr>
                <w:color w:val="auto"/>
              </w:rPr>
            </w:pPr>
            <w:r w:rsidRPr="00153EB7">
              <w:rPr>
                <w:color w:val="auto"/>
              </w:rPr>
              <w:t>Kolektif kreator lintas bidang untuk proyek terpadu</w:t>
            </w:r>
          </w:p>
        </w:tc>
        <w:tc>
          <w:tcPr>
            <w:tcW w:w="3120" w:type="dxa"/>
            <w:shd w:val="clear" w:color="auto" w:fill="F8FAFC"/>
            <w:tcMar>
              <w:top w:w="80" w:type="dxa"/>
              <w:left w:w="100" w:type="dxa"/>
              <w:bottom w:w="80" w:type="dxa"/>
              <w:right w:w="100" w:type="dxa"/>
            </w:tcMar>
          </w:tcPr>
          <w:p w14:paraId="354D2C66" w14:textId="77777777" w:rsidR="0057643F" w:rsidRPr="00153EB7" w:rsidRDefault="00000000">
            <w:pPr>
              <w:rPr>
                <w:color w:val="auto"/>
              </w:rPr>
            </w:pPr>
            <w:r w:rsidRPr="00153EB7">
              <w:rPr>
                <w:color w:val="auto"/>
              </w:rPr>
              <w:t>Workshop Kreatif Kolaboratif, Roadshow</w:t>
            </w:r>
          </w:p>
        </w:tc>
      </w:tr>
      <w:tr w:rsidR="0057643F" w:rsidRPr="00153EB7" w14:paraId="2912CDCE" w14:textId="77777777">
        <w:trPr>
          <w:jc w:val="center"/>
        </w:trPr>
        <w:tc>
          <w:tcPr>
            <w:tcW w:w="3120" w:type="dxa"/>
            <w:shd w:val="clear" w:color="auto" w:fill="FFFFFF"/>
            <w:tcMar>
              <w:top w:w="80" w:type="dxa"/>
              <w:left w:w="100" w:type="dxa"/>
              <w:bottom w:w="80" w:type="dxa"/>
              <w:right w:w="100" w:type="dxa"/>
            </w:tcMar>
          </w:tcPr>
          <w:p w14:paraId="470305D3" w14:textId="77777777" w:rsidR="0057643F" w:rsidRPr="00153EB7" w:rsidRDefault="00000000">
            <w:pPr>
              <w:rPr>
                <w:color w:val="auto"/>
              </w:rPr>
            </w:pPr>
            <w:r w:rsidRPr="00153EB7">
              <w:rPr>
                <w:color w:val="auto"/>
              </w:rPr>
              <w:t>Institusi / Agensi</w:t>
            </w:r>
          </w:p>
        </w:tc>
        <w:tc>
          <w:tcPr>
            <w:tcW w:w="3120" w:type="dxa"/>
            <w:shd w:val="clear" w:color="auto" w:fill="FFFFFF"/>
            <w:tcMar>
              <w:top w:w="80" w:type="dxa"/>
              <w:left w:w="100" w:type="dxa"/>
              <w:bottom w:w="80" w:type="dxa"/>
              <w:right w:w="100" w:type="dxa"/>
            </w:tcMar>
          </w:tcPr>
          <w:p w14:paraId="5A0344B2" w14:textId="77777777" w:rsidR="0057643F" w:rsidRPr="00153EB7" w:rsidRDefault="00000000">
            <w:pPr>
              <w:rPr>
                <w:color w:val="auto"/>
              </w:rPr>
            </w:pPr>
            <w:r w:rsidRPr="00153EB7">
              <w:rPr>
                <w:color w:val="auto"/>
              </w:rPr>
              <w:t>Lembaga pelatihan kreatif, agensi branding terdaftar</w:t>
            </w:r>
          </w:p>
        </w:tc>
        <w:tc>
          <w:tcPr>
            <w:tcW w:w="3120" w:type="dxa"/>
            <w:shd w:val="clear" w:color="auto" w:fill="FFFFFF"/>
            <w:tcMar>
              <w:top w:w="80" w:type="dxa"/>
              <w:left w:w="100" w:type="dxa"/>
              <w:bottom w:w="80" w:type="dxa"/>
              <w:right w:w="100" w:type="dxa"/>
            </w:tcMar>
          </w:tcPr>
          <w:p w14:paraId="4A6F40B9" w14:textId="77777777" w:rsidR="0057643F" w:rsidRPr="00153EB7" w:rsidRDefault="00000000">
            <w:pPr>
              <w:rPr>
                <w:color w:val="auto"/>
              </w:rPr>
            </w:pPr>
            <w:r w:rsidRPr="00153EB7">
              <w:rPr>
                <w:color w:val="auto"/>
              </w:rPr>
              <w:t>Paket Branding 360°, Sertifikasi Talenta</w:t>
            </w:r>
          </w:p>
        </w:tc>
      </w:tr>
      <w:tr w:rsidR="0057643F" w:rsidRPr="00153EB7" w14:paraId="73218BAA" w14:textId="77777777">
        <w:trPr>
          <w:jc w:val="center"/>
        </w:trPr>
        <w:tc>
          <w:tcPr>
            <w:tcW w:w="3120" w:type="dxa"/>
            <w:shd w:val="clear" w:color="auto" w:fill="F8FAFC"/>
            <w:tcMar>
              <w:top w:w="80" w:type="dxa"/>
              <w:left w:w="100" w:type="dxa"/>
              <w:bottom w:w="80" w:type="dxa"/>
              <w:right w:w="100" w:type="dxa"/>
            </w:tcMar>
          </w:tcPr>
          <w:p w14:paraId="516E0E15" w14:textId="77777777" w:rsidR="0057643F" w:rsidRPr="00153EB7" w:rsidRDefault="00000000">
            <w:pPr>
              <w:rPr>
                <w:color w:val="auto"/>
              </w:rPr>
            </w:pPr>
            <w:r w:rsidRPr="00153EB7">
              <w:rPr>
                <w:color w:val="auto"/>
              </w:rPr>
              <w:t>Pemerintah / Dinas</w:t>
            </w:r>
          </w:p>
        </w:tc>
        <w:tc>
          <w:tcPr>
            <w:tcW w:w="3120" w:type="dxa"/>
            <w:shd w:val="clear" w:color="auto" w:fill="F8FAFC"/>
            <w:tcMar>
              <w:top w:w="80" w:type="dxa"/>
              <w:left w:w="100" w:type="dxa"/>
              <w:bottom w:w="80" w:type="dxa"/>
              <w:right w:w="100" w:type="dxa"/>
            </w:tcMar>
          </w:tcPr>
          <w:p w14:paraId="061F28F4" w14:textId="77777777" w:rsidR="0057643F" w:rsidRPr="00153EB7" w:rsidRDefault="00000000">
            <w:pPr>
              <w:rPr>
                <w:color w:val="auto"/>
              </w:rPr>
            </w:pPr>
            <w:r w:rsidRPr="00153EB7">
              <w:rPr>
                <w:color w:val="auto"/>
              </w:rPr>
              <w:t>Kemitraan dinas pariwisata, promosi daerah, publikasi</w:t>
            </w:r>
          </w:p>
        </w:tc>
        <w:tc>
          <w:tcPr>
            <w:tcW w:w="3120" w:type="dxa"/>
            <w:shd w:val="clear" w:color="auto" w:fill="F8FAFC"/>
            <w:tcMar>
              <w:top w:w="80" w:type="dxa"/>
              <w:left w:w="100" w:type="dxa"/>
              <w:bottom w:w="80" w:type="dxa"/>
              <w:right w:w="100" w:type="dxa"/>
            </w:tcMar>
          </w:tcPr>
          <w:p w14:paraId="7472CCA3" w14:textId="77777777" w:rsidR="0057643F" w:rsidRPr="00153EB7" w:rsidRDefault="00000000">
            <w:pPr>
              <w:rPr>
                <w:color w:val="auto"/>
              </w:rPr>
            </w:pPr>
            <w:r w:rsidRPr="00153EB7">
              <w:rPr>
                <w:color w:val="auto"/>
              </w:rPr>
              <w:t>Dokumentasi Program Daerah, Promosi Wisata</w:t>
            </w:r>
          </w:p>
        </w:tc>
      </w:tr>
    </w:tbl>
    <w:p w14:paraId="68F7DBBC" w14:textId="77777777" w:rsidR="0057643F" w:rsidRPr="00153EB7" w:rsidRDefault="0057643F">
      <w:pPr>
        <w:rPr>
          <w:color w:val="auto"/>
        </w:rPr>
      </w:pPr>
    </w:p>
    <w:p w14:paraId="07B5B98E" w14:textId="77777777" w:rsidR="0057643F" w:rsidRPr="00153EB7" w:rsidRDefault="00000000">
      <w:pPr>
        <w:rPr>
          <w:color w:val="auto"/>
        </w:rPr>
      </w:pPr>
      <w:r w:rsidRPr="00153EB7">
        <w:rPr>
          <w:b/>
          <w:color w:val="auto"/>
        </w:rPr>
        <w:t>Fitur Eksklusif bagi Kreator:</w:t>
      </w:r>
    </w:p>
    <w:p w14:paraId="619C3288" w14:textId="77777777" w:rsidR="0057643F" w:rsidRPr="00153EB7" w:rsidRDefault="00000000">
      <w:pPr>
        <w:pStyle w:val="ListBullet"/>
        <w:spacing w:before="40" w:after="60"/>
        <w:rPr>
          <w:color w:val="auto"/>
        </w:rPr>
      </w:pPr>
      <w:r w:rsidRPr="00153EB7">
        <w:rPr>
          <w:b/>
          <w:color w:val="auto"/>
        </w:rPr>
        <w:t xml:space="preserve">Kapasitas &amp; Jadwal: </w:t>
      </w:r>
      <w:r w:rsidRPr="00153EB7">
        <w:rPr>
          <w:color w:val="auto"/>
        </w:rPr>
        <w:t>Mengatur batas concurrent job harian, menandai hari libur kerja, dan menyesuaikan ketersediaan per tanggal spesifik.</w:t>
      </w:r>
    </w:p>
    <w:p w14:paraId="404B8338" w14:textId="77777777" w:rsidR="0057643F" w:rsidRPr="00153EB7" w:rsidRDefault="00000000">
      <w:pPr>
        <w:pStyle w:val="ListBullet"/>
        <w:spacing w:before="40" w:after="60"/>
        <w:rPr>
          <w:color w:val="auto"/>
        </w:rPr>
      </w:pPr>
      <w:r w:rsidRPr="00153EB7">
        <w:rPr>
          <w:b/>
          <w:color w:val="auto"/>
        </w:rPr>
        <w:t xml:space="preserve">Service Catalog: </w:t>
      </w:r>
      <w:r w:rsidRPr="00153EB7">
        <w:rPr>
          <w:color w:val="auto"/>
        </w:rPr>
        <w:t>Menyusun paket layanan profesional dengan harga, durasi pengerjaan, dan ketentuan revisi yang jelas.</w:t>
      </w:r>
    </w:p>
    <w:p w14:paraId="2BF5BFD4" w14:textId="77777777" w:rsidR="0057643F" w:rsidRPr="00153EB7" w:rsidRDefault="00000000">
      <w:pPr>
        <w:pStyle w:val="ListBullet"/>
        <w:spacing w:before="40" w:after="60"/>
        <w:rPr>
          <w:color w:val="auto"/>
        </w:rPr>
      </w:pPr>
      <w:r w:rsidRPr="00153EB7">
        <w:rPr>
          <w:b/>
          <w:color w:val="auto"/>
        </w:rPr>
        <w:t xml:space="preserve">Order Management: </w:t>
      </w:r>
      <w:r w:rsidRPr="00153EB7">
        <w:rPr>
          <w:color w:val="auto"/>
        </w:rPr>
        <w:t>Menerima tawaran pesanan, menyepakati brief, menyerahkan hasil kerja pertama, dan mengelola putaran revisi klien.</w:t>
      </w:r>
    </w:p>
    <w:p w14:paraId="0DCD029B" w14:textId="77777777" w:rsidR="0057643F" w:rsidRPr="00153EB7" w:rsidRDefault="00000000">
      <w:pPr>
        <w:pStyle w:val="ListBullet"/>
        <w:spacing w:before="40" w:after="60"/>
        <w:rPr>
          <w:color w:val="auto"/>
        </w:rPr>
      </w:pPr>
      <w:r w:rsidRPr="00153EB7">
        <w:rPr>
          <w:b/>
          <w:color w:val="auto"/>
        </w:rPr>
        <w:lastRenderedPageBreak/>
        <w:t xml:space="preserve">Monetisasi Pasif: </w:t>
      </w:r>
      <w:r w:rsidRPr="00153EB7">
        <w:rPr>
          <w:color w:val="auto"/>
        </w:rPr>
        <w:t>Mengunggah karya digital siap pakai untuk mendapatkan penghasilan pasif dari royalti penjualan aset.</w:t>
      </w:r>
    </w:p>
    <w:p w14:paraId="0CE9BEF1" w14:textId="77777777" w:rsidR="0057643F" w:rsidRPr="00153EB7" w:rsidRDefault="00000000">
      <w:pPr>
        <w:pStyle w:val="ListBullet"/>
        <w:spacing w:before="40" w:after="60"/>
        <w:rPr>
          <w:color w:val="auto"/>
        </w:rPr>
      </w:pPr>
      <w:r w:rsidRPr="00153EB7">
        <w:rPr>
          <w:b/>
          <w:color w:val="auto"/>
        </w:rPr>
        <w:t xml:space="preserve">Penarikan Dana: </w:t>
      </w:r>
      <w:r w:rsidRPr="00153EB7">
        <w:rPr>
          <w:color w:val="auto"/>
        </w:rPr>
        <w:t>Pencairan penghasilan dari saldo dompet ke rekening bank lokal atau dompet digital terverifikasi.</w:t>
      </w:r>
    </w:p>
    <w:p w14:paraId="7E4ED3BA" w14:textId="77777777" w:rsidR="0057643F" w:rsidRPr="00153EB7" w:rsidRDefault="00000000">
      <w:pPr>
        <w:keepNext/>
        <w:spacing w:before="280" w:after="120"/>
        <w:rPr>
          <w:color w:val="auto"/>
        </w:rPr>
      </w:pPr>
      <w:r w:rsidRPr="00153EB7">
        <w:rPr>
          <w:rFonts w:ascii="Arial" w:hAnsi="Arial"/>
          <w:b/>
          <w:color w:val="auto"/>
          <w:sz w:val="27"/>
        </w:rPr>
        <w:t>C. Peran Administrator Platform (Admin Kreavana)</w:t>
      </w:r>
    </w:p>
    <w:p w14:paraId="311D7EE8" w14:textId="77777777" w:rsidR="0057643F" w:rsidRPr="00153EB7" w:rsidRDefault="00000000">
      <w:pPr>
        <w:rPr>
          <w:color w:val="auto"/>
        </w:rPr>
      </w:pPr>
      <w:r w:rsidRPr="00153EB7">
        <w:rPr>
          <w:color w:val="auto"/>
        </w:rPr>
        <w:t>Admin memastikan tata kelola platform berjalan terpercaya, aman, dan mematuhi regulasi:</w:t>
      </w:r>
    </w:p>
    <w:p w14:paraId="539A5954" w14:textId="77777777" w:rsidR="0057643F" w:rsidRPr="00153EB7" w:rsidRDefault="00000000">
      <w:pPr>
        <w:pStyle w:val="ListBullet"/>
        <w:spacing w:before="40" w:after="60"/>
        <w:rPr>
          <w:color w:val="auto"/>
        </w:rPr>
      </w:pPr>
      <w:r w:rsidRPr="00153EB7">
        <w:rPr>
          <w:b/>
          <w:color w:val="auto"/>
        </w:rPr>
        <w:t xml:space="preserve">Verifikasi Kreator: </w:t>
      </w:r>
      <w:r w:rsidRPr="00153EB7">
        <w:rPr>
          <w:color w:val="auto"/>
        </w:rPr>
        <w:t>Meninjau pengajuan kreator, bukti portofolio, dan identitas (KYC) sebelum akun mendapatkan badge verified.</w:t>
      </w:r>
    </w:p>
    <w:p w14:paraId="6361DD8E" w14:textId="77777777" w:rsidR="0057643F" w:rsidRPr="00153EB7" w:rsidRDefault="00000000">
      <w:pPr>
        <w:pStyle w:val="ListBullet"/>
        <w:spacing w:before="40" w:after="60"/>
        <w:rPr>
          <w:color w:val="auto"/>
        </w:rPr>
      </w:pPr>
      <w:r w:rsidRPr="00153EB7">
        <w:rPr>
          <w:b/>
          <w:color w:val="auto"/>
        </w:rPr>
        <w:t xml:space="preserve">Mediasi Konflik: </w:t>
      </w:r>
      <w:r w:rsidRPr="00153EB7">
        <w:rPr>
          <w:color w:val="auto"/>
        </w:rPr>
        <w:t>Memeriksa bukti pengerjaan saat terjadi sengketa antara klien dan kreator, serta mengambil keputusan adil (refund penuh, refund parsial, atau pencairan ke kreator).</w:t>
      </w:r>
    </w:p>
    <w:p w14:paraId="3C7D7BF5" w14:textId="77777777" w:rsidR="0057643F" w:rsidRPr="00153EB7" w:rsidRDefault="00000000">
      <w:pPr>
        <w:pStyle w:val="ListBullet"/>
        <w:spacing w:before="40" w:after="60"/>
        <w:rPr>
          <w:color w:val="auto"/>
        </w:rPr>
      </w:pPr>
      <w:r w:rsidRPr="00153EB7">
        <w:rPr>
          <w:b/>
          <w:color w:val="auto"/>
        </w:rPr>
        <w:t xml:space="preserve">Keuangan Terpusat: </w:t>
      </w:r>
      <w:r w:rsidRPr="00153EB7">
        <w:rPr>
          <w:color w:val="auto"/>
        </w:rPr>
        <w:t>Memantau perputaran dana pada rekening penampung sementara (Escrow) dan mengaudit mutasi saldo dompet.</w:t>
      </w:r>
    </w:p>
    <w:p w14:paraId="35094B02" w14:textId="77777777" w:rsidR="0057643F" w:rsidRPr="00153EB7" w:rsidRDefault="00000000">
      <w:pPr>
        <w:pStyle w:val="ListBullet"/>
        <w:spacing w:before="40" w:after="60"/>
        <w:rPr>
          <w:color w:val="auto"/>
        </w:rPr>
      </w:pPr>
      <w:r w:rsidRPr="00153EB7">
        <w:rPr>
          <w:b/>
          <w:color w:val="auto"/>
        </w:rPr>
        <w:t xml:space="preserve">System Health: </w:t>
      </w:r>
      <w:r w:rsidRPr="00153EB7">
        <w:rPr>
          <w:color w:val="auto"/>
        </w:rPr>
        <w:t>Mengawasi log aktivitas server, keamanan token autentikasi, enkripsi, dan performa query database.</w:t>
      </w:r>
    </w:p>
    <w:p w14:paraId="408F5FDF" w14:textId="77777777" w:rsidR="0057643F" w:rsidRPr="00153EB7" w:rsidRDefault="00000000">
      <w:pPr>
        <w:keepNext/>
        <w:spacing w:before="440" w:after="160"/>
        <w:rPr>
          <w:color w:val="auto"/>
        </w:rPr>
      </w:pPr>
      <w:r w:rsidRPr="00153EB7">
        <w:rPr>
          <w:rFonts w:ascii="Arial" w:hAnsi="Arial"/>
          <w:b/>
          <w:color w:val="auto"/>
          <w:sz w:val="34"/>
        </w:rPr>
        <w:t>4. ALUR PENGGUNAAN UTAMA SISTEM (END-TO-END FLOWS)</w:t>
      </w:r>
    </w:p>
    <w:p w14:paraId="575DC72D" w14:textId="77777777" w:rsidR="0057643F" w:rsidRPr="00153EB7" w:rsidRDefault="00000000">
      <w:pPr>
        <w:keepNext/>
        <w:spacing w:before="280" w:after="120"/>
        <w:rPr>
          <w:color w:val="auto"/>
        </w:rPr>
      </w:pPr>
      <w:r w:rsidRPr="00153EB7">
        <w:rPr>
          <w:rFonts w:ascii="Arial" w:hAnsi="Arial"/>
          <w:b/>
          <w:color w:val="auto"/>
          <w:sz w:val="27"/>
        </w:rPr>
        <w:t>A. Siklus Penuh Kontrak Kerja &amp; Escrow (Job Contract Lifecycle)</w:t>
      </w:r>
    </w:p>
    <w:p w14:paraId="43AEE908" w14:textId="77777777" w:rsidR="0057643F" w:rsidRPr="00153EB7" w:rsidRDefault="00000000">
      <w:pPr>
        <w:rPr>
          <w:color w:val="auto"/>
        </w:rPr>
      </w:pPr>
      <w:r w:rsidRPr="00153EB7">
        <w:rPr>
          <w:color w:val="auto"/>
        </w:rPr>
        <w:t>Siklus kontrak kerja Kreavana menghubungkan dua state machine terisolasi: ContractStatus (kategori hukum/administrasi proyek) dan WorkStatus (kemajuan fisik pekerjaan). Berikut tahapan resmi alur transaksi kerja:</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340"/>
        <w:gridCol w:w="2340"/>
        <w:gridCol w:w="2340"/>
        <w:gridCol w:w="2340"/>
      </w:tblGrid>
      <w:tr w:rsidR="0057643F" w:rsidRPr="00153EB7" w14:paraId="1EE3EB26" w14:textId="77777777">
        <w:trPr>
          <w:jc w:val="center"/>
        </w:trPr>
        <w:tc>
          <w:tcPr>
            <w:tcW w:w="2340" w:type="dxa"/>
            <w:shd w:val="clear" w:color="auto" w:fill="00897B"/>
            <w:tcMar>
              <w:top w:w="100" w:type="dxa"/>
              <w:left w:w="120" w:type="dxa"/>
              <w:bottom w:w="100" w:type="dxa"/>
              <w:right w:w="120" w:type="dxa"/>
            </w:tcMar>
          </w:tcPr>
          <w:p w14:paraId="282EB006" w14:textId="77777777" w:rsidR="0057643F" w:rsidRPr="00153EB7" w:rsidRDefault="00000000">
            <w:pPr>
              <w:rPr>
                <w:color w:val="auto"/>
              </w:rPr>
            </w:pPr>
            <w:r w:rsidRPr="00153EB7">
              <w:rPr>
                <w:b/>
                <w:color w:val="auto"/>
              </w:rPr>
              <w:t>Tahap</w:t>
            </w:r>
          </w:p>
        </w:tc>
        <w:tc>
          <w:tcPr>
            <w:tcW w:w="2340" w:type="dxa"/>
            <w:shd w:val="clear" w:color="auto" w:fill="00897B"/>
            <w:tcMar>
              <w:top w:w="100" w:type="dxa"/>
              <w:left w:w="120" w:type="dxa"/>
              <w:bottom w:w="100" w:type="dxa"/>
              <w:right w:w="120" w:type="dxa"/>
            </w:tcMar>
          </w:tcPr>
          <w:p w14:paraId="2223A109" w14:textId="77777777" w:rsidR="0057643F" w:rsidRPr="00153EB7" w:rsidRDefault="00000000">
            <w:pPr>
              <w:rPr>
                <w:color w:val="auto"/>
              </w:rPr>
            </w:pPr>
            <w:r w:rsidRPr="00153EB7">
              <w:rPr>
                <w:b/>
                <w:color w:val="auto"/>
              </w:rPr>
              <w:t>Contract Status</w:t>
            </w:r>
          </w:p>
        </w:tc>
        <w:tc>
          <w:tcPr>
            <w:tcW w:w="2340" w:type="dxa"/>
            <w:shd w:val="clear" w:color="auto" w:fill="00897B"/>
            <w:tcMar>
              <w:top w:w="100" w:type="dxa"/>
              <w:left w:w="120" w:type="dxa"/>
              <w:bottom w:w="100" w:type="dxa"/>
              <w:right w:w="120" w:type="dxa"/>
            </w:tcMar>
          </w:tcPr>
          <w:p w14:paraId="4BE59B5A" w14:textId="77777777" w:rsidR="0057643F" w:rsidRPr="00153EB7" w:rsidRDefault="00000000">
            <w:pPr>
              <w:rPr>
                <w:color w:val="auto"/>
              </w:rPr>
            </w:pPr>
            <w:r w:rsidRPr="00153EB7">
              <w:rPr>
                <w:b/>
                <w:color w:val="auto"/>
              </w:rPr>
              <w:t>Work Status</w:t>
            </w:r>
          </w:p>
        </w:tc>
        <w:tc>
          <w:tcPr>
            <w:tcW w:w="2340" w:type="dxa"/>
            <w:shd w:val="clear" w:color="auto" w:fill="00897B"/>
            <w:tcMar>
              <w:top w:w="100" w:type="dxa"/>
              <w:left w:w="120" w:type="dxa"/>
              <w:bottom w:w="100" w:type="dxa"/>
              <w:right w:w="120" w:type="dxa"/>
            </w:tcMar>
          </w:tcPr>
          <w:p w14:paraId="4285B7AB" w14:textId="77777777" w:rsidR="0057643F" w:rsidRPr="00153EB7" w:rsidRDefault="00000000">
            <w:pPr>
              <w:rPr>
                <w:color w:val="auto"/>
              </w:rPr>
            </w:pPr>
            <w:r w:rsidRPr="00153EB7">
              <w:rPr>
                <w:b/>
                <w:color w:val="auto"/>
              </w:rPr>
              <w:t>Keterangan Operasional &amp; Dana</w:t>
            </w:r>
          </w:p>
        </w:tc>
      </w:tr>
      <w:tr w:rsidR="0057643F" w:rsidRPr="00153EB7" w14:paraId="472A2801" w14:textId="77777777">
        <w:trPr>
          <w:jc w:val="center"/>
        </w:trPr>
        <w:tc>
          <w:tcPr>
            <w:tcW w:w="2340" w:type="dxa"/>
            <w:shd w:val="clear" w:color="auto" w:fill="F8FAFC"/>
            <w:tcMar>
              <w:top w:w="80" w:type="dxa"/>
              <w:left w:w="100" w:type="dxa"/>
              <w:bottom w:w="80" w:type="dxa"/>
              <w:right w:w="100" w:type="dxa"/>
            </w:tcMar>
          </w:tcPr>
          <w:p w14:paraId="28C0C3FC" w14:textId="77777777" w:rsidR="0057643F" w:rsidRPr="00153EB7" w:rsidRDefault="00000000">
            <w:pPr>
              <w:rPr>
                <w:color w:val="auto"/>
              </w:rPr>
            </w:pPr>
            <w:r w:rsidRPr="00153EB7">
              <w:rPr>
                <w:color w:val="auto"/>
              </w:rPr>
              <w:t>1. Penawaran</w:t>
            </w:r>
          </w:p>
        </w:tc>
        <w:tc>
          <w:tcPr>
            <w:tcW w:w="2340" w:type="dxa"/>
            <w:shd w:val="clear" w:color="auto" w:fill="F8FAFC"/>
            <w:tcMar>
              <w:top w:w="80" w:type="dxa"/>
              <w:left w:w="100" w:type="dxa"/>
              <w:bottom w:w="80" w:type="dxa"/>
              <w:right w:w="100" w:type="dxa"/>
            </w:tcMar>
          </w:tcPr>
          <w:p w14:paraId="062B5059" w14:textId="77777777" w:rsidR="0057643F" w:rsidRPr="00153EB7" w:rsidRDefault="00000000">
            <w:pPr>
              <w:rPr>
                <w:color w:val="auto"/>
              </w:rPr>
            </w:pPr>
            <w:r w:rsidRPr="00153EB7">
              <w:rPr>
                <w:rFonts w:ascii="Consolas" w:hAnsi="Consolas"/>
                <w:color w:val="auto"/>
                <w:sz w:val="19"/>
              </w:rPr>
              <w:t>proposed</w:t>
            </w:r>
          </w:p>
        </w:tc>
        <w:tc>
          <w:tcPr>
            <w:tcW w:w="2340" w:type="dxa"/>
            <w:shd w:val="clear" w:color="auto" w:fill="F8FAFC"/>
            <w:tcMar>
              <w:top w:w="80" w:type="dxa"/>
              <w:left w:w="100" w:type="dxa"/>
              <w:bottom w:w="80" w:type="dxa"/>
              <w:right w:w="100" w:type="dxa"/>
            </w:tcMar>
          </w:tcPr>
          <w:p w14:paraId="46B629D8" w14:textId="77777777" w:rsidR="0057643F" w:rsidRPr="00153EB7" w:rsidRDefault="00000000">
            <w:pPr>
              <w:rPr>
                <w:color w:val="auto"/>
              </w:rPr>
            </w:pPr>
            <w:r w:rsidRPr="00153EB7">
              <w:rPr>
                <w:rFonts w:ascii="Consolas" w:hAnsi="Consolas"/>
                <w:color w:val="auto"/>
                <w:sz w:val="19"/>
              </w:rPr>
              <w:t>pending</w:t>
            </w:r>
          </w:p>
        </w:tc>
        <w:tc>
          <w:tcPr>
            <w:tcW w:w="2340" w:type="dxa"/>
            <w:shd w:val="clear" w:color="auto" w:fill="F8FAFC"/>
            <w:tcMar>
              <w:top w:w="80" w:type="dxa"/>
              <w:left w:w="100" w:type="dxa"/>
              <w:bottom w:w="80" w:type="dxa"/>
              <w:right w:w="100" w:type="dxa"/>
            </w:tcMar>
          </w:tcPr>
          <w:p w14:paraId="55701032" w14:textId="77777777" w:rsidR="0057643F" w:rsidRPr="00153EB7" w:rsidRDefault="00000000">
            <w:pPr>
              <w:rPr>
                <w:color w:val="auto"/>
              </w:rPr>
            </w:pPr>
            <w:r w:rsidRPr="00153EB7">
              <w:rPr>
                <w:color w:val="auto"/>
              </w:rPr>
              <w:t>Klien/Kreator mengajukan draf proyek &amp; tanggal. Belum mengurangi kuota kapasitas.</w:t>
            </w:r>
          </w:p>
        </w:tc>
      </w:tr>
      <w:tr w:rsidR="0057643F" w:rsidRPr="00153EB7" w14:paraId="2671B9EF" w14:textId="77777777">
        <w:trPr>
          <w:jc w:val="center"/>
        </w:trPr>
        <w:tc>
          <w:tcPr>
            <w:tcW w:w="2340" w:type="dxa"/>
            <w:shd w:val="clear" w:color="auto" w:fill="FFFFFF"/>
            <w:tcMar>
              <w:top w:w="80" w:type="dxa"/>
              <w:left w:w="100" w:type="dxa"/>
              <w:bottom w:w="80" w:type="dxa"/>
              <w:right w:w="100" w:type="dxa"/>
            </w:tcMar>
          </w:tcPr>
          <w:p w14:paraId="374D8009" w14:textId="77777777" w:rsidR="0057643F" w:rsidRPr="00153EB7" w:rsidRDefault="00000000">
            <w:pPr>
              <w:rPr>
                <w:color w:val="auto"/>
              </w:rPr>
            </w:pPr>
            <w:r w:rsidRPr="00153EB7">
              <w:rPr>
                <w:color w:val="auto"/>
              </w:rPr>
              <w:t>2. Persetujuan</w:t>
            </w:r>
          </w:p>
        </w:tc>
        <w:tc>
          <w:tcPr>
            <w:tcW w:w="2340" w:type="dxa"/>
            <w:shd w:val="clear" w:color="auto" w:fill="FFFFFF"/>
            <w:tcMar>
              <w:top w:w="80" w:type="dxa"/>
              <w:left w:w="100" w:type="dxa"/>
              <w:bottom w:w="80" w:type="dxa"/>
              <w:right w:w="100" w:type="dxa"/>
            </w:tcMar>
          </w:tcPr>
          <w:p w14:paraId="3335B2A9" w14:textId="77777777" w:rsidR="0057643F" w:rsidRPr="00153EB7" w:rsidRDefault="00000000">
            <w:pPr>
              <w:rPr>
                <w:color w:val="auto"/>
              </w:rPr>
            </w:pPr>
            <w:r w:rsidRPr="00153EB7">
              <w:rPr>
                <w:rFonts w:ascii="Consolas" w:hAnsi="Consolas"/>
                <w:color w:val="auto"/>
                <w:sz w:val="19"/>
              </w:rPr>
              <w:t>approved</w:t>
            </w:r>
          </w:p>
        </w:tc>
        <w:tc>
          <w:tcPr>
            <w:tcW w:w="2340" w:type="dxa"/>
            <w:shd w:val="clear" w:color="auto" w:fill="FFFFFF"/>
            <w:tcMar>
              <w:top w:w="80" w:type="dxa"/>
              <w:left w:w="100" w:type="dxa"/>
              <w:bottom w:w="80" w:type="dxa"/>
              <w:right w:w="100" w:type="dxa"/>
            </w:tcMar>
          </w:tcPr>
          <w:p w14:paraId="2E13CB9F" w14:textId="77777777" w:rsidR="0057643F" w:rsidRPr="00153EB7" w:rsidRDefault="00000000">
            <w:pPr>
              <w:rPr>
                <w:color w:val="auto"/>
              </w:rPr>
            </w:pPr>
            <w:r w:rsidRPr="00153EB7">
              <w:rPr>
                <w:rFonts w:ascii="Consolas" w:hAnsi="Consolas"/>
                <w:color w:val="auto"/>
                <w:sz w:val="19"/>
              </w:rPr>
              <w:t>scheduled</w:t>
            </w:r>
          </w:p>
        </w:tc>
        <w:tc>
          <w:tcPr>
            <w:tcW w:w="2340" w:type="dxa"/>
            <w:shd w:val="clear" w:color="auto" w:fill="FFFFFF"/>
            <w:tcMar>
              <w:top w:w="80" w:type="dxa"/>
              <w:left w:w="100" w:type="dxa"/>
              <w:bottom w:w="80" w:type="dxa"/>
              <w:right w:w="100" w:type="dxa"/>
            </w:tcMar>
          </w:tcPr>
          <w:p w14:paraId="48775E84" w14:textId="77777777" w:rsidR="0057643F" w:rsidRPr="00153EB7" w:rsidRDefault="00000000">
            <w:pPr>
              <w:rPr>
                <w:color w:val="auto"/>
              </w:rPr>
            </w:pPr>
            <w:r w:rsidRPr="00153EB7">
              <w:rPr>
                <w:color w:val="auto"/>
              </w:rPr>
              <w:t xml:space="preserve">Kedua pihak setuju. Klien mendepositkan dana ke Escrow. Kapasitas kreator </w:t>
            </w:r>
            <w:r w:rsidRPr="00153EB7">
              <w:rPr>
                <w:color w:val="auto"/>
              </w:rPr>
              <w:lastRenderedPageBreak/>
              <w:t>TERKUNCI (-1 slot).</w:t>
            </w:r>
          </w:p>
        </w:tc>
      </w:tr>
      <w:tr w:rsidR="0057643F" w:rsidRPr="00153EB7" w14:paraId="087EA640" w14:textId="77777777">
        <w:trPr>
          <w:jc w:val="center"/>
        </w:trPr>
        <w:tc>
          <w:tcPr>
            <w:tcW w:w="2340" w:type="dxa"/>
            <w:shd w:val="clear" w:color="auto" w:fill="F8FAFC"/>
            <w:tcMar>
              <w:top w:w="80" w:type="dxa"/>
              <w:left w:w="100" w:type="dxa"/>
              <w:bottom w:w="80" w:type="dxa"/>
              <w:right w:w="100" w:type="dxa"/>
            </w:tcMar>
          </w:tcPr>
          <w:p w14:paraId="73F6C057" w14:textId="77777777" w:rsidR="0057643F" w:rsidRPr="00153EB7" w:rsidRDefault="00000000">
            <w:pPr>
              <w:rPr>
                <w:color w:val="auto"/>
              </w:rPr>
            </w:pPr>
            <w:r w:rsidRPr="00153EB7">
              <w:rPr>
                <w:color w:val="auto"/>
              </w:rPr>
              <w:lastRenderedPageBreak/>
              <w:t>3. Pengerjaan</w:t>
            </w:r>
          </w:p>
        </w:tc>
        <w:tc>
          <w:tcPr>
            <w:tcW w:w="2340" w:type="dxa"/>
            <w:shd w:val="clear" w:color="auto" w:fill="F8FAFC"/>
            <w:tcMar>
              <w:top w:w="80" w:type="dxa"/>
              <w:left w:w="100" w:type="dxa"/>
              <w:bottom w:w="80" w:type="dxa"/>
              <w:right w:w="100" w:type="dxa"/>
            </w:tcMar>
          </w:tcPr>
          <w:p w14:paraId="5C3DC47D" w14:textId="77777777" w:rsidR="0057643F" w:rsidRPr="00153EB7" w:rsidRDefault="00000000">
            <w:pPr>
              <w:rPr>
                <w:color w:val="auto"/>
              </w:rPr>
            </w:pPr>
            <w:r w:rsidRPr="00153EB7">
              <w:rPr>
                <w:rFonts w:ascii="Consolas" w:hAnsi="Consolas"/>
                <w:color w:val="auto"/>
                <w:sz w:val="19"/>
              </w:rPr>
              <w:t>active</w:t>
            </w:r>
          </w:p>
        </w:tc>
        <w:tc>
          <w:tcPr>
            <w:tcW w:w="2340" w:type="dxa"/>
            <w:shd w:val="clear" w:color="auto" w:fill="F8FAFC"/>
            <w:tcMar>
              <w:top w:w="80" w:type="dxa"/>
              <w:left w:w="100" w:type="dxa"/>
              <w:bottom w:w="80" w:type="dxa"/>
              <w:right w:w="100" w:type="dxa"/>
            </w:tcMar>
          </w:tcPr>
          <w:p w14:paraId="48A7C50E" w14:textId="77777777" w:rsidR="0057643F" w:rsidRPr="00153EB7" w:rsidRDefault="00000000">
            <w:pPr>
              <w:rPr>
                <w:color w:val="auto"/>
              </w:rPr>
            </w:pPr>
            <w:r w:rsidRPr="00153EB7">
              <w:rPr>
                <w:rFonts w:ascii="Consolas" w:hAnsi="Consolas"/>
                <w:color w:val="auto"/>
                <w:sz w:val="19"/>
              </w:rPr>
              <w:t>in_progress</w:t>
            </w:r>
          </w:p>
        </w:tc>
        <w:tc>
          <w:tcPr>
            <w:tcW w:w="2340" w:type="dxa"/>
            <w:shd w:val="clear" w:color="auto" w:fill="F8FAFC"/>
            <w:tcMar>
              <w:top w:w="80" w:type="dxa"/>
              <w:left w:w="100" w:type="dxa"/>
              <w:bottom w:w="80" w:type="dxa"/>
              <w:right w:w="100" w:type="dxa"/>
            </w:tcMar>
          </w:tcPr>
          <w:p w14:paraId="673F7529" w14:textId="77777777" w:rsidR="0057643F" w:rsidRPr="00153EB7" w:rsidRDefault="00000000">
            <w:pPr>
              <w:rPr>
                <w:color w:val="auto"/>
              </w:rPr>
            </w:pPr>
            <w:r w:rsidRPr="00153EB7">
              <w:rPr>
                <w:color w:val="auto"/>
              </w:rPr>
              <w:t>Kreator mulai mengeksekusi proyek sesuai jadwal yang ditentukan (Progress 50%).</w:t>
            </w:r>
          </w:p>
        </w:tc>
      </w:tr>
      <w:tr w:rsidR="0057643F" w:rsidRPr="00153EB7" w14:paraId="79A705D9" w14:textId="77777777">
        <w:trPr>
          <w:jc w:val="center"/>
        </w:trPr>
        <w:tc>
          <w:tcPr>
            <w:tcW w:w="2340" w:type="dxa"/>
            <w:shd w:val="clear" w:color="auto" w:fill="FFFFFF"/>
            <w:tcMar>
              <w:top w:w="80" w:type="dxa"/>
              <w:left w:w="100" w:type="dxa"/>
              <w:bottom w:w="80" w:type="dxa"/>
              <w:right w:w="100" w:type="dxa"/>
            </w:tcMar>
          </w:tcPr>
          <w:p w14:paraId="7DBC9E7E" w14:textId="77777777" w:rsidR="0057643F" w:rsidRPr="00153EB7" w:rsidRDefault="00000000">
            <w:pPr>
              <w:rPr>
                <w:color w:val="auto"/>
              </w:rPr>
            </w:pPr>
            <w:r w:rsidRPr="00153EB7">
              <w:rPr>
                <w:color w:val="auto"/>
              </w:rPr>
              <w:t>4. Peninjauan</w:t>
            </w:r>
          </w:p>
        </w:tc>
        <w:tc>
          <w:tcPr>
            <w:tcW w:w="2340" w:type="dxa"/>
            <w:shd w:val="clear" w:color="auto" w:fill="FFFFFF"/>
            <w:tcMar>
              <w:top w:w="80" w:type="dxa"/>
              <w:left w:w="100" w:type="dxa"/>
              <w:bottom w:w="80" w:type="dxa"/>
              <w:right w:w="100" w:type="dxa"/>
            </w:tcMar>
          </w:tcPr>
          <w:p w14:paraId="48193F49" w14:textId="77777777" w:rsidR="0057643F" w:rsidRPr="00153EB7" w:rsidRDefault="00000000">
            <w:pPr>
              <w:rPr>
                <w:color w:val="auto"/>
              </w:rPr>
            </w:pPr>
            <w:r w:rsidRPr="00153EB7">
              <w:rPr>
                <w:rFonts w:ascii="Consolas" w:hAnsi="Consolas"/>
                <w:color w:val="auto"/>
                <w:sz w:val="19"/>
              </w:rPr>
              <w:t>active</w:t>
            </w:r>
          </w:p>
        </w:tc>
        <w:tc>
          <w:tcPr>
            <w:tcW w:w="2340" w:type="dxa"/>
            <w:shd w:val="clear" w:color="auto" w:fill="FFFFFF"/>
            <w:tcMar>
              <w:top w:w="80" w:type="dxa"/>
              <w:left w:w="100" w:type="dxa"/>
              <w:bottom w:w="80" w:type="dxa"/>
              <w:right w:w="100" w:type="dxa"/>
            </w:tcMar>
          </w:tcPr>
          <w:p w14:paraId="0B9DA293" w14:textId="77777777" w:rsidR="0057643F" w:rsidRPr="00153EB7" w:rsidRDefault="00000000">
            <w:pPr>
              <w:rPr>
                <w:color w:val="auto"/>
              </w:rPr>
            </w:pPr>
            <w:r w:rsidRPr="00153EB7">
              <w:rPr>
                <w:rFonts w:ascii="Consolas" w:hAnsi="Consolas"/>
                <w:color w:val="auto"/>
                <w:sz w:val="19"/>
              </w:rPr>
              <w:t>review</w:t>
            </w:r>
          </w:p>
        </w:tc>
        <w:tc>
          <w:tcPr>
            <w:tcW w:w="2340" w:type="dxa"/>
            <w:shd w:val="clear" w:color="auto" w:fill="FFFFFF"/>
            <w:tcMar>
              <w:top w:w="80" w:type="dxa"/>
              <w:left w:w="100" w:type="dxa"/>
              <w:bottom w:w="80" w:type="dxa"/>
              <w:right w:w="100" w:type="dxa"/>
            </w:tcMar>
          </w:tcPr>
          <w:p w14:paraId="397286B8" w14:textId="77777777" w:rsidR="0057643F" w:rsidRPr="00153EB7" w:rsidRDefault="00000000">
            <w:pPr>
              <w:rPr>
                <w:color w:val="auto"/>
              </w:rPr>
            </w:pPr>
            <w:r w:rsidRPr="00153EB7">
              <w:rPr>
                <w:color w:val="auto"/>
              </w:rPr>
              <w:t>Kreator menyerahkan hasil karya pertama. Klien memeriksa kesesuaian brief (Progress 75%).</w:t>
            </w:r>
          </w:p>
        </w:tc>
      </w:tr>
      <w:tr w:rsidR="0057643F" w:rsidRPr="00153EB7" w14:paraId="278D8507" w14:textId="77777777">
        <w:trPr>
          <w:jc w:val="center"/>
        </w:trPr>
        <w:tc>
          <w:tcPr>
            <w:tcW w:w="2340" w:type="dxa"/>
            <w:shd w:val="clear" w:color="auto" w:fill="F8FAFC"/>
            <w:tcMar>
              <w:top w:w="80" w:type="dxa"/>
              <w:left w:w="100" w:type="dxa"/>
              <w:bottom w:w="80" w:type="dxa"/>
              <w:right w:w="100" w:type="dxa"/>
            </w:tcMar>
          </w:tcPr>
          <w:p w14:paraId="17986134" w14:textId="77777777" w:rsidR="0057643F" w:rsidRPr="00153EB7" w:rsidRDefault="00000000">
            <w:pPr>
              <w:rPr>
                <w:color w:val="auto"/>
              </w:rPr>
            </w:pPr>
            <w:r w:rsidRPr="00153EB7">
              <w:rPr>
                <w:color w:val="auto"/>
              </w:rPr>
              <w:t>5. Revisi (Opsional)</w:t>
            </w:r>
          </w:p>
        </w:tc>
        <w:tc>
          <w:tcPr>
            <w:tcW w:w="2340" w:type="dxa"/>
            <w:shd w:val="clear" w:color="auto" w:fill="F8FAFC"/>
            <w:tcMar>
              <w:top w:w="80" w:type="dxa"/>
              <w:left w:w="100" w:type="dxa"/>
              <w:bottom w:w="80" w:type="dxa"/>
              <w:right w:w="100" w:type="dxa"/>
            </w:tcMar>
          </w:tcPr>
          <w:p w14:paraId="4BD5B5AC" w14:textId="77777777" w:rsidR="0057643F" w:rsidRPr="00153EB7" w:rsidRDefault="00000000">
            <w:pPr>
              <w:rPr>
                <w:color w:val="auto"/>
              </w:rPr>
            </w:pPr>
            <w:r w:rsidRPr="00153EB7">
              <w:rPr>
                <w:rFonts w:ascii="Consolas" w:hAnsi="Consolas"/>
                <w:color w:val="auto"/>
                <w:sz w:val="19"/>
              </w:rPr>
              <w:t>active</w:t>
            </w:r>
          </w:p>
        </w:tc>
        <w:tc>
          <w:tcPr>
            <w:tcW w:w="2340" w:type="dxa"/>
            <w:shd w:val="clear" w:color="auto" w:fill="F8FAFC"/>
            <w:tcMar>
              <w:top w:w="80" w:type="dxa"/>
              <w:left w:w="100" w:type="dxa"/>
              <w:bottom w:w="80" w:type="dxa"/>
              <w:right w:w="100" w:type="dxa"/>
            </w:tcMar>
          </w:tcPr>
          <w:p w14:paraId="60A760A6" w14:textId="77777777" w:rsidR="0057643F" w:rsidRPr="00153EB7" w:rsidRDefault="00000000">
            <w:pPr>
              <w:rPr>
                <w:color w:val="auto"/>
              </w:rPr>
            </w:pPr>
            <w:r w:rsidRPr="00153EB7">
              <w:rPr>
                <w:rFonts w:ascii="Consolas" w:hAnsi="Consolas"/>
                <w:color w:val="auto"/>
                <w:sz w:val="19"/>
              </w:rPr>
              <w:t>revision</w:t>
            </w:r>
          </w:p>
        </w:tc>
        <w:tc>
          <w:tcPr>
            <w:tcW w:w="2340" w:type="dxa"/>
            <w:shd w:val="clear" w:color="auto" w:fill="F8FAFC"/>
            <w:tcMar>
              <w:top w:w="80" w:type="dxa"/>
              <w:left w:w="100" w:type="dxa"/>
              <w:bottom w:w="80" w:type="dxa"/>
              <w:right w:w="100" w:type="dxa"/>
            </w:tcMar>
          </w:tcPr>
          <w:p w14:paraId="10339FFE" w14:textId="77777777" w:rsidR="0057643F" w:rsidRPr="00153EB7" w:rsidRDefault="00000000">
            <w:pPr>
              <w:rPr>
                <w:color w:val="auto"/>
              </w:rPr>
            </w:pPr>
            <w:r w:rsidRPr="00153EB7">
              <w:rPr>
                <w:color w:val="auto"/>
              </w:rPr>
              <w:t>Klien meminta perbaikan minor sesuai batas revisi yang disepakati (Progress 60%).</w:t>
            </w:r>
          </w:p>
        </w:tc>
      </w:tr>
      <w:tr w:rsidR="0057643F" w:rsidRPr="00153EB7" w14:paraId="1C3385D7" w14:textId="77777777">
        <w:trPr>
          <w:jc w:val="center"/>
        </w:trPr>
        <w:tc>
          <w:tcPr>
            <w:tcW w:w="2340" w:type="dxa"/>
            <w:shd w:val="clear" w:color="auto" w:fill="F0FDF4"/>
            <w:tcMar>
              <w:top w:w="80" w:type="dxa"/>
              <w:left w:w="100" w:type="dxa"/>
              <w:bottom w:w="80" w:type="dxa"/>
              <w:right w:w="100" w:type="dxa"/>
            </w:tcMar>
          </w:tcPr>
          <w:p w14:paraId="7B352865" w14:textId="77777777" w:rsidR="0057643F" w:rsidRPr="00153EB7" w:rsidRDefault="00000000">
            <w:pPr>
              <w:rPr>
                <w:color w:val="auto"/>
              </w:rPr>
            </w:pPr>
            <w:r w:rsidRPr="00153EB7">
              <w:rPr>
                <w:color w:val="auto"/>
              </w:rPr>
              <w:t>6. Selesai</w:t>
            </w:r>
          </w:p>
        </w:tc>
        <w:tc>
          <w:tcPr>
            <w:tcW w:w="2340" w:type="dxa"/>
            <w:shd w:val="clear" w:color="auto" w:fill="F0FDF4"/>
            <w:tcMar>
              <w:top w:w="80" w:type="dxa"/>
              <w:left w:w="100" w:type="dxa"/>
              <w:bottom w:w="80" w:type="dxa"/>
              <w:right w:w="100" w:type="dxa"/>
            </w:tcMar>
          </w:tcPr>
          <w:p w14:paraId="415B9624" w14:textId="77777777" w:rsidR="0057643F" w:rsidRPr="00153EB7" w:rsidRDefault="00000000">
            <w:pPr>
              <w:rPr>
                <w:color w:val="auto"/>
              </w:rPr>
            </w:pPr>
            <w:r w:rsidRPr="00153EB7">
              <w:rPr>
                <w:rFonts w:ascii="Consolas" w:hAnsi="Consolas"/>
                <w:color w:val="auto"/>
                <w:sz w:val="19"/>
              </w:rPr>
              <w:t>completed</w:t>
            </w:r>
          </w:p>
        </w:tc>
        <w:tc>
          <w:tcPr>
            <w:tcW w:w="2340" w:type="dxa"/>
            <w:shd w:val="clear" w:color="auto" w:fill="F0FDF4"/>
            <w:tcMar>
              <w:top w:w="80" w:type="dxa"/>
              <w:left w:w="100" w:type="dxa"/>
              <w:bottom w:w="80" w:type="dxa"/>
              <w:right w:w="100" w:type="dxa"/>
            </w:tcMar>
          </w:tcPr>
          <w:p w14:paraId="719BA8D5" w14:textId="77777777" w:rsidR="0057643F" w:rsidRPr="00153EB7" w:rsidRDefault="00000000">
            <w:pPr>
              <w:rPr>
                <w:color w:val="auto"/>
              </w:rPr>
            </w:pPr>
            <w:r w:rsidRPr="00153EB7">
              <w:rPr>
                <w:rFonts w:ascii="Consolas" w:hAnsi="Consolas"/>
                <w:color w:val="auto"/>
                <w:sz w:val="19"/>
              </w:rPr>
              <w:t>completed</w:t>
            </w:r>
          </w:p>
        </w:tc>
        <w:tc>
          <w:tcPr>
            <w:tcW w:w="2340" w:type="dxa"/>
            <w:shd w:val="clear" w:color="auto" w:fill="F0FDF4"/>
            <w:tcMar>
              <w:top w:w="80" w:type="dxa"/>
              <w:left w:w="100" w:type="dxa"/>
              <w:bottom w:w="80" w:type="dxa"/>
              <w:right w:w="100" w:type="dxa"/>
            </w:tcMar>
          </w:tcPr>
          <w:p w14:paraId="7BA8F7B3" w14:textId="77777777" w:rsidR="0057643F" w:rsidRPr="00153EB7" w:rsidRDefault="00000000">
            <w:pPr>
              <w:rPr>
                <w:color w:val="auto"/>
              </w:rPr>
            </w:pPr>
            <w:r w:rsidRPr="00153EB7">
              <w:rPr>
                <w:color w:val="auto"/>
              </w:rPr>
              <w:t>Klien puas dan menekan approval. Dana Escrow CAIR ke saldo kreator. Kapasitas PULIH kembali (+1 slot).</w:t>
            </w:r>
          </w:p>
        </w:tc>
      </w:tr>
    </w:tbl>
    <w:p w14:paraId="7FA24DA9" w14:textId="77777777" w:rsidR="0057643F" w:rsidRPr="00153EB7" w:rsidRDefault="0057643F">
      <w:pPr>
        <w:spacing w:after="240"/>
        <w:rPr>
          <w:color w:val="auto"/>
        </w:rPr>
      </w:pPr>
    </w:p>
    <w:p w14:paraId="108A5451" w14:textId="77777777" w:rsidR="0057643F" w:rsidRPr="00153EB7" w:rsidRDefault="00000000">
      <w:pPr>
        <w:keepNext/>
        <w:spacing w:before="280" w:after="120"/>
        <w:rPr>
          <w:color w:val="auto"/>
        </w:rPr>
      </w:pPr>
      <w:r w:rsidRPr="00153EB7">
        <w:rPr>
          <w:rFonts w:ascii="Arial" w:hAnsi="Arial"/>
          <w:b/>
          <w:color w:val="auto"/>
          <w:sz w:val="27"/>
        </w:rPr>
        <w:t>B. Alur Pemesanan &amp; Pencegahan Overbooking (Anti-Overbooking Booking Flow)</w:t>
      </w:r>
    </w:p>
    <w:p w14:paraId="25D16E16" w14:textId="77777777" w:rsidR="0057643F" w:rsidRPr="00153EB7" w:rsidRDefault="00000000">
      <w:pPr>
        <w:rPr>
          <w:color w:val="auto"/>
        </w:rPr>
      </w:pPr>
      <w:r w:rsidRPr="00153EB7">
        <w:rPr>
          <w:color w:val="auto"/>
        </w:rPr>
        <w:t>1. Klien membuka kalender profil kreator untuk memilih rentang tanggal pengerjaan.</w:t>
      </w:r>
      <w:r w:rsidRPr="00153EB7">
        <w:rPr>
          <w:color w:val="auto"/>
        </w:rPr>
        <w:br/>
        <w:t>2. Sistem memeriksa ketersediaan harian (CreatorAvailabilityService) dengan memperhitungkan:</w:t>
      </w:r>
      <w:r w:rsidRPr="00153EB7">
        <w:rPr>
          <w:color w:val="auto"/>
        </w:rPr>
        <w:br/>
      </w:r>
    </w:p>
    <w:p w14:paraId="6E79007B" w14:textId="77777777" w:rsidR="0057643F" w:rsidRPr="00153EB7" w:rsidRDefault="00000000">
      <w:pPr>
        <w:pStyle w:val="ListBullet"/>
        <w:spacing w:before="40" w:after="60"/>
        <w:rPr>
          <w:color w:val="auto"/>
        </w:rPr>
      </w:pPr>
      <w:r w:rsidRPr="00153EB7">
        <w:rPr>
          <w:color w:val="auto"/>
        </w:rPr>
        <w:t>• Kuota maksimal bersamaan (max_work_capacity) kreator.</w:t>
      </w:r>
      <w:r w:rsidRPr="00153EB7">
        <w:rPr>
          <w:color w:val="auto"/>
        </w:rPr>
        <w:br/>
      </w:r>
    </w:p>
    <w:p w14:paraId="33145B41" w14:textId="77777777" w:rsidR="0057643F" w:rsidRPr="00153EB7" w:rsidRDefault="00000000">
      <w:pPr>
        <w:pStyle w:val="ListBullet"/>
        <w:spacing w:before="40" w:after="60"/>
        <w:rPr>
          <w:color w:val="auto"/>
        </w:rPr>
      </w:pPr>
      <w:r w:rsidRPr="00153EB7">
        <w:rPr>
          <w:color w:val="auto"/>
        </w:rPr>
        <w:t>• Jumlah kontrak aktif yang sedang berjalan pada rentang tanggal tersebut.</w:t>
      </w:r>
      <w:r w:rsidRPr="00153EB7">
        <w:rPr>
          <w:color w:val="auto"/>
        </w:rPr>
        <w:br/>
      </w:r>
    </w:p>
    <w:p w14:paraId="2EFDAE19" w14:textId="77777777" w:rsidR="0057643F" w:rsidRPr="00153EB7" w:rsidRDefault="00000000">
      <w:pPr>
        <w:pStyle w:val="ListBullet"/>
        <w:spacing w:before="40" w:after="60"/>
        <w:rPr>
          <w:color w:val="auto"/>
        </w:rPr>
      </w:pPr>
      <w:r w:rsidRPr="00153EB7">
        <w:rPr>
          <w:color w:val="auto"/>
        </w:rPr>
        <w:t>• Jadwal hari libur atau kuota custom yang ditetapkan kreator pada kalender.</w:t>
      </w:r>
      <w:r w:rsidRPr="00153EB7">
        <w:rPr>
          <w:color w:val="auto"/>
        </w:rPr>
        <w:br/>
      </w:r>
    </w:p>
    <w:p w14:paraId="550CB49F" w14:textId="77777777" w:rsidR="0057643F" w:rsidRPr="00153EB7" w:rsidRDefault="00000000">
      <w:pPr>
        <w:rPr>
          <w:color w:val="auto"/>
        </w:rPr>
      </w:pPr>
      <w:r w:rsidRPr="00153EB7">
        <w:rPr>
          <w:color w:val="auto"/>
        </w:rPr>
        <w:lastRenderedPageBreak/>
        <w:t>3. Jika kapasitas mencukupi, sistem mengizinkan booking dan menandai status tanggal menjadi 'Limited' atau 'Available'.</w:t>
      </w:r>
      <w:r w:rsidRPr="00153EB7">
        <w:rPr>
          <w:color w:val="auto"/>
        </w:rPr>
        <w:br/>
        <w:t>4. Jika kuota telah habis, sistem menolak pemesanan pada tanggal tersebut dengan kode proteksi 409 CREATOR_CAPACITY_FULL, sehingga mustahil terjadi overbooking atau janji jadwal ganda.</w:t>
      </w:r>
    </w:p>
    <w:p w14:paraId="637A12CC" w14:textId="77777777" w:rsidR="0057643F" w:rsidRPr="00153EB7" w:rsidRDefault="00000000">
      <w:pPr>
        <w:keepNext/>
        <w:spacing w:before="280" w:after="120"/>
        <w:rPr>
          <w:color w:val="auto"/>
        </w:rPr>
      </w:pPr>
      <w:r w:rsidRPr="00153EB7">
        <w:rPr>
          <w:rFonts w:ascii="Arial" w:hAnsi="Arial"/>
          <w:b/>
          <w:color w:val="auto"/>
          <w:sz w:val="27"/>
        </w:rPr>
        <w:t>C. Alur Transaksi Marketplace Aset Digital</w:t>
      </w:r>
    </w:p>
    <w:p w14:paraId="5D30108C" w14:textId="77777777" w:rsidR="0057643F" w:rsidRPr="00153EB7" w:rsidRDefault="00000000">
      <w:pPr>
        <w:rPr>
          <w:color w:val="auto"/>
        </w:rPr>
      </w:pPr>
      <w:r w:rsidRPr="00153EB7">
        <w:rPr>
          <w:color w:val="auto"/>
        </w:rPr>
        <w:t>1. Klien menelusuri katalog aset digital di marketplace (foto, grafis, video template, audio).</w:t>
      </w:r>
      <w:r w:rsidRPr="00153EB7">
        <w:rPr>
          <w:color w:val="auto"/>
        </w:rPr>
        <w:br/>
        <w:t>2. Klien melakukan checkout menggunakan saldo dompet terintegrasi.</w:t>
      </w:r>
      <w:r w:rsidRPr="00153EB7">
        <w:rPr>
          <w:color w:val="auto"/>
        </w:rPr>
        <w:br/>
        <w:t>3. Sistem memproses pembayaran seketika (instant settlement) dan membagi royalti kepada kreator pemilik karya.</w:t>
      </w:r>
      <w:r w:rsidRPr="00153EB7">
        <w:rPr>
          <w:color w:val="auto"/>
        </w:rPr>
        <w:br/>
        <w:t>4. Link unduhan resolusi tinggi langsung terbuka di akun pembeli tanpa memengaruhi jadwal atau kapasitas kerja kreator.</w:t>
      </w:r>
    </w:p>
    <w:p w14:paraId="17F7AF0B" w14:textId="77777777" w:rsidR="0057643F" w:rsidRPr="00153EB7" w:rsidRDefault="00000000">
      <w:pPr>
        <w:keepNext/>
        <w:spacing w:before="440" w:after="160"/>
        <w:rPr>
          <w:color w:val="auto"/>
        </w:rPr>
      </w:pPr>
      <w:r w:rsidRPr="00153EB7">
        <w:rPr>
          <w:rFonts w:ascii="Arial" w:hAnsi="Arial"/>
          <w:b/>
          <w:color w:val="auto"/>
          <w:sz w:val="34"/>
        </w:rPr>
        <w:t>5. MODEL KEMITRAAN &amp; PELUANG KERJASAMA STRATEGIS</w:t>
      </w:r>
    </w:p>
    <w:p w14:paraId="1402E6DB" w14:textId="77777777" w:rsidR="0057643F" w:rsidRPr="00153EB7" w:rsidRDefault="00000000">
      <w:pPr>
        <w:rPr>
          <w:color w:val="auto"/>
        </w:rPr>
      </w:pPr>
      <w:r w:rsidRPr="00153EB7">
        <w:rPr>
          <w:color w:val="auto"/>
        </w:rPr>
        <w:t>Kreavana dirancang untuk membuka peluang kolaborasi seluas-luasnya dengan berbagai institusi dan pemangku kepentingan: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120"/>
        <w:gridCol w:w="3120"/>
        <w:gridCol w:w="3120"/>
      </w:tblGrid>
      <w:tr w:rsidR="0057643F" w:rsidRPr="00153EB7" w14:paraId="565CF3CF" w14:textId="77777777" w:rsidTr="00AD7510">
        <w:trPr>
          <w:jc w:val="center"/>
        </w:trPr>
        <w:tc>
          <w:tcPr>
            <w:tcW w:w="3120" w:type="dxa"/>
            <w:shd w:val="clear" w:color="auto" w:fill="C4BC96" w:themeFill="background2" w:themeFillShade="BF"/>
            <w:tcMar>
              <w:top w:w="100" w:type="dxa"/>
              <w:left w:w="120" w:type="dxa"/>
              <w:bottom w:w="100" w:type="dxa"/>
              <w:right w:w="120" w:type="dxa"/>
            </w:tcMar>
          </w:tcPr>
          <w:p w14:paraId="4E5F1954" w14:textId="77777777" w:rsidR="0057643F" w:rsidRPr="00153EB7" w:rsidRDefault="00000000">
            <w:pPr>
              <w:rPr>
                <w:color w:val="auto"/>
              </w:rPr>
            </w:pPr>
            <w:r w:rsidRPr="00153EB7">
              <w:rPr>
                <w:b/>
                <w:color w:val="auto"/>
              </w:rPr>
              <w:t>Kategori Mitra</w:t>
            </w:r>
          </w:p>
        </w:tc>
        <w:tc>
          <w:tcPr>
            <w:tcW w:w="3120" w:type="dxa"/>
            <w:shd w:val="clear" w:color="auto" w:fill="C4BC96" w:themeFill="background2" w:themeFillShade="BF"/>
            <w:tcMar>
              <w:top w:w="100" w:type="dxa"/>
              <w:left w:w="120" w:type="dxa"/>
              <w:bottom w:w="100" w:type="dxa"/>
              <w:right w:w="120" w:type="dxa"/>
            </w:tcMar>
          </w:tcPr>
          <w:p w14:paraId="315B8714" w14:textId="77777777" w:rsidR="0057643F" w:rsidRPr="00153EB7" w:rsidRDefault="00000000">
            <w:pPr>
              <w:rPr>
                <w:color w:val="auto"/>
              </w:rPr>
            </w:pPr>
            <w:r w:rsidRPr="00153EB7">
              <w:rPr>
                <w:b/>
                <w:color w:val="auto"/>
              </w:rPr>
              <w:t>Bentuk Sinergi Kerjasama</w:t>
            </w:r>
          </w:p>
        </w:tc>
        <w:tc>
          <w:tcPr>
            <w:tcW w:w="3120" w:type="dxa"/>
            <w:shd w:val="clear" w:color="auto" w:fill="C4BC96" w:themeFill="background2" w:themeFillShade="BF"/>
            <w:tcMar>
              <w:top w:w="100" w:type="dxa"/>
              <w:left w:w="120" w:type="dxa"/>
              <w:bottom w:w="100" w:type="dxa"/>
              <w:right w:w="120" w:type="dxa"/>
            </w:tcMar>
          </w:tcPr>
          <w:p w14:paraId="1F59E2C2" w14:textId="77777777" w:rsidR="0057643F" w:rsidRPr="00153EB7" w:rsidRDefault="00000000">
            <w:pPr>
              <w:rPr>
                <w:color w:val="auto"/>
              </w:rPr>
            </w:pPr>
            <w:r w:rsidRPr="00153EB7">
              <w:rPr>
                <w:b/>
                <w:color w:val="auto"/>
              </w:rPr>
              <w:t>Manfaat &amp; Nilai Tambah</w:t>
            </w:r>
          </w:p>
        </w:tc>
      </w:tr>
      <w:tr w:rsidR="0057643F" w:rsidRPr="00153EB7" w14:paraId="354141B0" w14:textId="77777777">
        <w:trPr>
          <w:jc w:val="center"/>
        </w:trPr>
        <w:tc>
          <w:tcPr>
            <w:tcW w:w="3120" w:type="dxa"/>
            <w:shd w:val="clear" w:color="auto" w:fill="F8FAFC"/>
            <w:tcMar>
              <w:top w:w="80" w:type="dxa"/>
              <w:left w:w="100" w:type="dxa"/>
              <w:bottom w:w="80" w:type="dxa"/>
              <w:right w:w="100" w:type="dxa"/>
            </w:tcMar>
          </w:tcPr>
          <w:p w14:paraId="4702230A" w14:textId="77777777" w:rsidR="0057643F" w:rsidRPr="00153EB7" w:rsidRDefault="00000000">
            <w:pPr>
              <w:rPr>
                <w:color w:val="auto"/>
              </w:rPr>
            </w:pPr>
            <w:r w:rsidRPr="00153EB7">
              <w:rPr>
                <w:color w:val="auto"/>
              </w:rPr>
              <w:t>Asosiasi UMKM &amp; Korporasi</w:t>
            </w:r>
          </w:p>
        </w:tc>
        <w:tc>
          <w:tcPr>
            <w:tcW w:w="3120" w:type="dxa"/>
            <w:shd w:val="clear" w:color="auto" w:fill="F8FAFC"/>
            <w:tcMar>
              <w:top w:w="80" w:type="dxa"/>
              <w:left w:w="100" w:type="dxa"/>
              <w:bottom w:w="80" w:type="dxa"/>
              <w:right w:w="100" w:type="dxa"/>
            </w:tcMar>
          </w:tcPr>
          <w:p w14:paraId="3807247A" w14:textId="77777777" w:rsidR="0057643F" w:rsidRPr="00153EB7" w:rsidRDefault="00000000">
            <w:pPr>
              <w:rPr>
                <w:color w:val="auto"/>
              </w:rPr>
            </w:pPr>
            <w:r w:rsidRPr="00153EB7">
              <w:rPr>
                <w:color w:val="auto"/>
              </w:rPr>
              <w:t>Penyediaan talent pool kreatif terverifikasi untuk branding, katalog produk, dan iklan digital skala besar.</w:t>
            </w:r>
          </w:p>
        </w:tc>
        <w:tc>
          <w:tcPr>
            <w:tcW w:w="3120" w:type="dxa"/>
            <w:shd w:val="clear" w:color="auto" w:fill="F8FAFC"/>
            <w:tcMar>
              <w:top w:w="80" w:type="dxa"/>
              <w:left w:w="100" w:type="dxa"/>
              <w:bottom w:w="80" w:type="dxa"/>
              <w:right w:w="100" w:type="dxa"/>
            </w:tcMar>
          </w:tcPr>
          <w:p w14:paraId="050F411A" w14:textId="77777777" w:rsidR="0057643F" w:rsidRPr="00153EB7" w:rsidRDefault="00000000">
            <w:pPr>
              <w:rPr>
                <w:color w:val="auto"/>
              </w:rPr>
            </w:pPr>
            <w:r w:rsidRPr="00153EB7">
              <w:rPr>
                <w:color w:val="auto"/>
              </w:rPr>
              <w:t>Efisiensi biaya pengadaan, garansi pengerjaan tepat waktu, dan keamanan dana via rekening bersama.</w:t>
            </w:r>
          </w:p>
        </w:tc>
      </w:tr>
      <w:tr w:rsidR="0057643F" w:rsidRPr="00153EB7" w14:paraId="3B675D4D" w14:textId="77777777">
        <w:trPr>
          <w:jc w:val="center"/>
        </w:trPr>
        <w:tc>
          <w:tcPr>
            <w:tcW w:w="3120" w:type="dxa"/>
            <w:shd w:val="clear" w:color="auto" w:fill="FFFFFF"/>
            <w:tcMar>
              <w:top w:w="80" w:type="dxa"/>
              <w:left w:w="100" w:type="dxa"/>
              <w:bottom w:w="80" w:type="dxa"/>
              <w:right w:w="100" w:type="dxa"/>
            </w:tcMar>
          </w:tcPr>
          <w:p w14:paraId="2381BC1B" w14:textId="77777777" w:rsidR="0057643F" w:rsidRPr="00153EB7" w:rsidRDefault="00000000">
            <w:pPr>
              <w:rPr>
                <w:color w:val="auto"/>
              </w:rPr>
            </w:pPr>
            <w:r w:rsidRPr="00153EB7">
              <w:rPr>
                <w:color w:val="auto"/>
              </w:rPr>
              <w:t>Institusi Pemerintah &amp; Pariwisata</w:t>
            </w:r>
          </w:p>
        </w:tc>
        <w:tc>
          <w:tcPr>
            <w:tcW w:w="3120" w:type="dxa"/>
            <w:shd w:val="clear" w:color="auto" w:fill="FFFFFF"/>
            <w:tcMar>
              <w:top w:w="80" w:type="dxa"/>
              <w:left w:w="100" w:type="dxa"/>
              <w:bottom w:w="80" w:type="dxa"/>
              <w:right w:w="100" w:type="dxa"/>
            </w:tcMar>
          </w:tcPr>
          <w:p w14:paraId="431A1001" w14:textId="77777777" w:rsidR="0057643F" w:rsidRPr="00153EB7" w:rsidRDefault="00000000">
            <w:pPr>
              <w:rPr>
                <w:color w:val="auto"/>
              </w:rPr>
            </w:pPr>
            <w:r w:rsidRPr="00153EB7">
              <w:rPr>
                <w:color w:val="auto"/>
              </w:rPr>
              <w:t>Kolaborasi kampanye promosi daerah, festival kebudayaan, dan pemberdayaan talenta kreatif lokal.</w:t>
            </w:r>
          </w:p>
        </w:tc>
        <w:tc>
          <w:tcPr>
            <w:tcW w:w="3120" w:type="dxa"/>
            <w:shd w:val="clear" w:color="auto" w:fill="FFFFFF"/>
            <w:tcMar>
              <w:top w:w="80" w:type="dxa"/>
              <w:left w:w="100" w:type="dxa"/>
              <w:bottom w:w="80" w:type="dxa"/>
              <w:right w:w="100" w:type="dxa"/>
            </w:tcMar>
          </w:tcPr>
          <w:p w14:paraId="59E4D90B" w14:textId="77777777" w:rsidR="0057643F" w:rsidRPr="00153EB7" w:rsidRDefault="00000000">
            <w:pPr>
              <w:rPr>
                <w:color w:val="auto"/>
              </w:rPr>
            </w:pPr>
            <w:r w:rsidRPr="00153EB7">
              <w:rPr>
                <w:color w:val="auto"/>
              </w:rPr>
              <w:t>Standardisasi kontrak kerja resmi, pelaporan transparan, dan peningkatan ekonomi kreatif daerah.</w:t>
            </w:r>
          </w:p>
        </w:tc>
      </w:tr>
      <w:tr w:rsidR="0057643F" w:rsidRPr="00153EB7" w14:paraId="3591BC1B" w14:textId="77777777">
        <w:trPr>
          <w:jc w:val="center"/>
        </w:trPr>
        <w:tc>
          <w:tcPr>
            <w:tcW w:w="3120" w:type="dxa"/>
            <w:shd w:val="clear" w:color="auto" w:fill="F8FAFC"/>
            <w:tcMar>
              <w:top w:w="80" w:type="dxa"/>
              <w:left w:w="100" w:type="dxa"/>
              <w:bottom w:w="80" w:type="dxa"/>
              <w:right w:w="100" w:type="dxa"/>
            </w:tcMar>
          </w:tcPr>
          <w:p w14:paraId="077338CE" w14:textId="77777777" w:rsidR="0057643F" w:rsidRPr="00153EB7" w:rsidRDefault="00000000">
            <w:pPr>
              <w:rPr>
                <w:color w:val="auto"/>
              </w:rPr>
            </w:pPr>
            <w:r w:rsidRPr="00153EB7">
              <w:rPr>
                <w:color w:val="auto"/>
              </w:rPr>
              <w:t>Universitas &amp; Lembaga Pendidikan</w:t>
            </w:r>
          </w:p>
        </w:tc>
        <w:tc>
          <w:tcPr>
            <w:tcW w:w="3120" w:type="dxa"/>
            <w:shd w:val="clear" w:color="auto" w:fill="F8FAFC"/>
            <w:tcMar>
              <w:top w:w="80" w:type="dxa"/>
              <w:left w:w="100" w:type="dxa"/>
              <w:bottom w:w="80" w:type="dxa"/>
              <w:right w:w="100" w:type="dxa"/>
            </w:tcMar>
          </w:tcPr>
          <w:p w14:paraId="6A56E48A" w14:textId="77777777" w:rsidR="0057643F" w:rsidRPr="00153EB7" w:rsidRDefault="00000000">
            <w:pPr>
              <w:rPr>
                <w:color w:val="auto"/>
              </w:rPr>
            </w:pPr>
            <w:r w:rsidRPr="00153EB7">
              <w:rPr>
                <w:color w:val="auto"/>
              </w:rPr>
              <w:t>Onboarding lulusan jurusan desain, multimedia, dan komunikasi sebagai kreator terakreditasi.</w:t>
            </w:r>
          </w:p>
        </w:tc>
        <w:tc>
          <w:tcPr>
            <w:tcW w:w="3120" w:type="dxa"/>
            <w:shd w:val="clear" w:color="auto" w:fill="F8FAFC"/>
            <w:tcMar>
              <w:top w:w="80" w:type="dxa"/>
              <w:left w:w="100" w:type="dxa"/>
              <w:bottom w:w="80" w:type="dxa"/>
              <w:right w:w="100" w:type="dxa"/>
            </w:tcMar>
          </w:tcPr>
          <w:p w14:paraId="228A7AB2" w14:textId="77777777" w:rsidR="0057643F" w:rsidRPr="00153EB7" w:rsidRDefault="00000000">
            <w:pPr>
              <w:rPr>
                <w:color w:val="auto"/>
              </w:rPr>
            </w:pPr>
            <w:r w:rsidRPr="00153EB7">
              <w:rPr>
                <w:color w:val="auto"/>
              </w:rPr>
              <w:t>Jalur karir mandiri langsung bagi lulusan, validasi portofolio di pasar industri nyata.</w:t>
            </w:r>
          </w:p>
        </w:tc>
      </w:tr>
      <w:tr w:rsidR="0057643F" w:rsidRPr="00153EB7" w14:paraId="23031E2B" w14:textId="77777777">
        <w:trPr>
          <w:jc w:val="center"/>
        </w:trPr>
        <w:tc>
          <w:tcPr>
            <w:tcW w:w="3120" w:type="dxa"/>
            <w:shd w:val="clear" w:color="auto" w:fill="FFFFFF"/>
            <w:tcMar>
              <w:top w:w="80" w:type="dxa"/>
              <w:left w:w="100" w:type="dxa"/>
              <w:bottom w:w="80" w:type="dxa"/>
              <w:right w:w="100" w:type="dxa"/>
            </w:tcMar>
          </w:tcPr>
          <w:p w14:paraId="32EA2F8D" w14:textId="77777777" w:rsidR="0057643F" w:rsidRPr="00153EB7" w:rsidRDefault="00000000">
            <w:pPr>
              <w:rPr>
                <w:color w:val="auto"/>
              </w:rPr>
            </w:pPr>
            <w:r w:rsidRPr="00153EB7">
              <w:rPr>
                <w:color w:val="auto"/>
              </w:rPr>
              <w:t>Lembaga Finansial &amp; Payment Gateway</w:t>
            </w:r>
          </w:p>
        </w:tc>
        <w:tc>
          <w:tcPr>
            <w:tcW w:w="3120" w:type="dxa"/>
            <w:shd w:val="clear" w:color="auto" w:fill="FFFFFF"/>
            <w:tcMar>
              <w:top w:w="80" w:type="dxa"/>
              <w:left w:w="100" w:type="dxa"/>
              <w:bottom w:w="80" w:type="dxa"/>
              <w:right w:w="100" w:type="dxa"/>
            </w:tcMar>
          </w:tcPr>
          <w:p w14:paraId="5D2F0299" w14:textId="77777777" w:rsidR="0057643F" w:rsidRPr="00153EB7" w:rsidRDefault="00000000">
            <w:pPr>
              <w:rPr>
                <w:color w:val="auto"/>
              </w:rPr>
            </w:pPr>
            <w:r w:rsidRPr="00153EB7">
              <w:rPr>
                <w:color w:val="auto"/>
              </w:rPr>
              <w:t xml:space="preserve">Integrasi metode pembayaran multi-channel, pembiayaan invoice proyek, dan tabungan </w:t>
            </w:r>
            <w:r w:rsidRPr="00153EB7">
              <w:rPr>
                <w:color w:val="auto"/>
              </w:rPr>
              <w:lastRenderedPageBreak/>
              <w:t>bisnis.</w:t>
            </w:r>
          </w:p>
        </w:tc>
        <w:tc>
          <w:tcPr>
            <w:tcW w:w="3120" w:type="dxa"/>
            <w:shd w:val="clear" w:color="auto" w:fill="FFFFFF"/>
            <w:tcMar>
              <w:top w:w="80" w:type="dxa"/>
              <w:left w:w="100" w:type="dxa"/>
              <w:bottom w:w="80" w:type="dxa"/>
              <w:right w:w="100" w:type="dxa"/>
            </w:tcMar>
          </w:tcPr>
          <w:p w14:paraId="6F838145" w14:textId="77777777" w:rsidR="0057643F" w:rsidRPr="00153EB7" w:rsidRDefault="00000000">
            <w:pPr>
              <w:rPr>
                <w:color w:val="auto"/>
              </w:rPr>
            </w:pPr>
            <w:r w:rsidRPr="00153EB7">
              <w:rPr>
                <w:color w:val="auto"/>
              </w:rPr>
              <w:lastRenderedPageBreak/>
              <w:t xml:space="preserve">Volume transaksi Escrow yang tinggi dan likuiditas ekosistem </w:t>
            </w:r>
            <w:r w:rsidRPr="00153EB7">
              <w:rPr>
                <w:color w:val="auto"/>
              </w:rPr>
              <w:lastRenderedPageBreak/>
              <w:t>perbankan digital.</w:t>
            </w:r>
          </w:p>
        </w:tc>
      </w:tr>
    </w:tbl>
    <w:p w14:paraId="49A912E4" w14:textId="77777777" w:rsidR="0057643F" w:rsidRPr="00153EB7" w:rsidRDefault="0057643F">
      <w:pPr>
        <w:spacing w:after="280"/>
        <w:rPr>
          <w:color w:val="auto"/>
        </w:rPr>
      </w:pPr>
    </w:p>
    <w:p w14:paraId="7646824D" w14:textId="77777777" w:rsidR="0057643F" w:rsidRPr="00153EB7" w:rsidRDefault="00000000">
      <w:pPr>
        <w:keepNext/>
        <w:spacing w:before="440" w:after="160"/>
        <w:rPr>
          <w:color w:val="auto"/>
        </w:rPr>
      </w:pPr>
      <w:r w:rsidRPr="00153EB7">
        <w:rPr>
          <w:rFonts w:ascii="Arial" w:hAnsi="Arial"/>
          <w:b/>
          <w:color w:val="auto"/>
          <w:sz w:val="34"/>
        </w:rPr>
        <w:t>6. SPESIFIKASI TEKNIS &amp; KEANDALAN INFRASTRUKTUR</w:t>
      </w:r>
    </w:p>
    <w:p w14:paraId="0A01BD23" w14:textId="77777777" w:rsidR="0057643F" w:rsidRPr="00153EB7" w:rsidRDefault="00000000">
      <w:pPr>
        <w:rPr>
          <w:color w:val="auto"/>
        </w:rPr>
      </w:pPr>
      <w:r w:rsidRPr="00153EB7">
        <w:rPr>
          <w:color w:val="auto"/>
        </w:rPr>
        <w:t>Platform Kreavana dibangun dengan standar rekayasa perangkat lunak enterprise kelas industri:</w:t>
      </w:r>
    </w:p>
    <w:p w14:paraId="7FC1903F" w14:textId="77777777" w:rsidR="0057643F" w:rsidRPr="00153EB7" w:rsidRDefault="00000000">
      <w:pPr>
        <w:pStyle w:val="ListBullet"/>
        <w:spacing w:before="40" w:after="60"/>
        <w:rPr>
          <w:color w:val="auto"/>
        </w:rPr>
      </w:pPr>
      <w:r w:rsidRPr="00153EB7">
        <w:rPr>
          <w:b/>
          <w:color w:val="auto"/>
        </w:rPr>
        <w:t xml:space="preserve">Flutter Framework: </w:t>
      </w:r>
      <w:r w:rsidRPr="00153EB7">
        <w:rPr>
          <w:color w:val="auto"/>
        </w:rPr>
        <w:t>Satu basis kode terpadu untuk Web, Desktop, dan Mobile (Android/iOS) dengan performa native 60fps dan antarmuka premium modern.</w:t>
      </w:r>
    </w:p>
    <w:p w14:paraId="3FC7CB5B" w14:textId="77777777" w:rsidR="0057643F" w:rsidRPr="00153EB7" w:rsidRDefault="00000000">
      <w:pPr>
        <w:pStyle w:val="ListBullet"/>
        <w:spacing w:before="40" w:after="60"/>
        <w:rPr>
          <w:color w:val="auto"/>
        </w:rPr>
      </w:pPr>
      <w:r w:rsidRPr="00153EB7">
        <w:rPr>
          <w:b/>
          <w:color w:val="auto"/>
        </w:rPr>
        <w:t xml:space="preserve">Laravel Enterprise Edition: </w:t>
      </w:r>
      <w:r w:rsidRPr="00153EB7">
        <w:rPr>
          <w:color w:val="auto"/>
        </w:rPr>
        <w:t>Arsitektur berbasis Service-Repository pattern, manajemen caching Redis, dan database MySQL dengan dukungan UUID v4.</w:t>
      </w:r>
    </w:p>
    <w:p w14:paraId="6ED12F4F" w14:textId="77777777" w:rsidR="0057643F" w:rsidRPr="00153EB7" w:rsidRDefault="00000000">
      <w:pPr>
        <w:pStyle w:val="ListBullet"/>
        <w:spacing w:before="40" w:after="60"/>
        <w:rPr>
          <w:color w:val="auto"/>
        </w:rPr>
      </w:pPr>
      <w:r w:rsidRPr="00153EB7">
        <w:rPr>
          <w:b/>
          <w:color w:val="auto"/>
        </w:rPr>
        <w:t xml:space="preserve">Military-Grade Security: </w:t>
      </w:r>
      <w:r w:rsidRPr="00153EB7">
        <w:rPr>
          <w:color w:val="auto"/>
        </w:rPr>
        <w:t>Kombinasi RSA-OAEP dan AES-256-GCM memastikan kerahasiaan percakapan klien dan kreator tidak dapat disadap.</w:t>
      </w:r>
    </w:p>
    <w:p w14:paraId="6A10CDF3" w14:textId="77777777" w:rsidR="0057643F" w:rsidRPr="00153EB7" w:rsidRDefault="00000000">
      <w:pPr>
        <w:pStyle w:val="ListBullet"/>
        <w:spacing w:before="40" w:after="60"/>
        <w:rPr>
          <w:color w:val="auto"/>
        </w:rPr>
      </w:pPr>
      <w:r w:rsidRPr="00153EB7">
        <w:rPr>
          <w:b/>
          <w:color w:val="auto"/>
        </w:rPr>
        <w:t xml:space="preserve">Integritas Finansial: </w:t>
      </w:r>
      <w:r w:rsidRPr="00153EB7">
        <w:rPr>
          <w:color w:val="auto"/>
        </w:rPr>
        <w:t>Setiap proses alokasi kapasitas dan pemindahan saldo menggunakan database transaction lock untuk mencegah race condition.</w:t>
      </w:r>
    </w:p>
    <w:p w14:paraId="21B9E4FB" w14:textId="77777777" w:rsidR="0057643F" w:rsidRPr="00153EB7" w:rsidRDefault="00000000">
      <w:pPr>
        <w:pStyle w:val="ListBullet"/>
        <w:spacing w:before="40" w:after="60"/>
        <w:rPr>
          <w:color w:val="auto"/>
        </w:rPr>
      </w:pPr>
      <w:r w:rsidRPr="00153EB7">
        <w:rPr>
          <w:b/>
          <w:color w:val="auto"/>
        </w:rPr>
        <w:t xml:space="preserve">Verification Suite: </w:t>
      </w:r>
      <w:r w:rsidRPr="00153EB7">
        <w:rPr>
          <w:color w:val="auto"/>
        </w:rPr>
        <w:t>Telah lolos uji regresi otomatis: 167 unit/feature test PHPUnit dan 38 integration test Flutter dengan status 100% PASS.</w:t>
      </w:r>
    </w:p>
    <w:p w14:paraId="739234C4" w14:textId="77777777" w:rsidR="0057643F" w:rsidRPr="00153EB7" w:rsidRDefault="00000000">
      <w:pPr>
        <w:keepNext/>
        <w:spacing w:before="440" w:after="160"/>
        <w:rPr>
          <w:color w:val="auto"/>
        </w:rPr>
      </w:pPr>
      <w:r w:rsidRPr="00153EB7">
        <w:rPr>
          <w:rFonts w:ascii="Arial" w:hAnsi="Arial"/>
          <w:b/>
          <w:color w:val="auto"/>
          <w:sz w:val="34"/>
        </w:rPr>
        <w:t>7. PENUTUP &amp; KESIMPULAN</w:t>
      </w:r>
    </w:p>
    <w:p w14:paraId="53A0828C" w14:textId="3E83D312" w:rsidR="00C72C41" w:rsidRPr="00153EB7" w:rsidRDefault="00000000" w:rsidP="00AD7510">
      <w:pPr>
        <w:rPr>
          <w:color w:val="auto"/>
        </w:rPr>
      </w:pPr>
      <w:r w:rsidRPr="00153EB7">
        <w:rPr>
          <w:color w:val="auto"/>
        </w:rPr>
        <w:t>KREAVANA hadir sebagai pionir ekosistem ekonomi kreatif yang aman, adil, dan transparan bagi semua pihak. Dengan arsitektur yang telah teruji secara komprehensif, platform ini siap dioperasikan dalam skala nasional guna mendorong percepatan digitalisasi bisnis, perlindungan hak kreator, dan akselerasi industri kreatif tanah air.</w:t>
      </w:r>
    </w:p>
    <w:sectPr w:rsidR="00C72C41" w:rsidRPr="00153EB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1871145">
    <w:abstractNumId w:val="8"/>
  </w:num>
  <w:num w:numId="2" w16cid:durableId="1496066463">
    <w:abstractNumId w:val="6"/>
  </w:num>
  <w:num w:numId="3" w16cid:durableId="1645893096">
    <w:abstractNumId w:val="5"/>
  </w:num>
  <w:num w:numId="4" w16cid:durableId="957107205">
    <w:abstractNumId w:val="4"/>
  </w:num>
  <w:num w:numId="5" w16cid:durableId="1246721983">
    <w:abstractNumId w:val="7"/>
  </w:num>
  <w:num w:numId="6" w16cid:durableId="587278404">
    <w:abstractNumId w:val="3"/>
  </w:num>
  <w:num w:numId="7" w16cid:durableId="1891724949">
    <w:abstractNumId w:val="2"/>
  </w:num>
  <w:num w:numId="8" w16cid:durableId="1998681011">
    <w:abstractNumId w:val="1"/>
  </w:num>
  <w:num w:numId="9" w16cid:durableId="1081561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3EB7"/>
    <w:rsid w:val="0029639D"/>
    <w:rsid w:val="00326F90"/>
    <w:rsid w:val="0057643F"/>
    <w:rsid w:val="00965C45"/>
    <w:rsid w:val="00AA1D8D"/>
    <w:rsid w:val="00AD7510"/>
    <w:rsid w:val="00B47730"/>
    <w:rsid w:val="00C72C41"/>
    <w:rsid w:val="00CB0664"/>
    <w:rsid w:val="00D14D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7AF28A"/>
  <w14:defaultImageDpi w14:val="300"/>
  <w15:docId w15:val="{BC24F71F-73D7-41A9-AD4D-CDC5DBFC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E293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1947</Words>
  <Characters>11103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Kadavi Raditya A</cp:lastModifiedBy>
  <cp:revision>4</cp:revision>
  <dcterms:created xsi:type="dcterms:W3CDTF">2013-12-23T23:15:00Z</dcterms:created>
  <dcterms:modified xsi:type="dcterms:W3CDTF">2026-09-13T03:50:00Z</dcterms:modified>
  <cp:category/>
</cp:coreProperties>
</file>