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67CE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4530" cy="4672965"/>
            <wp:effectExtent l="0" t="0" r="0" b="1270"/>
            <wp:docPr id="1" name="Изображение 1" descr="part_2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art_2_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236">
      <w:pPr>
        <w:rPr>
          <w:rFonts w:hint="default"/>
          <w:sz w:val="28"/>
          <w:szCs w:val="28"/>
          <w:lang w:val="ru-RU" w:eastAsia="ru-RU"/>
        </w:rPr>
      </w:pPr>
    </w:p>
    <w:p w14:paraId="3E994350">
      <w:p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Выделим следующие сущности:</w:t>
      </w:r>
    </w:p>
    <w:p w14:paraId="6E3DF87E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 «Авторы»</w:t>
      </w:r>
      <w:r>
        <w:rPr>
          <w:rFonts w:hint="default"/>
          <w:sz w:val="28"/>
          <w:szCs w:val="28"/>
          <w:lang w:val="en-US" w:eastAsia="ru-RU"/>
        </w:rPr>
        <w:t xml:space="preserve"> («authors»)</w:t>
      </w:r>
      <w:r>
        <w:rPr>
          <w:rFonts w:hint="default"/>
          <w:sz w:val="28"/>
          <w:szCs w:val="28"/>
          <w:lang w:val="ru-RU" w:eastAsia="ru-RU"/>
        </w:rPr>
        <w:t xml:space="preserve"> с</w:t>
      </w:r>
      <w:r>
        <w:rPr>
          <w:rFonts w:hint="default"/>
          <w:sz w:val="28"/>
          <w:szCs w:val="28"/>
          <w:lang w:val="en-US" w:eastAsia="ru-RU"/>
        </w:rPr>
        <w:t xml:space="preserve"> </w:t>
      </w:r>
    </w:p>
    <w:p w14:paraId="2F010FF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 ключом «id_</w:t>
      </w:r>
      <w:r>
        <w:rPr>
          <w:rFonts w:hint="default"/>
          <w:sz w:val="28"/>
          <w:szCs w:val="28"/>
          <w:lang w:val="en-US" w:eastAsia="ru-RU"/>
        </w:rPr>
        <w:t>author</w:t>
      </w:r>
      <w:r>
        <w:rPr>
          <w:rFonts w:hint="default"/>
          <w:sz w:val="28"/>
          <w:szCs w:val="28"/>
          <w:lang w:val="ru-RU" w:eastAsia="ru-RU"/>
        </w:rPr>
        <w:t>»</w:t>
      </w:r>
      <w:r>
        <w:rPr>
          <w:rFonts w:hint="default"/>
          <w:sz w:val="28"/>
          <w:szCs w:val="28"/>
          <w:lang w:val="en-US" w:eastAsia="ru-RU"/>
        </w:rPr>
        <w:t>: уникальный идентификатор автора;</w:t>
      </w:r>
    </w:p>
    <w:p w14:paraId="14A3A744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 «имя»</w:t>
      </w:r>
      <w:r>
        <w:rPr>
          <w:rFonts w:hint="default"/>
          <w:sz w:val="28"/>
          <w:szCs w:val="28"/>
          <w:lang w:val="en-US" w:eastAsia="ru-RU"/>
        </w:rPr>
        <w:t xml:space="preserve"> («name»);</w:t>
      </w:r>
    </w:p>
    <w:p w14:paraId="58FE7692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 «почта»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en-US" w:eastAsia="ru-RU"/>
        </w:rPr>
        <w:t>(«email»)</w:t>
      </w:r>
      <w:r>
        <w:rPr>
          <w:rFonts w:hint="default"/>
          <w:sz w:val="28"/>
          <w:szCs w:val="28"/>
          <w:lang w:val="en-US" w:eastAsia="ru-RU"/>
        </w:rPr>
        <w:t>: содержит электоронную почту автора.</w:t>
      </w:r>
    </w:p>
    <w:p w14:paraId="27D3D80E">
      <w:pPr>
        <w:numPr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хранить информацию об авторах статей на сайте, что позволит однозначно определять людей, ответственных за создание той или иной публикации.</w:t>
      </w:r>
    </w:p>
    <w:p w14:paraId="44748FA0">
      <w:pPr>
        <w:numPr>
          <w:numId w:val="0"/>
        </w:numPr>
        <w:rPr>
          <w:rFonts w:hint="default"/>
          <w:sz w:val="28"/>
          <w:szCs w:val="28"/>
          <w:lang w:val="en-US" w:eastAsia="ru-RU"/>
        </w:rPr>
      </w:pPr>
    </w:p>
    <w:p w14:paraId="5F38B657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 «Статьи»</w:t>
      </w:r>
      <w:r>
        <w:rPr>
          <w:rFonts w:hint="default"/>
          <w:sz w:val="28"/>
          <w:szCs w:val="28"/>
          <w:lang w:val="en-US" w:eastAsia="ru-RU"/>
        </w:rPr>
        <w:t xml:space="preserve"> («articles»)</w:t>
      </w:r>
      <w:r>
        <w:rPr>
          <w:rFonts w:hint="default"/>
          <w:sz w:val="28"/>
          <w:szCs w:val="28"/>
          <w:lang w:val="ru-RU" w:eastAsia="ru-RU"/>
        </w:rPr>
        <w:t xml:space="preserve"> с </w:t>
      </w:r>
    </w:p>
    <w:p w14:paraId="6C9BD5BD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 ключом «id_</w:t>
      </w:r>
      <w:r>
        <w:rPr>
          <w:rFonts w:hint="default"/>
          <w:sz w:val="28"/>
          <w:szCs w:val="28"/>
          <w:lang w:val="en-US" w:eastAsia="ru-RU"/>
        </w:rPr>
        <w:t>article</w:t>
      </w:r>
      <w:r>
        <w:rPr>
          <w:rFonts w:hint="default"/>
          <w:sz w:val="28"/>
          <w:szCs w:val="28"/>
          <w:lang w:val="ru-RU" w:eastAsia="ru-RU"/>
        </w:rPr>
        <w:t>»</w:t>
      </w:r>
      <w:r>
        <w:rPr>
          <w:rFonts w:hint="default"/>
          <w:sz w:val="28"/>
          <w:szCs w:val="28"/>
          <w:lang w:val="en-US" w:eastAsia="ru-RU"/>
        </w:rPr>
        <w:t>: уникальный идентификатор статьи;</w:t>
      </w:r>
    </w:p>
    <w:p w14:paraId="261C3AE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 «заголовок»</w:t>
      </w:r>
      <w:r>
        <w:rPr>
          <w:rFonts w:hint="default"/>
          <w:sz w:val="28"/>
          <w:szCs w:val="28"/>
          <w:lang w:val="en-US" w:eastAsia="ru-RU"/>
        </w:rPr>
        <w:t xml:space="preserve"> («title»);</w:t>
      </w:r>
    </w:p>
    <w:p w14:paraId="076A28D8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атрибутом </w:t>
      </w:r>
      <w:r>
        <w:rPr>
          <w:rFonts w:hint="default"/>
          <w:sz w:val="28"/>
          <w:szCs w:val="28"/>
          <w:lang w:val="ru-RU" w:eastAsia="ru-RU"/>
        </w:rPr>
        <w:t>«полное</w:t>
      </w:r>
      <w:r>
        <w:rPr>
          <w:rFonts w:hint="default"/>
          <w:sz w:val="28"/>
          <w:szCs w:val="28"/>
          <w:lang w:val="en-US" w:eastAsia="ru-RU"/>
        </w:rPr>
        <w:t>_описание</w:t>
      </w:r>
      <w:r>
        <w:rPr>
          <w:rFonts w:hint="default"/>
          <w:sz w:val="28"/>
          <w:szCs w:val="28"/>
          <w:lang w:val="ru-RU" w:eastAsia="ru-RU"/>
        </w:rPr>
        <w:t>»</w:t>
      </w:r>
      <w:r>
        <w:rPr>
          <w:rFonts w:hint="default"/>
          <w:sz w:val="28"/>
          <w:szCs w:val="28"/>
          <w:lang w:val="en-US" w:eastAsia="ru-RU"/>
        </w:rPr>
        <w:t xml:space="preserve"> («detailed_description»):  полный текст статьи;</w:t>
      </w:r>
    </w:p>
    <w:p w14:paraId="14088686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 xml:space="preserve">атрибутом </w:t>
      </w:r>
      <w:r>
        <w:rPr>
          <w:rFonts w:hint="default"/>
          <w:sz w:val="28"/>
          <w:szCs w:val="28"/>
          <w:lang w:val="en-US" w:eastAsia="ru-RU"/>
        </w:rPr>
        <w:t>«анонсовое_описание» («anons_description»): краткое описание статьи (до 250 символов);</w:t>
      </w:r>
    </w:p>
    <w:p w14:paraId="5E8C815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 xml:space="preserve">атрибутом </w:t>
      </w:r>
      <w:r>
        <w:rPr>
          <w:rFonts w:hint="default"/>
          <w:sz w:val="28"/>
          <w:szCs w:val="28"/>
          <w:lang w:val="en-US" w:eastAsia="ru-RU"/>
        </w:rPr>
        <w:t>«дата» («date»): дата и время создания статьи (по умолчанию текущее время).</w:t>
      </w:r>
    </w:p>
    <w:p w14:paraId="02903A3D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хранить информацию о статьях, которые могут быть написаны различными авторами.</w:t>
      </w:r>
    </w:p>
    <w:p w14:paraId="567F05CD">
      <w:pPr>
        <w:numPr>
          <w:ilvl w:val="0"/>
          <w:numId w:val="0"/>
        </w:numPr>
        <w:rPr>
          <w:rFonts w:hint="default"/>
          <w:sz w:val="28"/>
          <w:szCs w:val="28"/>
          <w:lang w:val="ru-RU" w:eastAsia="ru-RU"/>
        </w:rPr>
      </w:pPr>
    </w:p>
    <w:p w14:paraId="243B44E9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«Автор-статья» («</w:t>
      </w:r>
      <w:r>
        <w:rPr>
          <w:rFonts w:hint="default"/>
          <w:sz w:val="28"/>
          <w:szCs w:val="28"/>
          <w:lang w:val="ru-RU" w:eastAsia="ru-RU"/>
        </w:rPr>
        <w:t>author_has_article</w:t>
      </w:r>
      <w:r>
        <w:rPr>
          <w:rFonts w:hint="default"/>
          <w:sz w:val="28"/>
          <w:szCs w:val="28"/>
          <w:lang w:val="en-US" w:eastAsia="ru-RU"/>
        </w:rPr>
        <w:t>») с</w:t>
      </w:r>
    </w:p>
    <w:p w14:paraId="41B7C652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ключом, образованным в</w:t>
      </w:r>
      <w:r>
        <w:rPr>
          <w:rFonts w:hint="default"/>
          <w:sz w:val="28"/>
          <w:szCs w:val="28"/>
          <w:lang w:val="ru-RU" w:eastAsia="ru-RU"/>
        </w:rPr>
        <w:t>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article»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статьи) и </w:t>
      </w:r>
      <w:r>
        <w:rPr>
          <w:rFonts w:hint="default"/>
          <w:sz w:val="28"/>
          <w:szCs w:val="28"/>
          <w:lang w:val="ru-RU" w:eastAsia="ru-RU"/>
        </w:rPr>
        <w:t>внешним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author»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автора);</w:t>
      </w:r>
    </w:p>
    <w:p w14:paraId="62D1947A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обеспечить многие-ко-многим связь между авторами и статьями. Один автор может писать несколько статей, а одна статья может быть написана несколькими авторами.</w:t>
      </w:r>
    </w:p>
    <w:p w14:paraId="6D0AD37F">
      <w:pPr>
        <w:numPr>
          <w:ilvl w:val="0"/>
          <w:numId w:val="0"/>
        </w:numPr>
        <w:rPr>
          <w:rFonts w:hint="default"/>
          <w:sz w:val="28"/>
          <w:szCs w:val="28"/>
          <w:lang w:val="ru-RU" w:eastAsia="ru-RU"/>
        </w:rPr>
      </w:pPr>
    </w:p>
    <w:p w14:paraId="7A27DC0B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«Подразделы» («subsections») с</w:t>
      </w:r>
    </w:p>
    <w:p w14:paraId="4407A61D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id_subsection</w:t>
      </w:r>
      <w:r>
        <w:rPr>
          <w:rFonts w:hint="default"/>
          <w:sz w:val="28"/>
          <w:szCs w:val="28"/>
          <w:lang w:val="en-US" w:eastAsia="ru-RU"/>
        </w:rPr>
        <w:t>»</w:t>
      </w:r>
      <w:r>
        <w:rPr>
          <w:rFonts w:hint="default"/>
          <w:sz w:val="28"/>
          <w:szCs w:val="28"/>
          <w:lang w:val="ru-RU" w:eastAsia="ru-RU"/>
        </w:rPr>
        <w:t>: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уникальный идентификатор подраздела</w:t>
      </w:r>
      <w:r>
        <w:rPr>
          <w:rFonts w:hint="default"/>
          <w:sz w:val="28"/>
          <w:szCs w:val="28"/>
          <w:lang w:val="en-US" w:eastAsia="ru-RU"/>
        </w:rPr>
        <w:t>;</w:t>
      </w:r>
    </w:p>
    <w:p w14:paraId="112A9CCB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</w:t>
      </w:r>
      <w:r>
        <w:rPr>
          <w:rFonts w:hint="default"/>
          <w:sz w:val="28"/>
          <w:szCs w:val="28"/>
          <w:lang w:val="en-US" w:eastAsia="ru-RU"/>
        </w:rPr>
        <w:t xml:space="preserve"> «name»</w:t>
      </w:r>
      <w:r>
        <w:rPr>
          <w:rFonts w:hint="default"/>
          <w:sz w:val="28"/>
          <w:szCs w:val="28"/>
          <w:lang w:val="ru-RU" w:eastAsia="ru-RU"/>
        </w:rPr>
        <w:t>: название подраздела</w:t>
      </w:r>
      <w:r>
        <w:rPr>
          <w:rFonts w:hint="default"/>
          <w:sz w:val="28"/>
          <w:szCs w:val="28"/>
          <w:lang w:val="en-US" w:eastAsia="ru-RU"/>
        </w:rPr>
        <w:t>.</w:t>
      </w:r>
    </w:p>
    <w:p w14:paraId="0CB2C588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хранить информацию о подразделах, к которым могут принадлежать статьи.</w:t>
      </w:r>
    </w:p>
    <w:p w14:paraId="7A9A4F61">
      <w:pPr>
        <w:numPr>
          <w:ilvl w:val="0"/>
          <w:numId w:val="0"/>
        </w:numPr>
        <w:rPr>
          <w:rFonts w:hint="default"/>
          <w:sz w:val="28"/>
          <w:szCs w:val="28"/>
          <w:lang w:val="ru-RU" w:eastAsia="ru-RU"/>
        </w:rPr>
      </w:pPr>
    </w:p>
    <w:p w14:paraId="01C34BB2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«Статья-подраздел» («</w:t>
      </w:r>
      <w:r>
        <w:rPr>
          <w:rFonts w:hint="default"/>
          <w:sz w:val="28"/>
          <w:szCs w:val="28"/>
          <w:lang w:val="ru-RU" w:eastAsia="ru-RU"/>
        </w:rPr>
        <w:t>article_has_subsection</w:t>
      </w:r>
      <w:r>
        <w:rPr>
          <w:rFonts w:hint="default"/>
          <w:sz w:val="28"/>
          <w:szCs w:val="28"/>
          <w:lang w:val="en-US" w:eastAsia="ru-RU"/>
        </w:rPr>
        <w:t>») с</w:t>
      </w:r>
    </w:p>
    <w:p w14:paraId="09D332C0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ключом, образованным в</w:t>
      </w:r>
      <w:r>
        <w:rPr>
          <w:rFonts w:hint="default"/>
          <w:sz w:val="28"/>
          <w:szCs w:val="28"/>
          <w:lang w:val="ru-RU" w:eastAsia="ru-RU"/>
        </w:rPr>
        <w:t>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article»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статьи) и </w:t>
      </w:r>
      <w:r>
        <w:rPr>
          <w:rFonts w:hint="default"/>
          <w:sz w:val="28"/>
          <w:szCs w:val="28"/>
          <w:lang w:val="ru-RU" w:eastAsia="ru-RU"/>
        </w:rPr>
        <w:t>внешним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id_subsection</w:t>
      </w:r>
      <w:r>
        <w:rPr>
          <w:rFonts w:hint="default"/>
          <w:sz w:val="28"/>
          <w:szCs w:val="28"/>
          <w:lang w:val="en-US" w:eastAsia="ru-RU"/>
        </w:rPr>
        <w:t>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подраздела);</w:t>
      </w:r>
    </w:p>
    <w:p w14:paraId="5CCF6247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обеспечить многие-ко-многим связь между статьями и подразделами. Одна статья может принадлежать нескольким подразделам, а один подраздел может содержать несколько статей.</w:t>
      </w:r>
    </w:p>
    <w:p w14:paraId="6CF05F64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</w:p>
    <w:p w14:paraId="4001423A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«Комментарий» («comment») с</w:t>
      </w:r>
    </w:p>
    <w:p w14:paraId="682EF610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id_comment</w:t>
      </w:r>
      <w:r>
        <w:rPr>
          <w:rFonts w:hint="default"/>
          <w:sz w:val="28"/>
          <w:szCs w:val="28"/>
          <w:lang w:val="en-US" w:eastAsia="ru-RU"/>
        </w:rPr>
        <w:t>»</w:t>
      </w:r>
      <w:r>
        <w:rPr>
          <w:rFonts w:hint="default"/>
          <w:sz w:val="28"/>
          <w:szCs w:val="28"/>
          <w:lang w:val="ru-RU" w:eastAsia="ru-RU"/>
        </w:rPr>
        <w:t>: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уникальный идентификатор комментария</w:t>
      </w:r>
      <w:r>
        <w:rPr>
          <w:rFonts w:hint="default"/>
          <w:sz w:val="28"/>
          <w:szCs w:val="28"/>
          <w:lang w:val="en-US" w:eastAsia="ru-RU"/>
        </w:rPr>
        <w:t>;</w:t>
      </w:r>
    </w:p>
    <w:p w14:paraId="4CEF93F8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внешним</w:t>
      </w:r>
      <w:r>
        <w:rPr>
          <w:rFonts w:hint="default"/>
          <w:sz w:val="28"/>
          <w:szCs w:val="28"/>
          <w:lang w:val="en-US" w:eastAsia="ru-RU"/>
        </w:rPr>
        <w:t xml:space="preserve"> включом «id_article»: идентификатор статьи, к которой относится комментарий;</w:t>
      </w:r>
    </w:p>
    <w:p w14:paraId="59555C02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</w:t>
      </w:r>
      <w:r>
        <w:rPr>
          <w:rFonts w:hint="default"/>
          <w:sz w:val="28"/>
          <w:szCs w:val="28"/>
          <w:lang w:val="en-US" w:eastAsia="ru-RU"/>
        </w:rPr>
        <w:t xml:space="preserve"> «имя_пользователя» («user_name»), хранящего информацию об имени пользователя, сотавившего комментарий (по умолчанию "Неизвестный пользователь");</w:t>
      </w:r>
    </w:p>
    <w:p w14:paraId="1B2199C9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</w:t>
      </w:r>
      <w:r>
        <w:rPr>
          <w:rFonts w:hint="default"/>
          <w:sz w:val="28"/>
          <w:szCs w:val="28"/>
          <w:lang w:val="en-US" w:eastAsia="ru-RU"/>
        </w:rPr>
        <w:t xml:space="preserve"> «комментарий» («comment»)</w:t>
      </w:r>
      <w:r>
        <w:rPr>
          <w:rFonts w:hint="default"/>
          <w:sz w:val="28"/>
          <w:szCs w:val="28"/>
          <w:lang w:val="ru-RU" w:eastAsia="ru-RU"/>
        </w:rPr>
        <w:t>: текст комментария</w:t>
      </w:r>
      <w:r>
        <w:rPr>
          <w:rFonts w:hint="default"/>
          <w:sz w:val="28"/>
          <w:szCs w:val="28"/>
          <w:lang w:val="en-US" w:eastAsia="ru-RU"/>
        </w:rPr>
        <w:t>;</w:t>
      </w:r>
    </w:p>
    <w:p w14:paraId="0A654B1A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en-US" w:eastAsia="ru-RU"/>
        </w:rPr>
        <w:t>атрибутом «оценка» («rating»): оценка пользователем статьи от 1 до 5.</w:t>
      </w:r>
    </w:p>
    <w:p w14:paraId="6488EE24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 xml:space="preserve">атрибутом </w:t>
      </w:r>
      <w:r>
        <w:rPr>
          <w:rFonts w:hint="default"/>
          <w:sz w:val="28"/>
          <w:szCs w:val="28"/>
          <w:lang w:val="en-US" w:eastAsia="ru-RU"/>
        </w:rPr>
        <w:t>«дата» («date»): дата и время создания комментария (по умолчанию текущее время).</w:t>
      </w:r>
    </w:p>
    <w:p w14:paraId="0B2A304F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хранить комментарии пользователей к статьям, позволяя пользователям взаимодействовать с контентом.</w:t>
      </w:r>
    </w:p>
    <w:p w14:paraId="7156510A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</w:p>
    <w:p w14:paraId="35E6BF8F">
      <w:pPr>
        <w:numPr>
          <w:ilvl w:val="0"/>
          <w:numId w:val="0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en-US" w:eastAsia="ru-RU"/>
        </w:rPr>
        <w:t>Дополнительное пояснение: после реалищации спроектированной БД пользователь сможет оставить оценку статье без текстового комментария в отзыве, однако, чтобы оставить текстовый комментарий, ему придется дать оценку статье, поскольку поле rating NOT NULL.</w:t>
      </w:r>
      <w:bookmarkStart w:id="0" w:name="_GoBack"/>
      <w:bookmarkEnd w:id="0"/>
    </w:p>
    <w:p w14:paraId="5C96A8C4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</w:p>
    <w:p w14:paraId="24C76DE7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«Теги» («tags») с</w:t>
      </w:r>
    </w:p>
    <w:p w14:paraId="75F51BEF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tag»</w:t>
      </w:r>
      <w:r>
        <w:rPr>
          <w:rFonts w:hint="default"/>
          <w:sz w:val="28"/>
          <w:szCs w:val="28"/>
          <w:lang w:val="ru-RU" w:eastAsia="ru-RU"/>
        </w:rPr>
        <w:t>: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уникальный идентификатор тега</w:t>
      </w:r>
      <w:r>
        <w:rPr>
          <w:rFonts w:hint="default"/>
          <w:sz w:val="28"/>
          <w:szCs w:val="28"/>
          <w:lang w:val="en-US" w:eastAsia="ru-RU"/>
        </w:rPr>
        <w:t>;</w:t>
      </w:r>
    </w:p>
    <w:p w14:paraId="106F2126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атрибутом «имя»</w:t>
      </w:r>
      <w:r>
        <w:rPr>
          <w:rFonts w:hint="default"/>
          <w:sz w:val="28"/>
          <w:szCs w:val="28"/>
          <w:lang w:val="en-US" w:eastAsia="ru-RU"/>
        </w:rPr>
        <w:t xml:space="preserve"> («name»): название тега.</w:t>
      </w:r>
    </w:p>
    <w:p w14:paraId="44558B9D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хранить информацию о тегах, которые могут быть связаны со статьями для облегчения поиска и категоризации контента.</w:t>
      </w:r>
    </w:p>
    <w:p w14:paraId="32D6CA36">
      <w:pPr>
        <w:numPr>
          <w:numId w:val="0"/>
        </w:numPr>
        <w:rPr>
          <w:rFonts w:hint="default"/>
          <w:sz w:val="28"/>
          <w:szCs w:val="28"/>
          <w:lang w:val="en-US" w:eastAsia="ru-RU"/>
        </w:rPr>
      </w:pPr>
    </w:p>
    <w:p w14:paraId="377F0902">
      <w:pPr>
        <w:numPr>
          <w:ilvl w:val="0"/>
          <w:numId w:val="1"/>
        </w:numPr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Сущность</w:t>
      </w:r>
      <w:r>
        <w:rPr>
          <w:rFonts w:hint="default"/>
          <w:sz w:val="28"/>
          <w:szCs w:val="28"/>
          <w:lang w:val="en-US" w:eastAsia="ru-RU"/>
        </w:rPr>
        <w:t xml:space="preserve"> «Статья-тег» («article_has_tags») с</w:t>
      </w:r>
    </w:p>
    <w:p w14:paraId="3D840DB7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sz w:val="28"/>
          <w:szCs w:val="28"/>
          <w:lang w:val="ru-RU" w:eastAsia="ru-RU"/>
        </w:rPr>
        <w:t>Первичным</w:t>
      </w:r>
      <w:r>
        <w:rPr>
          <w:rFonts w:hint="default"/>
          <w:sz w:val="28"/>
          <w:szCs w:val="28"/>
          <w:lang w:val="en-US" w:eastAsia="ru-RU"/>
        </w:rPr>
        <w:t xml:space="preserve"> ключом, образованным в</w:t>
      </w:r>
      <w:r>
        <w:rPr>
          <w:rFonts w:hint="default"/>
          <w:sz w:val="28"/>
          <w:szCs w:val="28"/>
          <w:lang w:val="ru-RU" w:eastAsia="ru-RU"/>
        </w:rPr>
        <w:t>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article»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статьи) и </w:t>
      </w:r>
      <w:r>
        <w:rPr>
          <w:rFonts w:hint="default"/>
          <w:sz w:val="28"/>
          <w:szCs w:val="28"/>
          <w:lang w:val="ru-RU" w:eastAsia="ru-RU"/>
        </w:rPr>
        <w:t>внешним</w:t>
      </w:r>
      <w:r>
        <w:rPr>
          <w:rFonts w:hint="default"/>
          <w:sz w:val="28"/>
          <w:szCs w:val="28"/>
          <w:lang w:val="en-US" w:eastAsia="ru-RU"/>
        </w:rPr>
        <w:t xml:space="preserve"> ключом «</w:t>
      </w:r>
      <w:r>
        <w:rPr>
          <w:rFonts w:hint="default"/>
          <w:sz w:val="28"/>
          <w:szCs w:val="28"/>
          <w:lang w:val="ru-RU" w:eastAsia="ru-RU"/>
        </w:rPr>
        <w:t>id_</w:t>
      </w:r>
      <w:r>
        <w:rPr>
          <w:rFonts w:hint="default"/>
          <w:sz w:val="28"/>
          <w:szCs w:val="28"/>
          <w:lang w:val="en-US" w:eastAsia="ru-RU"/>
        </w:rPr>
        <w:t>tag» (</w:t>
      </w:r>
      <w:r>
        <w:rPr>
          <w:rFonts w:hint="default"/>
          <w:sz w:val="28"/>
          <w:szCs w:val="28"/>
          <w:lang w:val="ru-RU" w:eastAsia="ru-RU"/>
        </w:rPr>
        <w:t>идентификатором</w:t>
      </w:r>
      <w:r>
        <w:rPr>
          <w:rFonts w:hint="default"/>
          <w:sz w:val="28"/>
          <w:szCs w:val="28"/>
          <w:lang w:val="en-US" w:eastAsia="ru-RU"/>
        </w:rPr>
        <w:t xml:space="preserve"> тега);</w:t>
      </w:r>
    </w:p>
    <w:p w14:paraId="63DA9586">
      <w:pPr>
        <w:numPr>
          <w:ilvl w:val="0"/>
          <w:numId w:val="0"/>
        </w:num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Цель данной сущности</w:t>
      </w:r>
      <w:r>
        <w:rPr>
          <w:rFonts w:hint="default"/>
          <w:sz w:val="28"/>
          <w:szCs w:val="28"/>
          <w:lang w:val="en-US" w:eastAsia="ru-RU"/>
        </w:rPr>
        <w:t>: обеспечить многие-ко-многим связь между статьями и тегами. Одна статья может иметь несколько тегов, а один тег может относиться к нескольким статьям.</w:t>
      </w:r>
    </w:p>
    <w:p w14:paraId="722CB6ED">
      <w:pPr>
        <w:rPr>
          <w:rFonts w:hint="default"/>
          <w:sz w:val="28"/>
          <w:szCs w:val="28"/>
          <w:lang w:val="ru-RU" w:eastAsia="ru-RU"/>
        </w:rPr>
      </w:pPr>
    </w:p>
    <w:p w14:paraId="190F7AC3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4F75E"/>
    <w:multiLevelType w:val="singleLevel"/>
    <w:tmpl w:val="8184F75E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C105C1CB"/>
    <w:multiLevelType w:val="singleLevel"/>
    <w:tmpl w:val="C105C1C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0CEA3791"/>
    <w:multiLevelType w:val="singleLevel"/>
    <w:tmpl w:val="0CEA3791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3586043B"/>
    <w:multiLevelType w:val="singleLevel"/>
    <w:tmpl w:val="3586043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5634A"/>
    <w:rsid w:val="2485634A"/>
    <w:rsid w:val="516A26A0"/>
    <w:rsid w:val="5C63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pPr>
      <w:spacing w:after="120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2024-10-31T21:03:00Z</dcterms:created>
  <dc:creator>Nataly</dc:creator>
  <cp:lastModifiedBy>not today</cp:lastModifiedBy>
  <dcterms:modified xsi:type="dcterms:W3CDTF">2024-10-31T21:34:20Z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DEF26FD4E5D34C22B4F29AED49CF942A_11</vt:lpwstr>
  </property>
</Properties>
</file>