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C2" w:rsidRPr="00E64330" w:rsidRDefault="00E30EC2" w:rsidP="000E224B">
      <w:pPr>
        <w:spacing w:after="0"/>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74402C">
        <w:rPr>
          <w:rFonts w:ascii="Times New Roman" w:hAnsi="Times New Roman" w:cs="Times New Roman"/>
          <w:b/>
          <w:sz w:val="28"/>
          <w:szCs w:val="28"/>
        </w:rPr>
        <w:t xml:space="preserve">        </w:t>
      </w:r>
      <w:r w:rsidR="00002A46">
        <w:rPr>
          <w:rFonts w:ascii="Times New Roman" w:hAnsi="Times New Roman" w:cs="Times New Roman"/>
          <w:b/>
          <w:sz w:val="28"/>
          <w:szCs w:val="28"/>
        </w:rPr>
        <w:t xml:space="preserve">           </w:t>
      </w:r>
      <w:r w:rsidRPr="00E64330">
        <w:rPr>
          <w:rFonts w:ascii="Times New Roman" w:hAnsi="Times New Roman" w:cs="Times New Roman"/>
          <w:b/>
          <w:sz w:val="28"/>
          <w:szCs w:val="28"/>
        </w:rPr>
        <w:t>System programming and Too</w:t>
      </w:r>
      <w:r w:rsidR="0074402C">
        <w:rPr>
          <w:rFonts w:ascii="Times New Roman" w:hAnsi="Times New Roman" w:cs="Times New Roman"/>
          <w:b/>
          <w:sz w:val="28"/>
          <w:szCs w:val="28"/>
        </w:rPr>
        <w:t xml:space="preserve">ls                         </w:t>
      </w:r>
      <w:r w:rsidRPr="00E64330">
        <w:rPr>
          <w:rFonts w:ascii="Times New Roman" w:hAnsi="Times New Roman" w:cs="Times New Roman"/>
          <w:b/>
          <w:sz w:val="28"/>
          <w:szCs w:val="28"/>
        </w:rPr>
        <w:t>Fall 2018</w:t>
      </w:r>
    </w:p>
    <w:p w:rsidR="00E30EC2" w:rsidRDefault="00E30EC2" w:rsidP="000E224B">
      <w:pPr>
        <w:spacing w:after="0"/>
        <w:rPr>
          <w:rFonts w:ascii="Times New Roman" w:hAnsi="Times New Roman" w:cs="Times New Roman"/>
          <w:b/>
          <w:sz w:val="28"/>
          <w:szCs w:val="28"/>
        </w:rPr>
      </w:pPr>
      <w:r w:rsidRPr="00E64330">
        <w:rPr>
          <w:rFonts w:ascii="Times New Roman" w:hAnsi="Times New Roman" w:cs="Times New Roman"/>
          <w:sz w:val="28"/>
          <w:szCs w:val="28"/>
        </w:rPr>
        <w:t xml:space="preserve">     </w:t>
      </w:r>
      <w:r w:rsidR="00002A46">
        <w:rPr>
          <w:rFonts w:ascii="Times New Roman" w:hAnsi="Times New Roman" w:cs="Times New Roman"/>
          <w:sz w:val="28"/>
          <w:szCs w:val="28"/>
        </w:rPr>
        <w:t xml:space="preserve">                         </w:t>
      </w:r>
      <w:r w:rsidR="00A641B1">
        <w:rPr>
          <w:rFonts w:ascii="Times New Roman" w:hAnsi="Times New Roman" w:cs="Times New Roman"/>
          <w:sz w:val="28"/>
          <w:szCs w:val="28"/>
        </w:rPr>
        <w:t xml:space="preserve">                              </w:t>
      </w:r>
      <w:proofErr w:type="gramStart"/>
      <w:r w:rsidR="0010608B">
        <w:rPr>
          <w:rFonts w:ascii="Times New Roman" w:hAnsi="Times New Roman" w:cs="Times New Roman"/>
          <w:sz w:val="28"/>
          <w:szCs w:val="28"/>
        </w:rPr>
        <w:t>KEY  TO</w:t>
      </w:r>
      <w:proofErr w:type="gramEnd"/>
      <w:r w:rsidR="0010608B">
        <w:rPr>
          <w:rFonts w:ascii="Times New Roman" w:hAnsi="Times New Roman" w:cs="Times New Roman"/>
          <w:sz w:val="28"/>
          <w:szCs w:val="28"/>
        </w:rPr>
        <w:t xml:space="preserve">  </w:t>
      </w:r>
      <w:r w:rsidR="0051293D">
        <w:rPr>
          <w:rFonts w:ascii="Times New Roman" w:hAnsi="Times New Roman" w:cs="Times New Roman"/>
          <w:b/>
          <w:sz w:val="28"/>
          <w:szCs w:val="28"/>
        </w:rPr>
        <w:t>QUIZ</w:t>
      </w:r>
      <w:r>
        <w:rPr>
          <w:rFonts w:ascii="Times New Roman" w:hAnsi="Times New Roman" w:cs="Times New Roman"/>
          <w:b/>
          <w:sz w:val="28"/>
          <w:szCs w:val="28"/>
        </w:rPr>
        <w:t xml:space="preserve"> #</w:t>
      </w:r>
      <w:r w:rsidR="00AD6FCB">
        <w:rPr>
          <w:rFonts w:ascii="Times New Roman" w:hAnsi="Times New Roman" w:cs="Times New Roman"/>
          <w:b/>
          <w:sz w:val="28"/>
          <w:szCs w:val="28"/>
        </w:rPr>
        <w:t>3</w:t>
      </w:r>
      <w:r>
        <w:rPr>
          <w:rFonts w:ascii="Times New Roman" w:hAnsi="Times New Roman" w:cs="Times New Roman"/>
          <w:b/>
          <w:sz w:val="28"/>
          <w:szCs w:val="28"/>
        </w:rPr>
        <w:t xml:space="preserve"> [</w:t>
      </w:r>
      <w:r w:rsidR="006D0D6C">
        <w:rPr>
          <w:rFonts w:ascii="Times New Roman" w:hAnsi="Times New Roman" w:cs="Times New Roman"/>
          <w:b/>
          <w:sz w:val="28"/>
          <w:szCs w:val="28"/>
        </w:rPr>
        <w:t>14</w:t>
      </w:r>
      <w:r w:rsidRPr="00E64330">
        <w:rPr>
          <w:rFonts w:ascii="Times New Roman" w:hAnsi="Times New Roman" w:cs="Times New Roman"/>
          <w:b/>
          <w:sz w:val="28"/>
          <w:szCs w:val="28"/>
        </w:rPr>
        <w:t xml:space="preserve"> points]</w:t>
      </w:r>
    </w:p>
    <w:p w:rsidR="00E30EC2" w:rsidRDefault="00E30EC2" w:rsidP="004938E2">
      <w:pPr>
        <w:spacing w:after="0"/>
        <w:rPr>
          <w:rFonts w:ascii="Times New Roman" w:hAnsi="Times New Roman" w:cs="Times New Roman"/>
          <w:sz w:val="28"/>
          <w:szCs w:val="28"/>
        </w:rPr>
      </w:pPr>
      <w:r>
        <w:rPr>
          <w:rFonts w:ascii="Times New Roman" w:hAnsi="Times New Roman" w:cs="Times New Roman"/>
          <w:sz w:val="28"/>
          <w:szCs w:val="28"/>
        </w:rPr>
        <w:t>-------------------------------------------------</w:t>
      </w:r>
      <w:r w:rsidR="00002A46">
        <w:rPr>
          <w:rFonts w:ascii="Times New Roman" w:hAnsi="Times New Roman" w:cs="Times New Roman"/>
          <w:sz w:val="28"/>
          <w:szCs w:val="28"/>
        </w:rPr>
        <w:t>-----</w:t>
      </w:r>
      <w:r>
        <w:rPr>
          <w:rFonts w:ascii="Times New Roman" w:hAnsi="Times New Roman" w:cs="Times New Roman"/>
          <w:sz w:val="28"/>
          <w:szCs w:val="28"/>
        </w:rPr>
        <w:t xml:space="preserve">-------------------------------------------------- </w:t>
      </w:r>
      <w:r w:rsidR="000E224B">
        <w:rPr>
          <w:rFonts w:ascii="Times New Roman" w:hAnsi="Times New Roman" w:cs="Times New Roman"/>
          <w:sz w:val="28"/>
          <w:szCs w:val="28"/>
        </w:rPr>
        <w:t xml:space="preserve"> </w:t>
      </w:r>
    </w:p>
    <w:p w:rsidR="000A1204" w:rsidRPr="006D0D6C" w:rsidRDefault="00BA342A" w:rsidP="00BA342A">
      <w:pPr>
        <w:pStyle w:val="ListParagraph"/>
        <w:numPr>
          <w:ilvl w:val="0"/>
          <w:numId w:val="5"/>
        </w:numPr>
        <w:spacing w:after="120"/>
        <w:rPr>
          <w:rFonts w:ascii="Times New Roman" w:hAnsi="Times New Roman" w:cs="Times New Roman"/>
          <w:sz w:val="24"/>
          <w:szCs w:val="24"/>
        </w:rPr>
      </w:pPr>
      <w:r w:rsidRPr="006D0D6C">
        <w:rPr>
          <w:rFonts w:ascii="Times New Roman" w:hAnsi="Times New Roman" w:cs="Times New Roman"/>
          <w:sz w:val="24"/>
          <w:szCs w:val="24"/>
        </w:rPr>
        <w:t xml:space="preserve">[8 points] Assuming that regular files and directories are located in the same directory, evaluate the situations from the table below. Indicate, whether such default permissions are possible. If yes, write down the value of </w:t>
      </w:r>
      <w:proofErr w:type="spellStart"/>
      <w:r w:rsidRPr="006D0D6C">
        <w:rPr>
          <w:rFonts w:ascii="Courier New" w:hAnsi="Courier New" w:cs="Courier New"/>
          <w:b/>
          <w:sz w:val="24"/>
          <w:szCs w:val="24"/>
        </w:rPr>
        <w:t>umask</w:t>
      </w:r>
      <w:proofErr w:type="spellEnd"/>
      <w:r w:rsidRPr="006D0D6C">
        <w:rPr>
          <w:rFonts w:ascii="Times New Roman" w:hAnsi="Times New Roman" w:cs="Times New Roman"/>
          <w:sz w:val="24"/>
          <w:szCs w:val="24"/>
        </w:rPr>
        <w:t xml:space="preserve"> that creates this set of permissions. In the last column, explain what permissions are taken away by </w:t>
      </w:r>
      <w:proofErr w:type="spellStart"/>
      <w:r w:rsidRPr="006D0D6C">
        <w:rPr>
          <w:rFonts w:ascii="Courier New" w:hAnsi="Courier New" w:cs="Courier New"/>
          <w:b/>
          <w:sz w:val="24"/>
          <w:szCs w:val="24"/>
        </w:rPr>
        <w:t>umask</w:t>
      </w:r>
      <w:proofErr w:type="spellEnd"/>
      <w:r w:rsidRPr="006D0D6C">
        <w:rPr>
          <w:rFonts w:ascii="Times New Roman" w:hAnsi="Times New Roman" w:cs="Times New Roman"/>
          <w:sz w:val="24"/>
          <w:szCs w:val="24"/>
        </w:rPr>
        <w:t xml:space="preserve"> value.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10"/>
        <w:gridCol w:w="1260"/>
        <w:gridCol w:w="5755"/>
      </w:tblGrid>
      <w:tr w:rsidR="00BA342A" w:rsidTr="004938E2">
        <w:trPr>
          <w:trHeight w:val="1008"/>
        </w:trPr>
        <w:tc>
          <w:tcPr>
            <w:tcW w:w="1705" w:type="dxa"/>
          </w:tcPr>
          <w:p w:rsidR="00BA342A" w:rsidRPr="00A641B1" w:rsidRDefault="00BA342A" w:rsidP="00BA342A">
            <w:pPr>
              <w:spacing w:after="0"/>
              <w:rPr>
                <w:rFonts w:ascii="Times New Roman" w:hAnsi="Times New Roman" w:cs="Times New Roman"/>
                <w:sz w:val="24"/>
                <w:szCs w:val="24"/>
              </w:rPr>
            </w:pPr>
            <w:r w:rsidRPr="00A641B1">
              <w:rPr>
                <w:rFonts w:ascii="Times New Roman" w:hAnsi="Times New Roman" w:cs="Times New Roman"/>
                <w:sz w:val="24"/>
                <w:szCs w:val="24"/>
              </w:rPr>
              <w:t>Default permissions of regular files</w:t>
            </w:r>
          </w:p>
        </w:tc>
        <w:tc>
          <w:tcPr>
            <w:tcW w:w="1710" w:type="dxa"/>
          </w:tcPr>
          <w:p w:rsidR="00BA342A" w:rsidRPr="00A641B1" w:rsidRDefault="00BA342A" w:rsidP="00BA342A">
            <w:pPr>
              <w:spacing w:after="0"/>
              <w:rPr>
                <w:rFonts w:ascii="Times New Roman" w:hAnsi="Times New Roman" w:cs="Times New Roman"/>
                <w:sz w:val="24"/>
                <w:szCs w:val="24"/>
              </w:rPr>
            </w:pPr>
            <w:r w:rsidRPr="00A641B1">
              <w:rPr>
                <w:rFonts w:ascii="Times New Roman" w:hAnsi="Times New Roman" w:cs="Times New Roman"/>
                <w:sz w:val="24"/>
                <w:szCs w:val="24"/>
              </w:rPr>
              <w:t>Default permissions of directories</w:t>
            </w:r>
          </w:p>
        </w:tc>
        <w:tc>
          <w:tcPr>
            <w:tcW w:w="1260" w:type="dxa"/>
          </w:tcPr>
          <w:p w:rsidR="00BA342A" w:rsidRDefault="00BA342A" w:rsidP="00BA342A">
            <w:pPr>
              <w:spacing w:after="0"/>
            </w:pPr>
            <w:proofErr w:type="spellStart"/>
            <w:r w:rsidRPr="00BA342A">
              <w:rPr>
                <w:rFonts w:ascii="Courier New" w:hAnsi="Courier New" w:cs="Courier New"/>
                <w:b/>
                <w:sz w:val="32"/>
              </w:rPr>
              <w:t>umask</w:t>
            </w:r>
            <w:proofErr w:type="spellEnd"/>
            <w:r>
              <w:t xml:space="preserve"> </w:t>
            </w:r>
            <w:r w:rsidRPr="00A641B1">
              <w:rPr>
                <w:rFonts w:ascii="Times New Roman" w:hAnsi="Times New Roman" w:cs="Times New Roman"/>
                <w:sz w:val="24"/>
                <w:szCs w:val="24"/>
              </w:rPr>
              <w:t>value (if possible)</w:t>
            </w:r>
          </w:p>
        </w:tc>
        <w:tc>
          <w:tcPr>
            <w:tcW w:w="5755" w:type="dxa"/>
          </w:tcPr>
          <w:p w:rsidR="00BA342A" w:rsidRDefault="00BA342A" w:rsidP="00A641B1">
            <w:pPr>
              <w:spacing w:after="0"/>
            </w:pPr>
            <w:r w:rsidRPr="00A641B1">
              <w:rPr>
                <w:rFonts w:ascii="Times New Roman" w:hAnsi="Times New Roman" w:cs="Times New Roman"/>
                <w:sz w:val="24"/>
                <w:szCs w:val="24"/>
              </w:rPr>
              <w:t xml:space="preserve">If applicable, briefly describe </w:t>
            </w:r>
            <w:r w:rsidR="00A641B1" w:rsidRPr="00A641B1">
              <w:rPr>
                <w:rFonts w:ascii="Times New Roman" w:hAnsi="Times New Roman" w:cs="Times New Roman"/>
                <w:sz w:val="24"/>
                <w:szCs w:val="24"/>
              </w:rPr>
              <w:t>what permissions are taken away by</w:t>
            </w:r>
            <w:r w:rsidR="00A641B1">
              <w:rPr>
                <w:rFonts w:ascii="Times New Roman" w:hAnsi="Times New Roman" w:cs="Times New Roman"/>
                <w:sz w:val="28"/>
                <w:szCs w:val="28"/>
              </w:rPr>
              <w:t xml:space="preserve"> </w:t>
            </w:r>
            <w:proofErr w:type="spellStart"/>
            <w:r w:rsidR="00A641B1" w:rsidRPr="00A641B1">
              <w:rPr>
                <w:rFonts w:ascii="Courier New" w:hAnsi="Courier New" w:cs="Courier New"/>
                <w:b/>
                <w:sz w:val="28"/>
                <w:szCs w:val="28"/>
              </w:rPr>
              <w:t>umask</w:t>
            </w:r>
            <w:proofErr w:type="spellEnd"/>
            <w:r w:rsidR="00A641B1">
              <w:rPr>
                <w:rFonts w:ascii="Times New Roman" w:hAnsi="Times New Roman" w:cs="Times New Roman"/>
                <w:sz w:val="28"/>
                <w:szCs w:val="28"/>
              </w:rPr>
              <w:t xml:space="preserve"> </w:t>
            </w:r>
            <w:r w:rsidRPr="00A641B1">
              <w:rPr>
                <w:rFonts w:ascii="Times New Roman" w:hAnsi="Times New Roman" w:cs="Times New Roman"/>
                <w:sz w:val="24"/>
                <w:szCs w:val="24"/>
              </w:rPr>
              <w:t xml:space="preserve">in </w:t>
            </w:r>
            <w:r w:rsidRPr="00A641B1">
              <w:rPr>
                <w:rFonts w:ascii="Times New Roman" w:hAnsi="Times New Roman" w:cs="Times New Roman"/>
                <w:b/>
                <w:bCs/>
                <w:sz w:val="24"/>
                <w:szCs w:val="24"/>
              </w:rPr>
              <w:t>words</w:t>
            </w:r>
            <w:r w:rsidR="00A641B1" w:rsidRPr="00A641B1">
              <w:rPr>
                <w:rFonts w:ascii="Times New Roman" w:hAnsi="Times New Roman" w:cs="Times New Roman"/>
                <w:sz w:val="24"/>
                <w:szCs w:val="24"/>
              </w:rPr>
              <w:t>, not just notation!</w:t>
            </w:r>
          </w:p>
        </w:tc>
      </w:tr>
      <w:tr w:rsidR="00BA342A" w:rsidTr="00B743ED">
        <w:trPr>
          <w:trHeight w:val="576"/>
        </w:trPr>
        <w:tc>
          <w:tcPr>
            <w:tcW w:w="1705"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666</w:t>
            </w:r>
          </w:p>
        </w:tc>
        <w:tc>
          <w:tcPr>
            <w:tcW w:w="1710" w:type="dxa"/>
          </w:tcPr>
          <w:p w:rsidR="00BA342A" w:rsidRPr="00A641B1" w:rsidRDefault="004938E2" w:rsidP="00D74808">
            <w:pPr>
              <w:rPr>
                <w:rFonts w:ascii="Times New Roman" w:hAnsi="Times New Roman" w:cs="Times New Roman"/>
                <w:sz w:val="28"/>
                <w:szCs w:val="28"/>
              </w:rPr>
            </w:pPr>
            <w:r>
              <w:rPr>
                <w:rFonts w:ascii="Times New Roman" w:hAnsi="Times New Roman" w:cs="Times New Roman"/>
                <w:sz w:val="28"/>
                <w:szCs w:val="28"/>
              </w:rPr>
              <w:t>777</w:t>
            </w:r>
          </w:p>
        </w:tc>
        <w:tc>
          <w:tcPr>
            <w:tcW w:w="1260" w:type="dxa"/>
          </w:tcPr>
          <w:p w:rsidR="00BA342A" w:rsidRPr="004F4D52" w:rsidRDefault="004F4D52" w:rsidP="00D74808">
            <w:pPr>
              <w:rPr>
                <w:rFonts w:ascii="Times New Roman" w:hAnsi="Times New Roman" w:cs="Times New Roman"/>
                <w:sz w:val="28"/>
                <w:szCs w:val="28"/>
              </w:rPr>
            </w:pPr>
            <w:r w:rsidRPr="004F4D52">
              <w:rPr>
                <w:rFonts w:ascii="Times New Roman" w:hAnsi="Times New Roman" w:cs="Times New Roman"/>
                <w:sz w:val="28"/>
                <w:szCs w:val="28"/>
              </w:rPr>
              <w:t>000</w:t>
            </w:r>
          </w:p>
        </w:tc>
        <w:tc>
          <w:tcPr>
            <w:tcW w:w="5755" w:type="dxa"/>
          </w:tcPr>
          <w:p w:rsidR="00BA342A" w:rsidRPr="00B743ED" w:rsidRDefault="004F4D52" w:rsidP="00D74808">
            <w:pPr>
              <w:rPr>
                <w:rFonts w:ascii="Times New Roman" w:hAnsi="Times New Roman" w:cs="Times New Roman"/>
                <w:sz w:val="24"/>
                <w:szCs w:val="24"/>
              </w:rPr>
            </w:pPr>
            <w:r w:rsidRPr="00B743ED">
              <w:rPr>
                <w:rFonts w:ascii="Times New Roman" w:hAnsi="Times New Roman" w:cs="Times New Roman"/>
                <w:sz w:val="24"/>
                <w:szCs w:val="24"/>
              </w:rPr>
              <w:t>All permissions are unchanged compared to default values</w:t>
            </w:r>
          </w:p>
        </w:tc>
      </w:tr>
      <w:tr w:rsidR="00BA342A" w:rsidTr="00B743ED">
        <w:trPr>
          <w:trHeight w:val="432"/>
        </w:trPr>
        <w:tc>
          <w:tcPr>
            <w:tcW w:w="1705"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664</w:t>
            </w:r>
          </w:p>
        </w:tc>
        <w:tc>
          <w:tcPr>
            <w:tcW w:w="1710"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775</w:t>
            </w:r>
          </w:p>
          <w:p w:rsidR="00BA342A" w:rsidRPr="00A641B1" w:rsidRDefault="00BA342A" w:rsidP="00D74808">
            <w:pPr>
              <w:rPr>
                <w:rFonts w:ascii="Times New Roman" w:hAnsi="Times New Roman" w:cs="Times New Roman"/>
                <w:sz w:val="28"/>
                <w:szCs w:val="28"/>
              </w:rPr>
            </w:pPr>
          </w:p>
        </w:tc>
        <w:tc>
          <w:tcPr>
            <w:tcW w:w="1260" w:type="dxa"/>
          </w:tcPr>
          <w:p w:rsidR="00BA342A" w:rsidRDefault="004F4D52" w:rsidP="00D74808">
            <w:r>
              <w:rPr>
                <w:rFonts w:ascii="Times New Roman" w:hAnsi="Times New Roman" w:cs="Times New Roman"/>
                <w:sz w:val="28"/>
                <w:szCs w:val="28"/>
              </w:rPr>
              <w:t>002</w:t>
            </w:r>
          </w:p>
        </w:tc>
        <w:tc>
          <w:tcPr>
            <w:tcW w:w="5755" w:type="dxa"/>
          </w:tcPr>
          <w:p w:rsidR="00BA342A" w:rsidRPr="00B743ED" w:rsidRDefault="004F4D52" w:rsidP="00D74808">
            <w:pPr>
              <w:rPr>
                <w:rFonts w:ascii="Times New Roman" w:hAnsi="Times New Roman" w:cs="Times New Roman"/>
                <w:sz w:val="24"/>
                <w:szCs w:val="24"/>
              </w:rPr>
            </w:pPr>
            <w:r w:rsidRPr="00B743ED">
              <w:rPr>
                <w:rFonts w:ascii="Times New Roman" w:hAnsi="Times New Roman" w:cs="Times New Roman"/>
                <w:sz w:val="24"/>
                <w:szCs w:val="24"/>
              </w:rPr>
              <w:t>‘write’ permission is taken away from others</w:t>
            </w:r>
          </w:p>
        </w:tc>
      </w:tr>
      <w:tr w:rsidR="00BA342A" w:rsidTr="00B743ED">
        <w:trPr>
          <w:trHeight w:val="576"/>
        </w:trPr>
        <w:tc>
          <w:tcPr>
            <w:tcW w:w="1705"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644</w:t>
            </w:r>
          </w:p>
        </w:tc>
        <w:tc>
          <w:tcPr>
            <w:tcW w:w="1710"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764</w:t>
            </w:r>
          </w:p>
          <w:p w:rsidR="00BA342A" w:rsidRPr="00A641B1" w:rsidRDefault="00BA342A" w:rsidP="00D74808">
            <w:pPr>
              <w:rPr>
                <w:rFonts w:ascii="Times New Roman" w:hAnsi="Times New Roman" w:cs="Times New Roman"/>
                <w:sz w:val="28"/>
                <w:szCs w:val="28"/>
              </w:rPr>
            </w:pPr>
          </w:p>
        </w:tc>
        <w:tc>
          <w:tcPr>
            <w:tcW w:w="1260" w:type="dxa"/>
          </w:tcPr>
          <w:p w:rsidR="00BA342A" w:rsidRPr="004F4D52" w:rsidRDefault="004F4D52" w:rsidP="00D74808">
            <w:pPr>
              <w:rPr>
                <w:rFonts w:ascii="Times New Roman" w:hAnsi="Times New Roman" w:cs="Times New Roman"/>
                <w:sz w:val="28"/>
                <w:szCs w:val="28"/>
              </w:rPr>
            </w:pPr>
            <w:r w:rsidRPr="004F4D52">
              <w:rPr>
                <w:rFonts w:ascii="Times New Roman" w:hAnsi="Times New Roman" w:cs="Times New Roman"/>
                <w:sz w:val="28"/>
                <w:szCs w:val="28"/>
              </w:rPr>
              <w:t>Not possible</w:t>
            </w:r>
          </w:p>
        </w:tc>
        <w:tc>
          <w:tcPr>
            <w:tcW w:w="5755" w:type="dxa"/>
          </w:tcPr>
          <w:p w:rsidR="00BA342A" w:rsidRPr="00B743ED" w:rsidRDefault="00BA342A" w:rsidP="00D74808">
            <w:pPr>
              <w:rPr>
                <w:rFonts w:ascii="Times New Roman" w:hAnsi="Times New Roman" w:cs="Times New Roman"/>
                <w:sz w:val="24"/>
                <w:szCs w:val="24"/>
              </w:rPr>
            </w:pPr>
          </w:p>
        </w:tc>
      </w:tr>
      <w:tr w:rsidR="00BA342A" w:rsidTr="00B743ED">
        <w:trPr>
          <w:trHeight w:val="576"/>
        </w:trPr>
        <w:tc>
          <w:tcPr>
            <w:tcW w:w="1705"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444</w:t>
            </w:r>
          </w:p>
        </w:tc>
        <w:tc>
          <w:tcPr>
            <w:tcW w:w="1710" w:type="dxa"/>
          </w:tcPr>
          <w:p w:rsidR="00BA342A" w:rsidRPr="00A641B1" w:rsidRDefault="00BA342A" w:rsidP="00D74808">
            <w:pPr>
              <w:rPr>
                <w:rFonts w:ascii="Times New Roman" w:hAnsi="Times New Roman" w:cs="Times New Roman"/>
                <w:sz w:val="28"/>
                <w:szCs w:val="28"/>
              </w:rPr>
            </w:pPr>
            <w:r w:rsidRPr="00A641B1">
              <w:rPr>
                <w:rFonts w:ascii="Times New Roman" w:hAnsi="Times New Roman" w:cs="Times New Roman"/>
                <w:sz w:val="28"/>
                <w:szCs w:val="28"/>
              </w:rPr>
              <w:t>555</w:t>
            </w:r>
          </w:p>
          <w:p w:rsidR="00BA342A" w:rsidRPr="00A641B1" w:rsidRDefault="00BA342A" w:rsidP="00D74808">
            <w:pPr>
              <w:rPr>
                <w:rFonts w:ascii="Times New Roman" w:hAnsi="Times New Roman" w:cs="Times New Roman"/>
                <w:sz w:val="28"/>
                <w:szCs w:val="28"/>
              </w:rPr>
            </w:pPr>
          </w:p>
        </w:tc>
        <w:tc>
          <w:tcPr>
            <w:tcW w:w="1260" w:type="dxa"/>
          </w:tcPr>
          <w:p w:rsidR="00BA342A" w:rsidRPr="004F4D52" w:rsidRDefault="004F4D52" w:rsidP="00D74808">
            <w:pPr>
              <w:rPr>
                <w:rFonts w:ascii="Times New Roman" w:hAnsi="Times New Roman" w:cs="Times New Roman"/>
                <w:sz w:val="28"/>
                <w:szCs w:val="28"/>
              </w:rPr>
            </w:pPr>
            <w:r w:rsidRPr="004F4D52">
              <w:rPr>
                <w:rFonts w:ascii="Times New Roman" w:hAnsi="Times New Roman" w:cs="Times New Roman"/>
                <w:sz w:val="28"/>
                <w:szCs w:val="28"/>
              </w:rPr>
              <w:t>222</w:t>
            </w:r>
          </w:p>
        </w:tc>
        <w:tc>
          <w:tcPr>
            <w:tcW w:w="5755" w:type="dxa"/>
          </w:tcPr>
          <w:p w:rsidR="00BA342A" w:rsidRPr="00B743ED" w:rsidRDefault="00B743ED" w:rsidP="00D74808">
            <w:pPr>
              <w:rPr>
                <w:rFonts w:ascii="Times New Roman" w:hAnsi="Times New Roman" w:cs="Times New Roman"/>
                <w:sz w:val="24"/>
                <w:szCs w:val="24"/>
              </w:rPr>
            </w:pPr>
            <w:r w:rsidRPr="00B743ED">
              <w:rPr>
                <w:rFonts w:ascii="Times New Roman" w:hAnsi="Times New Roman" w:cs="Times New Roman"/>
                <w:sz w:val="24"/>
                <w:szCs w:val="24"/>
              </w:rPr>
              <w:t>‘write</w:t>
            </w:r>
            <w:bookmarkStart w:id="0" w:name="_GoBack"/>
            <w:bookmarkEnd w:id="0"/>
            <w:r w:rsidRPr="00B743ED">
              <w:rPr>
                <w:rFonts w:ascii="Times New Roman" w:hAnsi="Times New Roman" w:cs="Times New Roman"/>
                <w:sz w:val="24"/>
                <w:szCs w:val="24"/>
              </w:rPr>
              <w:t>’ permission is taken away from</w:t>
            </w:r>
            <w:r w:rsidRPr="00B743ED">
              <w:rPr>
                <w:rFonts w:ascii="Times New Roman" w:hAnsi="Times New Roman" w:cs="Times New Roman"/>
                <w:sz w:val="24"/>
                <w:szCs w:val="24"/>
              </w:rPr>
              <w:t xml:space="preserve"> everyone</w:t>
            </w:r>
          </w:p>
        </w:tc>
      </w:tr>
    </w:tbl>
    <w:p w:rsidR="004938E2" w:rsidRPr="006D0D6C" w:rsidRDefault="004938E2" w:rsidP="004938E2">
      <w:pPr>
        <w:pStyle w:val="ListParagraph"/>
        <w:numPr>
          <w:ilvl w:val="0"/>
          <w:numId w:val="5"/>
        </w:numPr>
        <w:spacing w:after="120"/>
        <w:rPr>
          <w:rFonts w:ascii="Times New Roman" w:hAnsi="Times New Roman" w:cs="Times New Roman"/>
          <w:sz w:val="24"/>
          <w:szCs w:val="24"/>
        </w:rPr>
      </w:pPr>
      <w:r w:rsidRPr="006D0D6C">
        <w:rPr>
          <w:rFonts w:ascii="Times New Roman" w:hAnsi="Times New Roman" w:cs="Times New Roman"/>
          <w:sz w:val="24"/>
          <w:szCs w:val="24"/>
        </w:rPr>
        <w:t xml:space="preserve">[4 points]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05"/>
        <w:gridCol w:w="6565"/>
      </w:tblGrid>
      <w:tr w:rsidR="004938E2" w:rsidRPr="006D0D6C" w:rsidTr="001D56AF">
        <w:tc>
          <w:tcPr>
            <w:tcW w:w="3505" w:type="dxa"/>
          </w:tcPr>
          <w:p w:rsidR="004938E2" w:rsidRPr="006D0D6C" w:rsidRDefault="004938E2" w:rsidP="001D56AF">
            <w:pPr>
              <w:pStyle w:val="ListParagraph"/>
              <w:spacing w:after="120"/>
              <w:ind w:left="0"/>
              <w:rPr>
                <w:rFonts w:ascii="Times New Roman" w:hAnsi="Times New Roman" w:cs="Times New Roman"/>
                <w:sz w:val="24"/>
                <w:szCs w:val="24"/>
              </w:rPr>
            </w:pPr>
            <w:r w:rsidRPr="006D0D6C">
              <w:rPr>
                <w:rFonts w:ascii="Times New Roman" w:hAnsi="Times New Roman" w:cs="Times New Roman"/>
                <w:sz w:val="24"/>
                <w:szCs w:val="24"/>
              </w:rPr>
              <w:t xml:space="preserve">Given a script </w:t>
            </w:r>
            <w:r w:rsidRPr="006D0D6C">
              <w:rPr>
                <w:rFonts w:ascii="Courier New" w:hAnsi="Courier New" w:cs="Courier New"/>
                <w:b/>
                <w:sz w:val="24"/>
                <w:szCs w:val="24"/>
              </w:rPr>
              <w:t>quiz.sh</w:t>
            </w:r>
            <w:r w:rsidRPr="006D0D6C">
              <w:rPr>
                <w:rFonts w:ascii="Times New Roman" w:hAnsi="Times New Roman" w:cs="Times New Roman"/>
                <w:sz w:val="24"/>
                <w:szCs w:val="24"/>
              </w:rPr>
              <w:t>:</w:t>
            </w:r>
          </w:p>
          <w:p w:rsidR="004938E2" w:rsidRPr="006D0D6C" w:rsidRDefault="004938E2" w:rsidP="001D56AF">
            <w:pPr>
              <w:spacing w:after="120"/>
              <w:rPr>
                <w:rFonts w:ascii="Times New Roman" w:hAnsi="Times New Roman" w:cs="Times New Roman"/>
                <w:b/>
                <w:sz w:val="24"/>
                <w:szCs w:val="24"/>
              </w:rPr>
            </w:pPr>
            <w:r w:rsidRPr="006D0D6C">
              <w:rPr>
                <w:rFonts w:ascii="Times New Roman" w:hAnsi="Times New Roman" w:cs="Times New Roman"/>
                <w:b/>
                <w:sz w:val="24"/>
                <w:szCs w:val="24"/>
              </w:rPr>
              <w:t>#!/bin/bash</w:t>
            </w:r>
          </w:p>
          <w:p w:rsidR="004938E2" w:rsidRPr="006D0D6C" w:rsidRDefault="004938E2" w:rsidP="001D56AF">
            <w:pPr>
              <w:spacing w:after="120"/>
              <w:rPr>
                <w:rFonts w:ascii="Times New Roman" w:hAnsi="Times New Roman" w:cs="Times New Roman"/>
                <w:b/>
                <w:sz w:val="24"/>
                <w:szCs w:val="24"/>
              </w:rPr>
            </w:pPr>
            <w:r w:rsidRPr="006D0D6C">
              <w:rPr>
                <w:rFonts w:ascii="Times New Roman" w:hAnsi="Times New Roman" w:cs="Times New Roman"/>
                <w:b/>
                <w:sz w:val="24"/>
                <w:szCs w:val="24"/>
              </w:rPr>
              <w:t>echo ‘$0 = ‘ $0</w:t>
            </w:r>
          </w:p>
          <w:p w:rsidR="004938E2" w:rsidRPr="006D0D6C" w:rsidRDefault="004938E2" w:rsidP="001D56AF">
            <w:pPr>
              <w:spacing w:after="120"/>
              <w:rPr>
                <w:rFonts w:ascii="Times New Roman" w:hAnsi="Times New Roman" w:cs="Times New Roman"/>
                <w:b/>
                <w:sz w:val="24"/>
                <w:szCs w:val="24"/>
              </w:rPr>
            </w:pPr>
            <w:r w:rsidRPr="006D0D6C">
              <w:rPr>
                <w:rFonts w:ascii="Times New Roman" w:hAnsi="Times New Roman" w:cs="Times New Roman"/>
                <w:b/>
                <w:sz w:val="24"/>
                <w:szCs w:val="24"/>
              </w:rPr>
              <w:t>echo ‘$2 = ‘ $2</w:t>
            </w:r>
          </w:p>
          <w:p w:rsidR="004938E2" w:rsidRPr="006D0D6C" w:rsidRDefault="004938E2" w:rsidP="001D56AF">
            <w:pPr>
              <w:spacing w:after="120"/>
              <w:rPr>
                <w:rFonts w:ascii="Times New Roman" w:hAnsi="Times New Roman" w:cs="Times New Roman"/>
                <w:b/>
                <w:sz w:val="24"/>
                <w:szCs w:val="24"/>
              </w:rPr>
            </w:pPr>
            <w:r w:rsidRPr="006D0D6C">
              <w:rPr>
                <w:rFonts w:ascii="Times New Roman" w:hAnsi="Times New Roman" w:cs="Times New Roman"/>
                <w:b/>
                <w:sz w:val="24"/>
                <w:szCs w:val="24"/>
              </w:rPr>
              <w:t>echo ‘$# = ‘ $#</w:t>
            </w:r>
          </w:p>
          <w:p w:rsidR="004938E2" w:rsidRPr="006D0D6C" w:rsidRDefault="004938E2" w:rsidP="001D56AF">
            <w:pPr>
              <w:spacing w:after="120"/>
              <w:rPr>
                <w:rFonts w:ascii="Times New Roman" w:hAnsi="Times New Roman" w:cs="Times New Roman"/>
                <w:b/>
                <w:sz w:val="24"/>
                <w:szCs w:val="24"/>
              </w:rPr>
            </w:pPr>
            <w:r w:rsidRPr="006D0D6C">
              <w:rPr>
                <w:rFonts w:ascii="Times New Roman" w:hAnsi="Times New Roman" w:cs="Times New Roman"/>
                <w:b/>
                <w:sz w:val="24"/>
                <w:szCs w:val="24"/>
              </w:rPr>
              <w:t>echo ‘$* = ‘ $*</w:t>
            </w:r>
          </w:p>
          <w:p w:rsidR="004938E2" w:rsidRDefault="004938E2" w:rsidP="001D56AF">
            <w:pPr>
              <w:pStyle w:val="ListParagraph"/>
              <w:spacing w:after="120"/>
              <w:ind w:left="0"/>
              <w:rPr>
                <w:rFonts w:ascii="Times New Roman" w:hAnsi="Times New Roman" w:cs="Times New Roman"/>
                <w:sz w:val="24"/>
                <w:szCs w:val="24"/>
              </w:rPr>
            </w:pPr>
          </w:p>
          <w:p w:rsidR="006D0D6C" w:rsidRPr="006D0D6C" w:rsidRDefault="006D0D6C" w:rsidP="001D56AF">
            <w:pPr>
              <w:pStyle w:val="ListParagraph"/>
              <w:spacing w:after="120"/>
              <w:ind w:left="0"/>
              <w:rPr>
                <w:rFonts w:ascii="Times New Roman" w:hAnsi="Times New Roman" w:cs="Times New Roman"/>
                <w:sz w:val="24"/>
                <w:szCs w:val="24"/>
              </w:rPr>
            </w:pPr>
          </w:p>
        </w:tc>
        <w:tc>
          <w:tcPr>
            <w:tcW w:w="6565" w:type="dxa"/>
          </w:tcPr>
          <w:p w:rsidR="004938E2" w:rsidRPr="006D0D6C" w:rsidRDefault="004938E2" w:rsidP="001D56AF">
            <w:pPr>
              <w:pStyle w:val="ListParagraph"/>
              <w:spacing w:after="120"/>
              <w:ind w:left="0"/>
              <w:rPr>
                <w:rFonts w:ascii="Times New Roman" w:hAnsi="Times New Roman" w:cs="Times New Roman"/>
                <w:sz w:val="24"/>
                <w:szCs w:val="24"/>
              </w:rPr>
            </w:pPr>
            <w:r w:rsidRPr="006D0D6C">
              <w:rPr>
                <w:rFonts w:ascii="Times New Roman" w:hAnsi="Times New Roman" w:cs="Times New Roman"/>
                <w:sz w:val="24"/>
                <w:szCs w:val="24"/>
              </w:rPr>
              <w:t>Show what will be displayed when this script is invoked in the following way:</w:t>
            </w:r>
          </w:p>
          <w:p w:rsidR="004938E2" w:rsidRPr="006D0D6C" w:rsidRDefault="004938E2" w:rsidP="001D56AF">
            <w:pPr>
              <w:pStyle w:val="ListParagraph"/>
              <w:spacing w:after="120"/>
              <w:ind w:left="0"/>
              <w:rPr>
                <w:rFonts w:ascii="Courier New" w:hAnsi="Courier New" w:cs="Courier New"/>
                <w:b/>
                <w:sz w:val="24"/>
                <w:szCs w:val="24"/>
              </w:rPr>
            </w:pPr>
            <w:r w:rsidRPr="006D0D6C">
              <w:rPr>
                <w:rFonts w:ascii="Courier New" w:hAnsi="Courier New" w:cs="Courier New"/>
                <w:b/>
                <w:sz w:val="24"/>
                <w:szCs w:val="24"/>
              </w:rPr>
              <w:t xml:space="preserve">bash quiz.sh  q  u  </w:t>
            </w:r>
            <w:proofErr w:type="spellStart"/>
            <w:r w:rsidRPr="006D0D6C">
              <w:rPr>
                <w:rFonts w:ascii="Courier New" w:hAnsi="Courier New" w:cs="Courier New"/>
                <w:b/>
                <w:sz w:val="24"/>
                <w:szCs w:val="24"/>
              </w:rPr>
              <w:t>i</w:t>
            </w:r>
            <w:proofErr w:type="spellEnd"/>
            <w:r w:rsidRPr="006D0D6C">
              <w:rPr>
                <w:rFonts w:ascii="Courier New" w:hAnsi="Courier New" w:cs="Courier New"/>
                <w:b/>
                <w:sz w:val="24"/>
                <w:szCs w:val="24"/>
              </w:rPr>
              <w:t xml:space="preserve">  z</w:t>
            </w:r>
          </w:p>
          <w:p w:rsidR="004938E2" w:rsidRPr="006D0D6C" w:rsidRDefault="004938E2" w:rsidP="001D56AF">
            <w:pPr>
              <w:pStyle w:val="ListParagraph"/>
              <w:spacing w:after="120"/>
              <w:ind w:left="0"/>
              <w:rPr>
                <w:rFonts w:ascii="Courier New" w:hAnsi="Courier New" w:cs="Courier New"/>
                <w:b/>
                <w:sz w:val="24"/>
                <w:szCs w:val="24"/>
              </w:rPr>
            </w:pPr>
            <w:r w:rsidRPr="006D0D6C">
              <w:rPr>
                <w:rFonts w:ascii="Courier New" w:hAnsi="Courier New" w:cs="Courier New"/>
                <w:b/>
                <w:sz w:val="24"/>
                <w:szCs w:val="24"/>
              </w:rPr>
              <w:t xml:space="preserve">------------------------------ </w:t>
            </w:r>
          </w:p>
          <w:p w:rsidR="004938E2" w:rsidRPr="004F4D52" w:rsidRDefault="004938E2" w:rsidP="004F4D52">
            <w:pPr>
              <w:pStyle w:val="ListParagraph"/>
              <w:spacing w:after="240"/>
              <w:ind w:left="0"/>
              <w:rPr>
                <w:rFonts w:ascii="Times New Roman" w:hAnsi="Times New Roman" w:cs="Times New Roman"/>
                <w:i/>
                <w:sz w:val="24"/>
                <w:szCs w:val="24"/>
                <w:u w:val="single"/>
              </w:rPr>
            </w:pPr>
            <w:r w:rsidRPr="004F4D52">
              <w:rPr>
                <w:rFonts w:ascii="Times New Roman" w:hAnsi="Times New Roman" w:cs="Times New Roman"/>
                <w:i/>
                <w:sz w:val="24"/>
                <w:szCs w:val="24"/>
                <w:u w:val="single"/>
              </w:rPr>
              <w:t>Output:</w:t>
            </w:r>
          </w:p>
          <w:p w:rsidR="0010608B" w:rsidRPr="0010608B" w:rsidRDefault="0010608B" w:rsidP="001D56AF">
            <w:pPr>
              <w:pStyle w:val="ListParagraph"/>
              <w:spacing w:after="120"/>
              <w:ind w:left="0"/>
              <w:rPr>
                <w:rFonts w:ascii="Courier New" w:hAnsi="Courier New" w:cs="Courier New"/>
                <w:b/>
                <w:sz w:val="24"/>
                <w:szCs w:val="24"/>
              </w:rPr>
            </w:pPr>
            <w:r w:rsidRPr="006D0D6C">
              <w:rPr>
                <w:rFonts w:ascii="Times New Roman" w:hAnsi="Times New Roman" w:cs="Times New Roman"/>
                <w:b/>
                <w:sz w:val="24"/>
                <w:szCs w:val="24"/>
              </w:rPr>
              <w:t xml:space="preserve">$0 = </w:t>
            </w:r>
            <w:r w:rsidRPr="0010608B">
              <w:rPr>
                <w:rFonts w:ascii="Courier New" w:hAnsi="Courier New" w:cs="Courier New"/>
                <w:b/>
                <w:sz w:val="24"/>
                <w:szCs w:val="24"/>
              </w:rPr>
              <w:t>quiz.sh</w:t>
            </w:r>
          </w:p>
          <w:p w:rsidR="0010608B" w:rsidRPr="0010608B" w:rsidRDefault="0010608B" w:rsidP="001D56AF">
            <w:pPr>
              <w:pStyle w:val="ListParagraph"/>
              <w:spacing w:after="120"/>
              <w:ind w:left="0"/>
              <w:rPr>
                <w:rFonts w:ascii="Courier New" w:hAnsi="Courier New" w:cs="Courier New"/>
                <w:b/>
                <w:sz w:val="24"/>
                <w:szCs w:val="24"/>
              </w:rPr>
            </w:pPr>
            <w:r w:rsidRPr="006D0D6C">
              <w:rPr>
                <w:rFonts w:ascii="Times New Roman" w:hAnsi="Times New Roman" w:cs="Times New Roman"/>
                <w:b/>
                <w:sz w:val="24"/>
                <w:szCs w:val="24"/>
              </w:rPr>
              <w:t xml:space="preserve">$2 = </w:t>
            </w:r>
            <w:r w:rsidRPr="0010608B">
              <w:rPr>
                <w:rFonts w:ascii="Courier New" w:hAnsi="Courier New" w:cs="Courier New"/>
                <w:b/>
                <w:sz w:val="24"/>
                <w:szCs w:val="24"/>
              </w:rPr>
              <w:t>u</w:t>
            </w:r>
          </w:p>
          <w:p w:rsidR="0010608B" w:rsidRPr="0010608B" w:rsidRDefault="0010608B" w:rsidP="001D56AF">
            <w:pPr>
              <w:pStyle w:val="ListParagraph"/>
              <w:spacing w:after="120"/>
              <w:ind w:left="0"/>
              <w:rPr>
                <w:rFonts w:ascii="Courier New" w:hAnsi="Courier New" w:cs="Courier New"/>
                <w:b/>
                <w:sz w:val="24"/>
                <w:szCs w:val="24"/>
              </w:rPr>
            </w:pPr>
            <w:r w:rsidRPr="006D0D6C">
              <w:rPr>
                <w:rFonts w:ascii="Times New Roman" w:hAnsi="Times New Roman" w:cs="Times New Roman"/>
                <w:b/>
                <w:sz w:val="24"/>
                <w:szCs w:val="24"/>
              </w:rPr>
              <w:t xml:space="preserve">$# = </w:t>
            </w:r>
            <w:r w:rsidRPr="0010608B">
              <w:rPr>
                <w:rFonts w:ascii="Courier New" w:hAnsi="Courier New" w:cs="Courier New"/>
                <w:b/>
                <w:sz w:val="24"/>
                <w:szCs w:val="24"/>
              </w:rPr>
              <w:t>4</w:t>
            </w:r>
          </w:p>
          <w:p w:rsidR="0010608B" w:rsidRPr="006D0D6C" w:rsidRDefault="0010608B" w:rsidP="004F4D52">
            <w:pPr>
              <w:pStyle w:val="ListParagraph"/>
              <w:spacing w:after="120"/>
              <w:ind w:left="0"/>
              <w:rPr>
                <w:rFonts w:ascii="Times New Roman" w:hAnsi="Times New Roman" w:cs="Times New Roman"/>
                <w:sz w:val="24"/>
                <w:szCs w:val="24"/>
              </w:rPr>
            </w:pPr>
            <w:r w:rsidRPr="006D0D6C">
              <w:rPr>
                <w:rFonts w:ascii="Times New Roman" w:hAnsi="Times New Roman" w:cs="Times New Roman"/>
                <w:b/>
                <w:sz w:val="24"/>
                <w:szCs w:val="24"/>
              </w:rPr>
              <w:t>‘$* =</w:t>
            </w:r>
            <w:r>
              <w:rPr>
                <w:rFonts w:ascii="Times New Roman" w:hAnsi="Times New Roman" w:cs="Times New Roman"/>
                <w:b/>
                <w:sz w:val="24"/>
                <w:szCs w:val="24"/>
              </w:rPr>
              <w:t xml:space="preserve"> </w:t>
            </w:r>
            <w:r w:rsidRPr="0010608B">
              <w:rPr>
                <w:rFonts w:ascii="Courier New" w:hAnsi="Courier New" w:cs="Courier New"/>
                <w:b/>
                <w:sz w:val="24"/>
                <w:szCs w:val="24"/>
              </w:rPr>
              <w:t>q</w:t>
            </w:r>
            <w:r w:rsidR="004F4D52">
              <w:rPr>
                <w:rFonts w:ascii="Courier New" w:hAnsi="Courier New" w:cs="Courier New"/>
                <w:b/>
                <w:sz w:val="24"/>
                <w:szCs w:val="24"/>
              </w:rPr>
              <w:t xml:space="preserve"> </w:t>
            </w:r>
            <w:r w:rsidRPr="0010608B">
              <w:rPr>
                <w:rFonts w:ascii="Courier New" w:hAnsi="Courier New" w:cs="Courier New"/>
                <w:b/>
                <w:sz w:val="24"/>
                <w:szCs w:val="24"/>
              </w:rPr>
              <w:t>u</w:t>
            </w:r>
            <w:r w:rsidR="004F4D52">
              <w:rPr>
                <w:rFonts w:ascii="Courier New" w:hAnsi="Courier New" w:cs="Courier New"/>
                <w:b/>
                <w:sz w:val="24"/>
                <w:szCs w:val="24"/>
              </w:rPr>
              <w:t xml:space="preserve"> I </w:t>
            </w:r>
            <w:r w:rsidRPr="0010608B">
              <w:rPr>
                <w:rFonts w:ascii="Courier New" w:hAnsi="Courier New" w:cs="Courier New"/>
                <w:b/>
                <w:sz w:val="24"/>
                <w:szCs w:val="24"/>
              </w:rPr>
              <w:t>z</w:t>
            </w:r>
          </w:p>
        </w:tc>
      </w:tr>
    </w:tbl>
    <w:p w:rsidR="000A1204" w:rsidRPr="006D0D6C" w:rsidRDefault="004938E2" w:rsidP="004938E2">
      <w:pPr>
        <w:pStyle w:val="ListParagraph"/>
        <w:numPr>
          <w:ilvl w:val="0"/>
          <w:numId w:val="5"/>
        </w:numPr>
        <w:spacing w:after="120"/>
        <w:rPr>
          <w:rFonts w:ascii="Times New Roman" w:hAnsi="Times New Roman" w:cs="Times New Roman"/>
          <w:sz w:val="24"/>
          <w:szCs w:val="24"/>
        </w:rPr>
      </w:pPr>
      <w:r w:rsidRPr="006D0D6C">
        <w:rPr>
          <w:rFonts w:ascii="Times New Roman" w:hAnsi="Times New Roman" w:cs="Times New Roman"/>
          <w:sz w:val="24"/>
          <w:szCs w:val="24"/>
        </w:rPr>
        <w:t>[2 points] Write a bash script command to display names of all files in your current directory, including names that start with a dot symbol (.).</w:t>
      </w:r>
    </w:p>
    <w:p w:rsidR="00A641B1" w:rsidRPr="004F4D52" w:rsidRDefault="004F4D52" w:rsidP="004938E2">
      <w:pPr>
        <w:spacing w:after="120"/>
        <w:rPr>
          <w:rFonts w:ascii="Times New Roman" w:hAnsi="Times New Roman" w:cs="Times New Roman"/>
          <w:i/>
          <w:sz w:val="24"/>
          <w:szCs w:val="24"/>
          <w:u w:val="single"/>
        </w:rPr>
      </w:pPr>
      <w:r w:rsidRPr="004F4D52">
        <w:rPr>
          <w:rFonts w:ascii="Times New Roman" w:hAnsi="Times New Roman" w:cs="Times New Roman"/>
          <w:i/>
          <w:sz w:val="24"/>
          <w:szCs w:val="24"/>
          <w:u w:val="single"/>
        </w:rPr>
        <w:t>Answer:</w:t>
      </w:r>
    </w:p>
    <w:p w:rsidR="004F4D52" w:rsidRPr="004F4D52" w:rsidRDefault="004F4D52" w:rsidP="004938E2">
      <w:pPr>
        <w:spacing w:after="120"/>
        <w:rPr>
          <w:rFonts w:ascii="Courier New" w:hAnsi="Courier New" w:cs="Courier New"/>
          <w:b/>
          <w:sz w:val="24"/>
          <w:szCs w:val="24"/>
        </w:rPr>
      </w:pPr>
      <w:proofErr w:type="gramStart"/>
      <w:r w:rsidRPr="004F4D52">
        <w:rPr>
          <w:rFonts w:ascii="Courier New" w:hAnsi="Courier New" w:cs="Courier New"/>
          <w:b/>
          <w:sz w:val="24"/>
          <w:szCs w:val="24"/>
        </w:rPr>
        <w:t>for</w:t>
      </w:r>
      <w:proofErr w:type="gramEnd"/>
      <w:r w:rsidRPr="004F4D52">
        <w:rPr>
          <w:rFonts w:ascii="Courier New" w:hAnsi="Courier New" w:cs="Courier New"/>
          <w:b/>
          <w:sz w:val="24"/>
          <w:szCs w:val="24"/>
        </w:rPr>
        <w:t xml:space="preserve"> file in .</w:t>
      </w:r>
      <w:r w:rsidRPr="004F4D52">
        <w:rPr>
          <w:rFonts w:cstheme="minorHAnsi"/>
          <w:b/>
          <w:sz w:val="28"/>
          <w:szCs w:val="28"/>
        </w:rPr>
        <w:t>*</w:t>
      </w:r>
      <w:r w:rsidRPr="004F4D52">
        <w:rPr>
          <w:rFonts w:ascii="Courier New" w:hAnsi="Courier New" w:cs="Courier New"/>
          <w:b/>
          <w:sz w:val="24"/>
          <w:szCs w:val="24"/>
        </w:rPr>
        <w:t xml:space="preserve"> </w:t>
      </w:r>
      <w:r w:rsidRPr="004F4D52">
        <w:rPr>
          <w:rFonts w:cstheme="minorHAnsi"/>
          <w:b/>
          <w:sz w:val="28"/>
          <w:szCs w:val="28"/>
        </w:rPr>
        <w:t>*</w:t>
      </w:r>
    </w:p>
    <w:p w:rsidR="004F4D52" w:rsidRPr="004F4D52" w:rsidRDefault="004F4D52" w:rsidP="004938E2">
      <w:pPr>
        <w:spacing w:after="120"/>
        <w:rPr>
          <w:rFonts w:ascii="Courier New" w:hAnsi="Courier New" w:cs="Courier New"/>
          <w:b/>
          <w:sz w:val="24"/>
          <w:szCs w:val="24"/>
        </w:rPr>
      </w:pPr>
      <w:r w:rsidRPr="004F4D52">
        <w:rPr>
          <w:rFonts w:ascii="Courier New" w:hAnsi="Courier New" w:cs="Courier New"/>
          <w:b/>
          <w:sz w:val="24"/>
          <w:szCs w:val="24"/>
        </w:rPr>
        <w:t xml:space="preserve">   </w:t>
      </w:r>
      <w:proofErr w:type="gramStart"/>
      <w:r w:rsidRPr="004F4D52">
        <w:rPr>
          <w:rFonts w:ascii="Courier New" w:hAnsi="Courier New" w:cs="Courier New"/>
          <w:b/>
          <w:sz w:val="24"/>
          <w:szCs w:val="24"/>
        </w:rPr>
        <w:t>do</w:t>
      </w:r>
      <w:proofErr w:type="gramEnd"/>
      <w:r w:rsidRPr="004F4D52">
        <w:rPr>
          <w:rFonts w:ascii="Courier New" w:hAnsi="Courier New" w:cs="Courier New"/>
          <w:b/>
          <w:sz w:val="24"/>
          <w:szCs w:val="24"/>
        </w:rPr>
        <w:t xml:space="preserve"> echo $file</w:t>
      </w:r>
    </w:p>
    <w:p w:rsidR="004F4D52" w:rsidRPr="004938E2" w:rsidRDefault="004F4D52" w:rsidP="004938E2">
      <w:pPr>
        <w:spacing w:after="120"/>
        <w:rPr>
          <w:rFonts w:ascii="Times New Roman" w:hAnsi="Times New Roman" w:cs="Times New Roman"/>
          <w:sz w:val="28"/>
          <w:szCs w:val="28"/>
        </w:rPr>
      </w:pPr>
      <w:proofErr w:type="gramStart"/>
      <w:r w:rsidRPr="004F4D52">
        <w:rPr>
          <w:rFonts w:ascii="Courier New" w:hAnsi="Courier New" w:cs="Courier New"/>
          <w:b/>
          <w:sz w:val="24"/>
          <w:szCs w:val="24"/>
        </w:rPr>
        <w:t>done</w:t>
      </w:r>
      <w:proofErr w:type="gramEnd"/>
    </w:p>
    <w:p w:rsidR="00C17C8D" w:rsidRDefault="00C17C8D" w:rsidP="000E224B">
      <w:pPr>
        <w:spacing w:after="120"/>
      </w:pPr>
    </w:p>
    <w:sectPr w:rsidR="00C17C8D" w:rsidSect="000E22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90884"/>
    <w:multiLevelType w:val="hybridMultilevel"/>
    <w:tmpl w:val="CD5C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351"/>
    <w:multiLevelType w:val="hybridMultilevel"/>
    <w:tmpl w:val="5E3A4256"/>
    <w:lvl w:ilvl="0" w:tplc="2FD09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92303"/>
    <w:multiLevelType w:val="hybridMultilevel"/>
    <w:tmpl w:val="1CE8751E"/>
    <w:lvl w:ilvl="0" w:tplc="EC4470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72209"/>
    <w:multiLevelType w:val="hybridMultilevel"/>
    <w:tmpl w:val="F5EC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C47A4"/>
    <w:multiLevelType w:val="hybridMultilevel"/>
    <w:tmpl w:val="A590068C"/>
    <w:lvl w:ilvl="0" w:tplc="427C0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232DB2"/>
    <w:multiLevelType w:val="hybridMultilevel"/>
    <w:tmpl w:val="F5ECF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82"/>
    <w:rsid w:val="00002A46"/>
    <w:rsid w:val="000A1204"/>
    <w:rsid w:val="000E224B"/>
    <w:rsid w:val="0010608B"/>
    <w:rsid w:val="0012213B"/>
    <w:rsid w:val="00382997"/>
    <w:rsid w:val="00426A1D"/>
    <w:rsid w:val="004938E2"/>
    <w:rsid w:val="004B7565"/>
    <w:rsid w:val="004F4D52"/>
    <w:rsid w:val="00512282"/>
    <w:rsid w:val="0051293D"/>
    <w:rsid w:val="006D0D6C"/>
    <w:rsid w:val="0074402C"/>
    <w:rsid w:val="008E25F9"/>
    <w:rsid w:val="009E0F82"/>
    <w:rsid w:val="00A641B1"/>
    <w:rsid w:val="00AD6FCB"/>
    <w:rsid w:val="00AE3DE8"/>
    <w:rsid w:val="00B743ED"/>
    <w:rsid w:val="00BA342A"/>
    <w:rsid w:val="00BF73CF"/>
    <w:rsid w:val="00C17C8D"/>
    <w:rsid w:val="00CB3164"/>
    <w:rsid w:val="00E30EC2"/>
    <w:rsid w:val="00E6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8DE8"/>
  <w15:docId w15:val="{7A70ED14-050A-4491-A150-B7CC1575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C2"/>
    <w:pPr>
      <w:ind w:left="720"/>
      <w:contextualSpacing/>
    </w:pPr>
  </w:style>
  <w:style w:type="paragraph" w:styleId="BalloonText">
    <w:name w:val="Balloon Text"/>
    <w:basedOn w:val="Normal"/>
    <w:link w:val="BalloonTextChar"/>
    <w:uiPriority w:val="99"/>
    <w:semiHidden/>
    <w:unhideWhenUsed/>
    <w:rsid w:val="00512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3D"/>
    <w:rPr>
      <w:rFonts w:ascii="Tahoma" w:hAnsi="Tahoma" w:cs="Tahoma"/>
      <w:sz w:val="16"/>
      <w:szCs w:val="16"/>
    </w:rPr>
  </w:style>
  <w:style w:type="table" w:styleId="TableGrid">
    <w:name w:val="Table Grid"/>
    <w:basedOn w:val="TableNormal"/>
    <w:uiPriority w:val="59"/>
    <w:rsid w:val="00A6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Piatnitskaia, Galina</cp:lastModifiedBy>
  <cp:revision>5</cp:revision>
  <cp:lastPrinted>2018-09-17T18:51:00Z</cp:lastPrinted>
  <dcterms:created xsi:type="dcterms:W3CDTF">2018-09-17T18:59:00Z</dcterms:created>
  <dcterms:modified xsi:type="dcterms:W3CDTF">2018-09-17T19:15:00Z</dcterms:modified>
</cp:coreProperties>
</file>