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C97CD" w14:textId="6895E91E" w:rsidR="00880D36" w:rsidRDefault="00880D36" w:rsidP="00880D36">
      <w:pPr>
        <w:pStyle w:val="Heading1"/>
        <w:rPr>
          <w:color w:val="auto"/>
        </w:rPr>
      </w:pPr>
    </w:p>
    <w:p w14:paraId="0765464D" w14:textId="77777777" w:rsidR="00880D36" w:rsidRPr="0071138A" w:rsidRDefault="00880D36" w:rsidP="00880D36">
      <w:pPr>
        <w:autoSpaceDE w:val="0"/>
        <w:autoSpaceDN w:val="0"/>
        <w:adjustRightInd w:val="0"/>
        <w:ind w:left="720"/>
        <w:rPr>
          <w:rFonts w:cs="Tahoma"/>
          <w:b/>
          <w:bCs/>
        </w:rPr>
      </w:pPr>
      <w:r w:rsidRPr="0071138A">
        <w:rPr>
          <w:rFonts w:cs="Tahoma"/>
          <w:bCs/>
        </w:rPr>
        <w:br/>
      </w:r>
      <w:r w:rsidRPr="00786FFA">
        <w:rPr>
          <w:rStyle w:val="Heading2Char"/>
        </w:rPr>
        <w:t>Contact information</w:t>
      </w:r>
      <w:r w:rsidRPr="0071138A">
        <w:rPr>
          <w:rFonts w:cs="Tahoma"/>
          <w:b/>
          <w:bCs/>
        </w:rPr>
        <w:t>:</w:t>
      </w:r>
    </w:p>
    <w:p w14:paraId="5346B9D5" w14:textId="77777777" w:rsidR="00880D36" w:rsidRDefault="00880D36" w:rsidP="00880D36">
      <w:pPr>
        <w:autoSpaceDE w:val="0"/>
        <w:autoSpaceDN w:val="0"/>
        <w:adjustRightInd w:val="0"/>
        <w:ind w:left="720"/>
        <w:rPr>
          <w:rFonts w:cs="Tahoma"/>
          <w:bCs/>
        </w:rPr>
      </w:pPr>
    </w:p>
    <w:p w14:paraId="5A1D1FE7" w14:textId="2A5DD25C" w:rsidR="00F07128" w:rsidRPr="0071138A" w:rsidRDefault="00F07128" w:rsidP="00880D36">
      <w:pPr>
        <w:autoSpaceDE w:val="0"/>
        <w:autoSpaceDN w:val="0"/>
        <w:adjustRightInd w:val="0"/>
        <w:ind w:left="720"/>
        <w:rPr>
          <w:rFonts w:cs="Tahoma"/>
          <w:bCs/>
        </w:rPr>
      </w:pPr>
      <w:r>
        <w:rPr>
          <w:rFonts w:cs="Tahoma"/>
          <w:bCs/>
        </w:rPr>
        <w:t>Temporarily:</w:t>
      </w:r>
    </w:p>
    <w:p w14:paraId="5B54139E" w14:textId="2006217F" w:rsidR="00880D36" w:rsidRPr="0071138A" w:rsidRDefault="00880D36" w:rsidP="00880D36">
      <w:pPr>
        <w:autoSpaceDE w:val="0"/>
        <w:autoSpaceDN w:val="0"/>
        <w:adjustRightInd w:val="0"/>
        <w:ind w:left="720"/>
        <w:rPr>
          <w:rFonts w:cs="Tahoma"/>
          <w:bCs/>
        </w:rPr>
      </w:pPr>
      <w:r>
        <w:rPr>
          <w:rFonts w:cs="Tahoma"/>
          <w:bCs/>
        </w:rPr>
        <w:t>Keith W. Miller</w:t>
      </w:r>
      <w:r w:rsidR="004420F1">
        <w:rPr>
          <w:rFonts w:cs="Tahoma"/>
          <w:bCs/>
        </w:rPr>
        <w:t>, Orthwein Endowed Professor for Lifelong Learning in the Sciences</w:t>
      </w:r>
    </w:p>
    <w:p w14:paraId="43817C2D" w14:textId="3B00B450" w:rsidR="00880D36" w:rsidRPr="0071138A" w:rsidRDefault="00880D36" w:rsidP="00880D36">
      <w:pPr>
        <w:tabs>
          <w:tab w:val="left" w:pos="9917"/>
        </w:tabs>
        <w:autoSpaceDE w:val="0"/>
        <w:autoSpaceDN w:val="0"/>
        <w:adjustRightInd w:val="0"/>
        <w:ind w:left="720"/>
        <w:rPr>
          <w:rFonts w:cs="Tahoma"/>
          <w:bCs/>
        </w:rPr>
      </w:pPr>
      <w:r>
        <w:rPr>
          <w:rFonts w:cs="Tahoma"/>
          <w:bCs/>
        </w:rPr>
        <w:t>1 314 516 4828</w:t>
      </w:r>
      <w:r w:rsidRPr="0071138A">
        <w:rPr>
          <w:rFonts w:cs="Tahoma"/>
          <w:bCs/>
        </w:rPr>
        <w:tab/>
      </w:r>
    </w:p>
    <w:p w14:paraId="598593C7" w14:textId="251223E7" w:rsidR="00880D36" w:rsidRPr="0071138A" w:rsidRDefault="00880D36" w:rsidP="00880D36">
      <w:pPr>
        <w:autoSpaceDE w:val="0"/>
        <w:autoSpaceDN w:val="0"/>
        <w:adjustRightInd w:val="0"/>
        <w:ind w:left="720"/>
        <w:rPr>
          <w:rFonts w:cs="Tahoma"/>
          <w:bCs/>
        </w:rPr>
      </w:pPr>
      <w:r>
        <w:rPr>
          <w:rFonts w:cs="Tahoma"/>
          <w:bCs/>
        </w:rPr>
        <w:t>millerkei@umsl.edu</w:t>
      </w:r>
    </w:p>
    <w:p w14:paraId="7483136E" w14:textId="43F8094B" w:rsidR="00880D36" w:rsidRPr="0071138A" w:rsidRDefault="00880D36" w:rsidP="00880D36">
      <w:pPr>
        <w:autoSpaceDE w:val="0"/>
        <w:autoSpaceDN w:val="0"/>
        <w:adjustRightInd w:val="0"/>
        <w:ind w:left="720"/>
        <w:rPr>
          <w:rFonts w:cs="Tahoma"/>
          <w:bCs/>
        </w:rPr>
      </w:pPr>
      <w:r>
        <w:rPr>
          <w:rFonts w:cs="Tahoma"/>
          <w:bCs/>
        </w:rPr>
        <w:t>Suite 100, Marillac Hall, South Campus, UMSL</w:t>
      </w:r>
    </w:p>
    <w:p w14:paraId="638D5081" w14:textId="77777777" w:rsidR="00880D36" w:rsidRPr="0071138A" w:rsidRDefault="00880D36" w:rsidP="00880D36">
      <w:pPr>
        <w:autoSpaceDE w:val="0"/>
        <w:autoSpaceDN w:val="0"/>
        <w:adjustRightInd w:val="0"/>
        <w:ind w:firstLine="720"/>
        <w:rPr>
          <w:rFonts w:cs="Tahoma"/>
          <w:b/>
          <w:bCs/>
        </w:rPr>
      </w:pPr>
    </w:p>
    <w:p w14:paraId="3F565448" w14:textId="1D895AD0" w:rsidR="00880D36" w:rsidRDefault="00880D36" w:rsidP="00880D36">
      <w:pPr>
        <w:autoSpaceDE w:val="0"/>
        <w:autoSpaceDN w:val="0"/>
        <w:adjustRightInd w:val="0"/>
        <w:rPr>
          <w:rFonts w:cs="Tahoma"/>
          <w:bCs/>
        </w:rPr>
      </w:pPr>
      <w:r>
        <w:rPr>
          <w:rFonts w:cs="Tahoma"/>
          <w:bCs/>
        </w:rPr>
        <w:t xml:space="preserve">     </w:t>
      </w:r>
      <w:r w:rsidRPr="00931E35">
        <w:rPr>
          <w:rFonts w:cs="Tahoma"/>
          <w:bCs/>
        </w:rPr>
        <w:t xml:space="preserve">Virtual Office Hours: </w:t>
      </w:r>
      <w:r>
        <w:rPr>
          <w:rFonts w:cs="Tahoma"/>
          <w:bCs/>
        </w:rPr>
        <w:t xml:space="preserve">  </w:t>
      </w:r>
      <w:r>
        <w:rPr>
          <w:rFonts w:cs="Tahoma"/>
          <w:bCs/>
        </w:rPr>
        <w:tab/>
        <w:t>by appointment via email</w:t>
      </w:r>
    </w:p>
    <w:p w14:paraId="76B07036" w14:textId="77777777" w:rsidR="00824099" w:rsidRDefault="00824099" w:rsidP="00880D36">
      <w:pPr>
        <w:autoSpaceDE w:val="0"/>
        <w:autoSpaceDN w:val="0"/>
        <w:adjustRightInd w:val="0"/>
        <w:rPr>
          <w:rFonts w:cs="Tahoma"/>
          <w:bCs/>
        </w:rPr>
      </w:pPr>
    </w:p>
    <w:p w14:paraId="69CDBF20" w14:textId="77777777" w:rsidR="00824099" w:rsidRPr="00931E35" w:rsidRDefault="00824099" w:rsidP="00880D36">
      <w:pPr>
        <w:autoSpaceDE w:val="0"/>
        <w:autoSpaceDN w:val="0"/>
        <w:adjustRightInd w:val="0"/>
        <w:rPr>
          <w:rFonts w:cs="Tahoma"/>
          <w:bCs/>
        </w:rPr>
      </w:pPr>
    </w:p>
    <w:p w14:paraId="7E61051B" w14:textId="66F776A6" w:rsidR="00DC07BA" w:rsidRDefault="00CF6B86" w:rsidP="00C1137B">
      <w:pPr>
        <w:autoSpaceDE w:val="0"/>
        <w:autoSpaceDN w:val="0"/>
        <w:adjustRightInd w:val="0"/>
        <w:ind w:left="720"/>
        <w:rPr>
          <w:rFonts w:cs="Tahoma"/>
          <w:bCs/>
          <w:i/>
        </w:rPr>
      </w:pPr>
      <w:r>
        <w:rPr>
          <w:rStyle w:val="Heading2Char"/>
        </w:rPr>
        <w:t>W</w:t>
      </w:r>
      <w:r w:rsidR="00DC07BA" w:rsidRPr="00786FFA">
        <w:rPr>
          <w:rStyle w:val="Heading2Char"/>
        </w:rPr>
        <w:t>elcome</w:t>
      </w:r>
      <w:r w:rsidR="00DC07BA" w:rsidRPr="0071138A">
        <w:rPr>
          <w:rFonts w:cs="Tahoma"/>
          <w:b/>
          <w:bCs/>
        </w:rPr>
        <w:t xml:space="preserve"> </w:t>
      </w:r>
    </w:p>
    <w:p w14:paraId="6B0DCACD" w14:textId="77777777" w:rsidR="00CB187C" w:rsidRDefault="00CB187C" w:rsidP="00C1137B">
      <w:pPr>
        <w:autoSpaceDE w:val="0"/>
        <w:autoSpaceDN w:val="0"/>
        <w:adjustRightInd w:val="0"/>
        <w:ind w:left="720"/>
        <w:rPr>
          <w:rFonts w:cs="Tahoma"/>
          <w:bCs/>
          <w:i/>
        </w:rPr>
      </w:pPr>
    </w:p>
    <w:p w14:paraId="0B2A0D31" w14:textId="77777777" w:rsidR="00CB187C" w:rsidRDefault="00CB187C" w:rsidP="00C1137B">
      <w:pPr>
        <w:autoSpaceDE w:val="0"/>
        <w:autoSpaceDN w:val="0"/>
        <w:adjustRightInd w:val="0"/>
        <w:ind w:left="720"/>
        <w:rPr>
          <w:rFonts w:cs="Tahoma"/>
          <w:bCs/>
          <w:i/>
        </w:rPr>
      </w:pPr>
      <w:r>
        <w:rPr>
          <w:rFonts w:cs="Tahoma"/>
          <w:bCs/>
          <w:i/>
        </w:rPr>
        <w:t>Hello, software development enthusiasts! Welcome to CS 4500. I look forward to learning with you this semester.</w:t>
      </w:r>
    </w:p>
    <w:p w14:paraId="6748C7DF" w14:textId="77777777" w:rsidR="00CB187C" w:rsidRDefault="00CB187C" w:rsidP="00C1137B">
      <w:pPr>
        <w:autoSpaceDE w:val="0"/>
        <w:autoSpaceDN w:val="0"/>
        <w:adjustRightInd w:val="0"/>
        <w:ind w:left="720"/>
        <w:rPr>
          <w:rFonts w:cs="Tahoma"/>
          <w:bCs/>
          <w:i/>
        </w:rPr>
      </w:pPr>
    </w:p>
    <w:p w14:paraId="6E28A341" w14:textId="6C5BED69" w:rsidR="00CB187C" w:rsidRDefault="00CB187C" w:rsidP="00C1137B">
      <w:pPr>
        <w:autoSpaceDE w:val="0"/>
        <w:autoSpaceDN w:val="0"/>
        <w:adjustRightInd w:val="0"/>
        <w:ind w:left="720"/>
        <w:rPr>
          <w:rFonts w:cs="Tahoma"/>
          <w:bCs/>
        </w:rPr>
      </w:pPr>
      <w:r>
        <w:rPr>
          <w:rFonts w:cs="Tahoma"/>
          <w:bCs/>
        </w:rPr>
        <w:t xml:space="preserve">I have taught software development, in one form or another, for nearly 40 years. (Yes, I am really that old.) I like developing software, and I like teaching about it even more. </w:t>
      </w:r>
    </w:p>
    <w:p w14:paraId="280BEE60" w14:textId="77777777" w:rsidR="00CB187C" w:rsidRDefault="00CB187C" w:rsidP="00C1137B">
      <w:pPr>
        <w:autoSpaceDE w:val="0"/>
        <w:autoSpaceDN w:val="0"/>
        <w:adjustRightInd w:val="0"/>
        <w:ind w:left="720"/>
        <w:rPr>
          <w:rFonts w:cs="Tahoma"/>
          <w:bCs/>
        </w:rPr>
      </w:pPr>
    </w:p>
    <w:p w14:paraId="6CC492CB" w14:textId="77777777" w:rsidR="00CB187C" w:rsidRDefault="00CB187C" w:rsidP="00C1137B">
      <w:pPr>
        <w:autoSpaceDE w:val="0"/>
        <w:autoSpaceDN w:val="0"/>
        <w:adjustRightInd w:val="0"/>
        <w:ind w:left="720"/>
        <w:rPr>
          <w:rFonts w:cs="Tahoma"/>
          <w:bCs/>
        </w:rPr>
      </w:pPr>
      <w:r>
        <w:rPr>
          <w:rFonts w:cs="Tahoma"/>
          <w:bCs/>
        </w:rPr>
        <w:t>I’m pleased that we are together this semester. The world of technology changes quickly, and we all have lots to learn. My technical specialty is software testing, and my research is largely in computer ethics. Thus, the mix of software engineering and professional ethics in CS 4500 is right up my alley. I hope to convince you that both themes are interesting, and will help you in your future endeavors. At least some of the students who have taken CS 4500 in the past have been kind enough to tell me great stories about how helpful the course has been after their graduation. Here’s hoping you have the same good experience.</w:t>
      </w:r>
    </w:p>
    <w:p w14:paraId="4C405F3F" w14:textId="77777777" w:rsidR="00CB187C" w:rsidRDefault="00CB187C" w:rsidP="00C1137B">
      <w:pPr>
        <w:autoSpaceDE w:val="0"/>
        <w:autoSpaceDN w:val="0"/>
        <w:adjustRightInd w:val="0"/>
        <w:ind w:left="720"/>
        <w:rPr>
          <w:rFonts w:cs="Tahoma"/>
          <w:bCs/>
        </w:rPr>
      </w:pPr>
    </w:p>
    <w:p w14:paraId="5C92C422" w14:textId="720FE122" w:rsidR="00CB187C" w:rsidRDefault="00F07128" w:rsidP="00C1137B">
      <w:pPr>
        <w:autoSpaceDE w:val="0"/>
        <w:autoSpaceDN w:val="0"/>
        <w:adjustRightInd w:val="0"/>
        <w:ind w:left="720"/>
        <w:rPr>
          <w:rFonts w:cs="Tahoma"/>
          <w:bCs/>
        </w:rPr>
      </w:pPr>
      <w:r>
        <w:rPr>
          <w:rFonts w:cs="Tahoma"/>
          <w:bCs/>
        </w:rPr>
        <w:t>P</w:t>
      </w:r>
      <w:r w:rsidR="00CB187C">
        <w:rPr>
          <w:rFonts w:cs="Tahoma"/>
          <w:bCs/>
        </w:rPr>
        <w:t xml:space="preserve">lease bring your A game to CS 4500. I think you will </w:t>
      </w:r>
      <w:r w:rsidR="007F7CD3">
        <w:rPr>
          <w:rFonts w:cs="Tahoma"/>
          <w:bCs/>
        </w:rPr>
        <w:t>work</w:t>
      </w:r>
      <w:r w:rsidR="00CB187C">
        <w:rPr>
          <w:rFonts w:cs="Tahoma"/>
          <w:bCs/>
        </w:rPr>
        <w:t xml:space="preserve"> hard, but I hope you will </w:t>
      </w:r>
      <w:r w:rsidR="007F7CD3">
        <w:rPr>
          <w:rFonts w:cs="Tahoma"/>
          <w:bCs/>
        </w:rPr>
        <w:t>find</w:t>
      </w:r>
      <w:r w:rsidR="00CB187C">
        <w:rPr>
          <w:rFonts w:cs="Tahoma"/>
          <w:bCs/>
        </w:rPr>
        <w:t xml:space="preserve"> it was worth it.</w:t>
      </w:r>
    </w:p>
    <w:p w14:paraId="057B3ACD" w14:textId="77777777" w:rsidR="00CB187C" w:rsidRDefault="00CB187C" w:rsidP="00C1137B">
      <w:pPr>
        <w:autoSpaceDE w:val="0"/>
        <w:autoSpaceDN w:val="0"/>
        <w:adjustRightInd w:val="0"/>
        <w:ind w:left="720"/>
        <w:rPr>
          <w:rFonts w:cs="Tahoma"/>
          <w:bCs/>
        </w:rPr>
      </w:pPr>
    </w:p>
    <w:p w14:paraId="78C86A51" w14:textId="77777777" w:rsidR="00DC07BA" w:rsidRDefault="00DC07BA" w:rsidP="00C0641E">
      <w:pPr>
        <w:autoSpaceDE w:val="0"/>
        <w:autoSpaceDN w:val="0"/>
        <w:adjustRightInd w:val="0"/>
        <w:ind w:left="720"/>
        <w:rPr>
          <w:rFonts w:cs="Tahoma"/>
          <w:b/>
          <w:bCs/>
        </w:rPr>
      </w:pPr>
      <w:r w:rsidRPr="00786FFA">
        <w:rPr>
          <w:rStyle w:val="Heading2Char"/>
        </w:rPr>
        <w:t>Instructor Bio</w:t>
      </w:r>
      <w:r w:rsidRPr="0071138A">
        <w:rPr>
          <w:rFonts w:cs="Tahoma"/>
          <w:b/>
          <w:bCs/>
        </w:rPr>
        <w:t xml:space="preserve"> </w:t>
      </w:r>
    </w:p>
    <w:p w14:paraId="3BA38E40" w14:textId="77777777" w:rsidR="00CB187C" w:rsidRDefault="00CB187C" w:rsidP="00C0641E">
      <w:pPr>
        <w:autoSpaceDE w:val="0"/>
        <w:autoSpaceDN w:val="0"/>
        <w:adjustRightInd w:val="0"/>
        <w:ind w:left="720"/>
        <w:rPr>
          <w:rFonts w:cs="Tahoma"/>
          <w:b/>
          <w:bCs/>
        </w:rPr>
      </w:pPr>
    </w:p>
    <w:p w14:paraId="0C950B97" w14:textId="77777777" w:rsidR="00CB187C" w:rsidRDefault="00CB187C" w:rsidP="00C0641E">
      <w:pPr>
        <w:autoSpaceDE w:val="0"/>
        <w:autoSpaceDN w:val="0"/>
        <w:adjustRightInd w:val="0"/>
        <w:ind w:left="720"/>
        <w:rPr>
          <w:rFonts w:cs="Tahoma"/>
          <w:bCs/>
        </w:rPr>
      </w:pPr>
      <w:r>
        <w:rPr>
          <w:rFonts w:cs="Tahoma"/>
          <w:bCs/>
        </w:rPr>
        <w:t>I come by the teaching profession honestly: both my parents were teachers, and two of my brothers were teachers at one time. Three of the four “Miller brothers” got involved professionally in computing. I eventually got my Ph.D. from the University of Iowa.</w:t>
      </w:r>
    </w:p>
    <w:p w14:paraId="4CEA4744" w14:textId="77777777" w:rsidR="00CB187C" w:rsidRDefault="00CB187C" w:rsidP="00C0641E">
      <w:pPr>
        <w:autoSpaceDE w:val="0"/>
        <w:autoSpaceDN w:val="0"/>
        <w:adjustRightInd w:val="0"/>
        <w:ind w:left="720"/>
        <w:rPr>
          <w:rFonts w:cs="Tahoma"/>
          <w:bCs/>
        </w:rPr>
      </w:pPr>
    </w:p>
    <w:p w14:paraId="52BCEA5F" w14:textId="081015AA" w:rsidR="00CB187C" w:rsidRDefault="00CB187C" w:rsidP="00C0641E">
      <w:pPr>
        <w:autoSpaceDE w:val="0"/>
        <w:autoSpaceDN w:val="0"/>
        <w:adjustRightInd w:val="0"/>
        <w:ind w:left="720"/>
        <w:rPr>
          <w:rFonts w:eastAsia="Times New Roman"/>
        </w:rPr>
      </w:pPr>
      <w:r>
        <w:rPr>
          <w:rFonts w:cs="Tahoma"/>
          <w:bCs/>
        </w:rPr>
        <w:t xml:space="preserve">At this writing, Google Scholar lists </w:t>
      </w:r>
      <w:r w:rsidR="00F07128">
        <w:rPr>
          <w:rFonts w:eastAsia="Times New Roman"/>
        </w:rPr>
        <w:t>5940</w:t>
      </w:r>
      <w:r w:rsidR="005565FB">
        <w:rPr>
          <w:rFonts w:eastAsia="Times New Roman"/>
        </w:rPr>
        <w:t xml:space="preserve"> citations to papers with my name on them. (I work almost exclusively on collaborative writing teams, </w:t>
      </w:r>
      <w:r w:rsidR="000C6903">
        <w:rPr>
          <w:rFonts w:eastAsia="Times New Roman"/>
        </w:rPr>
        <w:t>so I am rarely, though sometimes, the sole author of a paper.) My most cited paper is from way back in 1988, and it is about how to write a pretty good random number generator function.</w:t>
      </w:r>
    </w:p>
    <w:p w14:paraId="34782337" w14:textId="77777777" w:rsidR="000C6903" w:rsidRDefault="000C6903" w:rsidP="00C0641E">
      <w:pPr>
        <w:autoSpaceDE w:val="0"/>
        <w:autoSpaceDN w:val="0"/>
        <w:adjustRightInd w:val="0"/>
        <w:ind w:left="720"/>
        <w:rPr>
          <w:rFonts w:eastAsia="Times New Roman"/>
        </w:rPr>
      </w:pPr>
    </w:p>
    <w:p w14:paraId="7FEBD39C" w14:textId="77777777" w:rsidR="000C6903" w:rsidRDefault="000C6903" w:rsidP="00C0641E">
      <w:pPr>
        <w:autoSpaceDE w:val="0"/>
        <w:autoSpaceDN w:val="0"/>
        <w:adjustRightInd w:val="0"/>
        <w:ind w:left="720"/>
        <w:rPr>
          <w:rFonts w:eastAsia="Times New Roman"/>
        </w:rPr>
      </w:pPr>
      <w:r>
        <w:rPr>
          <w:rFonts w:eastAsia="Times New Roman"/>
        </w:rPr>
        <w:t xml:space="preserve">If you would like more detailed information about me, please check out </w:t>
      </w:r>
      <w:hyperlink r:id="rId9" w:history="1">
        <w:r w:rsidRPr="00476DFF">
          <w:rPr>
            <w:rStyle w:val="Hyperlink"/>
            <w:rFonts w:eastAsia="Times New Roman"/>
          </w:rPr>
          <w:t>http://learnserver.net/faculty/keithmiller/</w:t>
        </w:r>
      </w:hyperlink>
      <w:r>
        <w:rPr>
          <w:rFonts w:eastAsia="Times New Roman"/>
        </w:rPr>
        <w:t>. You can learn there about what an Erdos number is; mine is currently 3. (The smaller your Erdos number, the better.)</w:t>
      </w:r>
    </w:p>
    <w:p w14:paraId="663CBD5A" w14:textId="77777777" w:rsidR="007F7CD3" w:rsidRPr="00CB187C" w:rsidRDefault="007F7CD3" w:rsidP="00C0641E">
      <w:pPr>
        <w:autoSpaceDE w:val="0"/>
        <w:autoSpaceDN w:val="0"/>
        <w:adjustRightInd w:val="0"/>
        <w:ind w:left="720"/>
        <w:rPr>
          <w:rFonts w:cs="Tahoma"/>
          <w:bCs/>
          <w:i/>
        </w:rPr>
      </w:pPr>
    </w:p>
    <w:p w14:paraId="43390408" w14:textId="77777777" w:rsidR="007F7CD3" w:rsidRDefault="007F7CD3" w:rsidP="00C0641E">
      <w:pPr>
        <w:autoSpaceDE w:val="0"/>
        <w:autoSpaceDN w:val="0"/>
        <w:adjustRightInd w:val="0"/>
        <w:ind w:left="720"/>
        <w:rPr>
          <w:rFonts w:cs="Tahoma"/>
          <w:b/>
          <w:bCs/>
        </w:rPr>
      </w:pPr>
    </w:p>
    <w:p w14:paraId="57F372E8" w14:textId="77777777" w:rsidR="00DC07BA" w:rsidRDefault="00DC07BA" w:rsidP="00C0641E">
      <w:pPr>
        <w:autoSpaceDE w:val="0"/>
        <w:autoSpaceDN w:val="0"/>
        <w:adjustRightInd w:val="0"/>
        <w:ind w:left="720"/>
        <w:rPr>
          <w:rFonts w:cs="Tahoma"/>
          <w:bCs/>
          <w:i/>
        </w:rPr>
      </w:pPr>
      <w:r w:rsidRPr="00786FFA">
        <w:rPr>
          <w:rStyle w:val="Heading2Char"/>
        </w:rPr>
        <w:t>Teaching Philosophy</w:t>
      </w:r>
    </w:p>
    <w:p w14:paraId="318C226C" w14:textId="77777777" w:rsidR="000C6903" w:rsidRDefault="000C6903" w:rsidP="00C0641E">
      <w:pPr>
        <w:autoSpaceDE w:val="0"/>
        <w:autoSpaceDN w:val="0"/>
        <w:adjustRightInd w:val="0"/>
        <w:ind w:left="720"/>
        <w:rPr>
          <w:rFonts w:cs="Tahoma"/>
          <w:b/>
          <w:bCs/>
        </w:rPr>
      </w:pPr>
    </w:p>
    <w:p w14:paraId="6811518A" w14:textId="043BBCD2" w:rsidR="000C6903" w:rsidRDefault="000C6903" w:rsidP="00C0641E">
      <w:pPr>
        <w:autoSpaceDE w:val="0"/>
        <w:autoSpaceDN w:val="0"/>
        <w:adjustRightInd w:val="0"/>
        <w:ind w:left="720"/>
        <w:rPr>
          <w:rFonts w:cs="Tahoma"/>
          <w:bCs/>
        </w:rPr>
      </w:pPr>
      <w:r>
        <w:rPr>
          <w:rFonts w:cs="Tahoma"/>
          <w:bCs/>
        </w:rPr>
        <w:t>My teaching style is casual, but (I hope) challenging. I want you to work hard, but to smile at least sometimes while you do it. I encourage questions, and I appreciate when students go the extra mile to figure things out. I never want you to be confused because I’m not well enough organized, but I don’t mind at all if you are puzzled now and then about a profound idea or two.</w:t>
      </w:r>
      <w:r w:rsidR="007F7CD3">
        <w:rPr>
          <w:rFonts w:cs="Tahoma"/>
          <w:bCs/>
        </w:rPr>
        <w:t xml:space="preserve"> </w:t>
      </w:r>
    </w:p>
    <w:p w14:paraId="7B71FFD5" w14:textId="77777777" w:rsidR="000C6903" w:rsidRDefault="000C6903" w:rsidP="00C0641E">
      <w:pPr>
        <w:autoSpaceDE w:val="0"/>
        <w:autoSpaceDN w:val="0"/>
        <w:adjustRightInd w:val="0"/>
        <w:ind w:left="720"/>
        <w:rPr>
          <w:rFonts w:cs="Tahoma"/>
          <w:bCs/>
        </w:rPr>
      </w:pPr>
    </w:p>
    <w:p w14:paraId="3A40D9BC" w14:textId="5EF525E1" w:rsidR="000C6903" w:rsidRDefault="000C6903" w:rsidP="000C6903">
      <w:pPr>
        <w:autoSpaceDE w:val="0"/>
        <w:autoSpaceDN w:val="0"/>
        <w:adjustRightInd w:val="0"/>
        <w:ind w:left="720"/>
        <w:rPr>
          <w:rFonts w:cs="Tahoma"/>
          <w:bCs/>
        </w:rPr>
      </w:pPr>
      <w:r>
        <w:rPr>
          <w:rFonts w:cs="Tahoma"/>
          <w:bCs/>
        </w:rPr>
        <w:t xml:space="preserve">Feel free to bombard me with questions, but only </w:t>
      </w:r>
      <w:r>
        <w:rPr>
          <w:rFonts w:cs="Tahoma"/>
          <w:bCs/>
          <w:i/>
        </w:rPr>
        <w:t>after</w:t>
      </w:r>
      <w:r>
        <w:rPr>
          <w:rFonts w:cs="Tahoma"/>
          <w:bCs/>
        </w:rPr>
        <w:t xml:space="preserve"> a careful reading of any instructions. You’ll find that I am a stickler for documentation, and that I encourage incremental progress.  I am convinced that all of you can learn the material in this course. I am determined to help you do just that. Remember: I get paid for this.</w:t>
      </w:r>
    </w:p>
    <w:p w14:paraId="64EDE387" w14:textId="77777777" w:rsidR="000C6903" w:rsidRPr="000C6903" w:rsidRDefault="000C6903" w:rsidP="000C6903">
      <w:pPr>
        <w:autoSpaceDE w:val="0"/>
        <w:autoSpaceDN w:val="0"/>
        <w:adjustRightInd w:val="0"/>
        <w:ind w:left="720"/>
        <w:rPr>
          <w:rFonts w:cs="Tahoma"/>
          <w:bCs/>
        </w:rPr>
      </w:pPr>
    </w:p>
    <w:p w14:paraId="153E90E8" w14:textId="77777777" w:rsidR="00322A51" w:rsidRPr="00495004" w:rsidRDefault="00322A51" w:rsidP="00786FFA">
      <w:pPr>
        <w:pStyle w:val="Heading1"/>
        <w:rPr>
          <w:color w:val="auto"/>
        </w:rPr>
      </w:pPr>
      <w:r w:rsidRPr="00495004">
        <w:rPr>
          <w:color w:val="auto"/>
        </w:rPr>
        <w:t>About this course:</w:t>
      </w:r>
    </w:p>
    <w:p w14:paraId="1C49C61C" w14:textId="77777777" w:rsidR="00322A51" w:rsidRPr="0071138A" w:rsidRDefault="00322A51" w:rsidP="00DC07BA">
      <w:pPr>
        <w:autoSpaceDE w:val="0"/>
        <w:autoSpaceDN w:val="0"/>
        <w:adjustRightInd w:val="0"/>
        <w:rPr>
          <w:rFonts w:cs="Tahoma"/>
          <w:b/>
          <w:bCs/>
        </w:rPr>
      </w:pPr>
    </w:p>
    <w:p w14:paraId="74489D0E" w14:textId="77777777" w:rsidR="00880D36" w:rsidRDefault="00DC07BA" w:rsidP="00880D36">
      <w:r w:rsidRPr="00786FFA">
        <w:rPr>
          <w:rStyle w:val="Heading2Char"/>
        </w:rPr>
        <w:t>Required texts</w:t>
      </w:r>
      <w:r w:rsidRPr="0071138A">
        <w:rPr>
          <w:rFonts w:cs="Tahoma"/>
          <w:b/>
          <w:bCs/>
        </w:rPr>
        <w:t xml:space="preserve">: </w:t>
      </w:r>
      <w:r w:rsidR="00880D36" w:rsidRPr="00446D09">
        <w:t>There are two textbooks required:</w:t>
      </w:r>
    </w:p>
    <w:p w14:paraId="1C95E653" w14:textId="77777777" w:rsidR="00880D36" w:rsidRPr="00446D09" w:rsidRDefault="00880D36" w:rsidP="00880D36"/>
    <w:p w14:paraId="20BE1F12" w14:textId="77777777" w:rsidR="00880D36" w:rsidRDefault="00880D36" w:rsidP="00880D36">
      <w:pPr>
        <w:numPr>
          <w:ilvl w:val="0"/>
          <w:numId w:val="32"/>
        </w:numPr>
      </w:pPr>
      <w:r w:rsidRPr="00446D09">
        <w:rPr>
          <w:i/>
        </w:rPr>
        <w:t xml:space="preserve">Head First Software Development </w:t>
      </w:r>
      <w:r w:rsidRPr="00446D09">
        <w:t>by Dan Pilone and Russ Miles. O’Reilly (2008).</w:t>
      </w:r>
    </w:p>
    <w:p w14:paraId="31DA3E54" w14:textId="77777777" w:rsidR="00880D36" w:rsidRPr="00446D09" w:rsidRDefault="00880D36" w:rsidP="00880D36">
      <w:pPr>
        <w:ind w:left="792"/>
      </w:pPr>
    </w:p>
    <w:p w14:paraId="38BAA81E" w14:textId="77777777" w:rsidR="00880D36" w:rsidRPr="00FB23DC" w:rsidRDefault="00880D36" w:rsidP="00880D36">
      <w:pPr>
        <w:pStyle w:val="ListParagraph"/>
        <w:widowControl w:val="0"/>
        <w:numPr>
          <w:ilvl w:val="0"/>
          <w:numId w:val="32"/>
        </w:numPr>
        <w:autoSpaceDE w:val="0"/>
        <w:autoSpaceDN w:val="0"/>
        <w:adjustRightInd w:val="0"/>
        <w:rPr>
          <w:rFonts w:asciiTheme="minorHAnsi" w:hAnsiTheme="minorHAnsi" w:cs="Consolas"/>
        </w:rPr>
      </w:pPr>
      <w:r w:rsidRPr="00354016">
        <w:rPr>
          <w:rFonts w:asciiTheme="minorHAnsi" w:hAnsiTheme="minorHAnsi" w:cs="Consolas"/>
          <w:i/>
        </w:rPr>
        <w:t>Ethics f</w:t>
      </w:r>
      <w:r>
        <w:rPr>
          <w:rFonts w:asciiTheme="minorHAnsi" w:hAnsiTheme="minorHAnsi" w:cs="Consolas"/>
          <w:i/>
        </w:rPr>
        <w:t>or the information age, 7</w:t>
      </w:r>
      <w:r w:rsidRPr="00354016">
        <w:rPr>
          <w:rFonts w:asciiTheme="minorHAnsi" w:hAnsiTheme="minorHAnsi" w:cs="Consolas"/>
          <w:i/>
        </w:rPr>
        <w:t>th Edition</w:t>
      </w:r>
      <w:r>
        <w:rPr>
          <w:rFonts w:asciiTheme="minorHAnsi" w:hAnsiTheme="minorHAnsi" w:cs="Consolas"/>
        </w:rPr>
        <w:t xml:space="preserve"> by </w:t>
      </w:r>
      <w:r w:rsidRPr="00FB23DC">
        <w:rPr>
          <w:rFonts w:asciiTheme="minorHAnsi" w:hAnsiTheme="minorHAnsi" w:cs="Consolas"/>
        </w:rPr>
        <w:t xml:space="preserve">Quinn, Michael Jay. Pearson, </w:t>
      </w:r>
      <w:r>
        <w:rPr>
          <w:rFonts w:asciiTheme="minorHAnsi" w:hAnsiTheme="minorHAnsi" w:cs="Consolas"/>
        </w:rPr>
        <w:t>(</w:t>
      </w:r>
      <w:r w:rsidRPr="00FB23DC">
        <w:rPr>
          <w:rFonts w:asciiTheme="minorHAnsi" w:hAnsiTheme="minorHAnsi" w:cs="Consolas"/>
        </w:rPr>
        <w:t>2014</w:t>
      </w:r>
      <w:r>
        <w:rPr>
          <w:rFonts w:asciiTheme="minorHAnsi" w:hAnsiTheme="minorHAnsi" w:cs="Consolas"/>
        </w:rPr>
        <w:t>)</w:t>
      </w:r>
      <w:r w:rsidRPr="00FB23DC">
        <w:rPr>
          <w:rFonts w:asciiTheme="minorHAnsi" w:hAnsiTheme="minorHAnsi" w:cs="Consolas"/>
        </w:rPr>
        <w:t>.</w:t>
      </w:r>
    </w:p>
    <w:p w14:paraId="6BD051AD" w14:textId="77777777" w:rsidR="00880D36" w:rsidRDefault="00880D36" w:rsidP="00880D36">
      <w:pPr>
        <w:rPr>
          <w:b/>
          <w:bCs/>
        </w:rPr>
      </w:pPr>
      <w:r>
        <w:rPr>
          <w:b/>
          <w:bCs/>
        </w:rPr>
        <w:t>NOTE WELL: Only the 7</w:t>
      </w:r>
      <w:r w:rsidRPr="00354016">
        <w:rPr>
          <w:b/>
          <w:bCs/>
          <w:vertAlign w:val="superscript"/>
        </w:rPr>
        <w:t>th</w:t>
      </w:r>
      <w:r>
        <w:rPr>
          <w:b/>
          <w:bCs/>
        </w:rPr>
        <w:t xml:space="preserve"> edition of the Quinn book will do. There are earlier &amp; later editions, but buy only #7.</w:t>
      </w:r>
    </w:p>
    <w:p w14:paraId="5541F1FE" w14:textId="4AC14A34" w:rsidR="00DC07BA" w:rsidRPr="0071138A" w:rsidRDefault="00DC07BA" w:rsidP="00C0641E">
      <w:pPr>
        <w:autoSpaceDE w:val="0"/>
        <w:autoSpaceDN w:val="0"/>
        <w:adjustRightInd w:val="0"/>
        <w:ind w:left="720"/>
        <w:rPr>
          <w:rFonts w:cs="Tahoma"/>
          <w:i/>
          <w:color w:val="000000"/>
        </w:rPr>
      </w:pPr>
    </w:p>
    <w:p w14:paraId="7C04CDED" w14:textId="3DB1AE68" w:rsidR="003D41A7" w:rsidRDefault="00DC07BA" w:rsidP="00FF5390">
      <w:pPr>
        <w:autoSpaceDE w:val="0"/>
        <w:autoSpaceDN w:val="0"/>
        <w:adjustRightInd w:val="0"/>
        <w:ind w:left="720"/>
        <w:rPr>
          <w:rStyle w:val="Heading2Char"/>
        </w:rPr>
      </w:pPr>
      <w:r w:rsidRPr="00786FFA">
        <w:rPr>
          <w:rStyle w:val="Heading2Char"/>
        </w:rPr>
        <w:t>Other course materials</w:t>
      </w:r>
    </w:p>
    <w:p w14:paraId="647CA4B8" w14:textId="77777777" w:rsidR="00880D36" w:rsidRPr="00FF5390" w:rsidRDefault="00880D36" w:rsidP="00FF5390">
      <w:pPr>
        <w:autoSpaceDE w:val="0"/>
        <w:autoSpaceDN w:val="0"/>
        <w:adjustRightInd w:val="0"/>
        <w:ind w:left="720"/>
        <w:rPr>
          <w:rStyle w:val="Heading2Char"/>
          <w:b w:val="0"/>
          <w:bCs w:val="0"/>
          <w:color w:val="000000"/>
        </w:rPr>
      </w:pPr>
    </w:p>
    <w:p w14:paraId="5F5CEFF6" w14:textId="77777777" w:rsidR="00DC07BA" w:rsidRPr="0071138A" w:rsidRDefault="00DC07BA" w:rsidP="00C0641E">
      <w:pPr>
        <w:autoSpaceDE w:val="0"/>
        <w:autoSpaceDN w:val="0"/>
        <w:adjustRightInd w:val="0"/>
        <w:ind w:left="720"/>
        <w:rPr>
          <w:rFonts w:cs="Tahoma"/>
        </w:rPr>
      </w:pPr>
      <w:r w:rsidRPr="00786FFA">
        <w:rPr>
          <w:rStyle w:val="Heading2Char"/>
        </w:rPr>
        <w:t>Time Requirements</w:t>
      </w:r>
      <w:r w:rsidRPr="0071138A">
        <w:rPr>
          <w:rFonts w:cs="Tahoma"/>
          <w:b/>
          <w:bCs/>
        </w:rPr>
        <w:t>:</w:t>
      </w:r>
    </w:p>
    <w:p w14:paraId="0B6E9BBE" w14:textId="3377EF88" w:rsidR="00DC07BA" w:rsidRPr="0071138A" w:rsidRDefault="007F7CD3" w:rsidP="003F6868">
      <w:pPr>
        <w:autoSpaceDE w:val="0"/>
        <w:autoSpaceDN w:val="0"/>
        <w:adjustRightInd w:val="0"/>
        <w:ind w:left="720"/>
        <w:rPr>
          <w:rFonts w:cs="Tahoma"/>
        </w:rPr>
      </w:pPr>
      <w:r>
        <w:rPr>
          <w:rFonts w:cs="Tahoma"/>
        </w:rPr>
        <w:t>You are to</w:t>
      </w:r>
      <w:r w:rsidR="00322A51" w:rsidRPr="0071138A">
        <w:rPr>
          <w:rFonts w:cs="Tahoma"/>
        </w:rPr>
        <w:t xml:space="preserve"> be in class 2.5 hours/week</w:t>
      </w:r>
      <w:r>
        <w:rPr>
          <w:rFonts w:cs="Tahoma"/>
        </w:rPr>
        <w:t xml:space="preserve"> (two class periods)</w:t>
      </w:r>
      <w:r w:rsidR="00322A51" w:rsidRPr="0071138A">
        <w:rPr>
          <w:rFonts w:cs="Tahoma"/>
        </w:rPr>
        <w:t xml:space="preserve"> plus travel time</w:t>
      </w:r>
      <w:r w:rsidR="00DC07BA" w:rsidRPr="0071138A">
        <w:rPr>
          <w:rFonts w:cs="Tahoma"/>
        </w:rPr>
        <w:t xml:space="preserve">. </w:t>
      </w:r>
      <w:r>
        <w:rPr>
          <w:rFonts w:cs="Tahoma"/>
        </w:rPr>
        <w:t>We assume that you will spend at about 6 hours a week outside of class</w:t>
      </w:r>
      <w:r w:rsidR="00DC07BA" w:rsidRPr="0071138A">
        <w:rPr>
          <w:rFonts w:cs="Tahoma"/>
        </w:rPr>
        <w:t xml:space="preserve"> </w:t>
      </w:r>
      <w:r>
        <w:rPr>
          <w:rFonts w:cs="Tahoma"/>
        </w:rPr>
        <w:t xml:space="preserve">on CS 4500 tasks. </w:t>
      </w:r>
    </w:p>
    <w:p w14:paraId="2D5986AA" w14:textId="77777777" w:rsidR="003C61C0" w:rsidRDefault="003C61C0" w:rsidP="00322A51">
      <w:pPr>
        <w:tabs>
          <w:tab w:val="left" w:pos="3731"/>
        </w:tabs>
        <w:autoSpaceDE w:val="0"/>
        <w:autoSpaceDN w:val="0"/>
        <w:adjustRightInd w:val="0"/>
        <w:ind w:firstLine="720"/>
        <w:rPr>
          <w:rFonts w:cs="Tahoma"/>
          <w:b/>
          <w:bCs/>
        </w:rPr>
      </w:pPr>
    </w:p>
    <w:p w14:paraId="5E8FFBE7" w14:textId="77777777" w:rsidR="00DC07BA" w:rsidRPr="0071138A" w:rsidRDefault="00DC07BA" w:rsidP="00C0641E">
      <w:pPr>
        <w:tabs>
          <w:tab w:val="left" w:pos="3731"/>
        </w:tabs>
        <w:autoSpaceDE w:val="0"/>
        <w:autoSpaceDN w:val="0"/>
        <w:adjustRightInd w:val="0"/>
        <w:ind w:left="720"/>
        <w:rPr>
          <w:rFonts w:cs="Tahoma"/>
          <w:i/>
        </w:rPr>
      </w:pPr>
      <w:r w:rsidRPr="00786FFA">
        <w:rPr>
          <w:rStyle w:val="Heading2Char"/>
        </w:rPr>
        <w:t>Technology Requirements</w:t>
      </w:r>
      <w:r w:rsidRPr="0071138A">
        <w:rPr>
          <w:rFonts w:cs="Tahoma"/>
          <w:b/>
          <w:bCs/>
        </w:rPr>
        <w:t>:</w:t>
      </w:r>
    </w:p>
    <w:p w14:paraId="54BFA615" w14:textId="2846928E" w:rsidR="00DC07BA" w:rsidRPr="0071138A" w:rsidRDefault="007F7CD3" w:rsidP="00C0641E">
      <w:pPr>
        <w:autoSpaceDE w:val="0"/>
        <w:autoSpaceDN w:val="0"/>
        <w:adjustRightInd w:val="0"/>
        <w:ind w:left="720"/>
        <w:rPr>
          <w:rFonts w:cs="Tahoma"/>
          <w:b/>
        </w:rPr>
      </w:pPr>
      <w:r>
        <w:rPr>
          <w:rStyle w:val="Strong"/>
          <w:rFonts w:cs="Tahoma"/>
          <w:b w:val="0"/>
        </w:rPr>
        <w:t>You</w:t>
      </w:r>
      <w:r w:rsidR="00DC07BA" w:rsidRPr="0071138A">
        <w:rPr>
          <w:rStyle w:val="Strong"/>
          <w:rFonts w:cs="Tahoma"/>
          <w:b w:val="0"/>
        </w:rPr>
        <w:t xml:space="preserve"> are expected to have </w:t>
      </w:r>
      <w:r w:rsidR="006A64C0" w:rsidRPr="0071138A">
        <w:rPr>
          <w:rStyle w:val="Strong"/>
          <w:rFonts w:cs="Tahoma"/>
          <w:b w:val="0"/>
        </w:rPr>
        <w:t>reliable internet access</w:t>
      </w:r>
      <w:r w:rsidR="00DC07BA" w:rsidRPr="0071138A">
        <w:rPr>
          <w:rStyle w:val="Strong"/>
          <w:rFonts w:cs="Tahoma"/>
          <w:b w:val="0"/>
        </w:rPr>
        <w:t xml:space="preserve"> almost every day.</w:t>
      </w:r>
      <w:r w:rsidR="00880D36">
        <w:rPr>
          <w:rStyle w:val="Strong"/>
          <w:rFonts w:cs="Tahoma"/>
          <w:b w:val="0"/>
        </w:rPr>
        <w:t xml:space="preserve"> You’ll also need this for software development, and for communicating in your software development group. (Yes, group work is an integral part of this course.)</w:t>
      </w:r>
      <w:r w:rsidR="00DC07BA" w:rsidRPr="0071138A">
        <w:rPr>
          <w:rStyle w:val="Strong"/>
          <w:rFonts w:cs="Tahoma"/>
          <w:b w:val="0"/>
        </w:rPr>
        <w:t xml:space="preserve"> If you have computing problems, it is your </w:t>
      </w:r>
      <w:r w:rsidR="006A64C0" w:rsidRPr="0071138A">
        <w:rPr>
          <w:rStyle w:val="Strong"/>
          <w:rFonts w:cs="Tahoma"/>
          <w:b w:val="0"/>
        </w:rPr>
        <w:t>responsibility to address these</w:t>
      </w:r>
      <w:r w:rsidR="00DC07BA" w:rsidRPr="0071138A">
        <w:rPr>
          <w:rStyle w:val="Strong"/>
          <w:rFonts w:cs="Tahoma"/>
          <w:b w:val="0"/>
        </w:rPr>
        <w:t xml:space="preserve"> or </w:t>
      </w:r>
      <w:r w:rsidR="006A64C0" w:rsidRPr="0071138A">
        <w:rPr>
          <w:rStyle w:val="Strong"/>
          <w:rFonts w:cs="Tahoma"/>
          <w:b w:val="0"/>
        </w:rPr>
        <w:t>to use campus computing labs</w:t>
      </w:r>
      <w:r w:rsidR="00DC07BA" w:rsidRPr="0071138A">
        <w:rPr>
          <w:rStyle w:val="Strong"/>
          <w:rFonts w:cs="Tahoma"/>
          <w:b w:val="0"/>
        </w:rPr>
        <w:t>.  Problems with your comput</w:t>
      </w:r>
      <w:r w:rsidR="006A64C0" w:rsidRPr="0071138A">
        <w:rPr>
          <w:rStyle w:val="Strong"/>
          <w:rFonts w:cs="Tahoma"/>
          <w:b w:val="0"/>
        </w:rPr>
        <w:t>er or other technology issues are not an excuse for</w:t>
      </w:r>
      <w:r w:rsidR="00DC07BA" w:rsidRPr="0071138A">
        <w:rPr>
          <w:rStyle w:val="Strong"/>
          <w:rFonts w:cs="Tahoma"/>
          <w:b w:val="0"/>
        </w:rPr>
        <w:t xml:space="preserve"> delays in meeting expectations and</w:t>
      </w:r>
      <w:r w:rsidR="006A64C0" w:rsidRPr="0071138A">
        <w:rPr>
          <w:rStyle w:val="Strong"/>
          <w:rFonts w:cs="Tahoma"/>
          <w:b w:val="0"/>
        </w:rPr>
        <w:t xml:space="preserve"> missed deadlines for the course.  I</w:t>
      </w:r>
      <w:r w:rsidR="00DC07BA" w:rsidRPr="0071138A">
        <w:rPr>
          <w:rStyle w:val="Strong"/>
          <w:rFonts w:cs="Tahoma"/>
          <w:b w:val="0"/>
        </w:rPr>
        <w:t xml:space="preserve">f you have a problem, </w:t>
      </w:r>
      <w:hyperlink r:id="rId10" w:history="1">
        <w:r w:rsidR="00DC07BA" w:rsidRPr="0071138A">
          <w:rPr>
            <w:rStyle w:val="Hyperlink"/>
            <w:rFonts w:cs="Tahoma"/>
          </w:rPr>
          <w:t>get help in solving it immediately</w:t>
        </w:r>
      </w:hyperlink>
      <w:r w:rsidR="00DC07BA" w:rsidRPr="0071138A">
        <w:rPr>
          <w:rStyle w:val="Strong"/>
          <w:rFonts w:cs="Tahoma"/>
          <w:b w:val="0"/>
        </w:rPr>
        <w:t>.  At a minimum, you will need the following software/hardware to participate in this course:</w:t>
      </w:r>
    </w:p>
    <w:p w14:paraId="57535350" w14:textId="77777777" w:rsidR="00DC07BA" w:rsidRPr="0071138A" w:rsidRDefault="00DC07BA" w:rsidP="00DC07BA">
      <w:pPr>
        <w:autoSpaceDE w:val="0"/>
        <w:autoSpaceDN w:val="0"/>
        <w:adjustRightInd w:val="0"/>
        <w:rPr>
          <w:rFonts w:cs="Tahoma"/>
          <w:i/>
        </w:rPr>
      </w:pPr>
    </w:p>
    <w:p w14:paraId="32AFFC2E" w14:textId="77777777" w:rsidR="006A64C0" w:rsidRPr="0071138A" w:rsidRDefault="00DC07BA" w:rsidP="00C0641E">
      <w:pPr>
        <w:numPr>
          <w:ilvl w:val="0"/>
          <w:numId w:val="2"/>
        </w:numPr>
        <w:rPr>
          <w:rFonts w:cs="Tahoma"/>
        </w:rPr>
      </w:pPr>
      <w:r w:rsidRPr="0071138A">
        <w:rPr>
          <w:rFonts w:cs="Tahoma"/>
        </w:rPr>
        <w:t>Computer with an updated operating system (e.g. Windows</w:t>
      </w:r>
      <w:r w:rsidR="006A64C0" w:rsidRPr="0071138A">
        <w:rPr>
          <w:rFonts w:cs="Tahoma"/>
        </w:rPr>
        <w:t xml:space="preserve">, Mac, Linux) </w:t>
      </w:r>
    </w:p>
    <w:p w14:paraId="246A3B91" w14:textId="77777777" w:rsidR="006A64C0" w:rsidRPr="0071138A" w:rsidRDefault="006A64C0" w:rsidP="00C0641E">
      <w:pPr>
        <w:numPr>
          <w:ilvl w:val="0"/>
          <w:numId w:val="2"/>
        </w:numPr>
        <w:rPr>
          <w:rFonts w:cs="Tahoma"/>
        </w:rPr>
      </w:pPr>
      <w:r w:rsidRPr="0071138A">
        <w:rPr>
          <w:rFonts w:cs="Tahoma"/>
        </w:rPr>
        <w:t>Updated Internet browsers (</w:t>
      </w:r>
      <w:hyperlink r:id="rId11" w:anchor="safari" w:history="1">
        <w:r w:rsidRPr="0071138A">
          <w:rPr>
            <w:rStyle w:val="Hyperlink"/>
            <w:rFonts w:cs="Tahoma"/>
          </w:rPr>
          <w:t>Apple Safari</w:t>
        </w:r>
      </w:hyperlink>
      <w:r w:rsidRPr="0071138A">
        <w:rPr>
          <w:rFonts w:cs="Tahoma"/>
        </w:rPr>
        <w:t xml:space="preserve">, </w:t>
      </w:r>
      <w:hyperlink r:id="rId12" w:history="1">
        <w:r w:rsidRPr="0071138A">
          <w:rPr>
            <w:rStyle w:val="Hyperlink"/>
            <w:rFonts w:cs="Tahoma"/>
          </w:rPr>
          <w:t>Internet Explorer</w:t>
        </w:r>
      </w:hyperlink>
      <w:r w:rsidRPr="0071138A">
        <w:rPr>
          <w:rFonts w:cs="Tahoma"/>
        </w:rPr>
        <w:t xml:space="preserve">, </w:t>
      </w:r>
      <w:hyperlink r:id="rId13" w:history="1">
        <w:r w:rsidRPr="0071138A">
          <w:rPr>
            <w:rStyle w:val="Hyperlink"/>
            <w:rFonts w:cs="Tahoma"/>
          </w:rPr>
          <w:t>Google Chrome</w:t>
        </w:r>
      </w:hyperlink>
      <w:r w:rsidRPr="0071138A">
        <w:rPr>
          <w:rFonts w:cs="Tahoma"/>
        </w:rPr>
        <w:t xml:space="preserve">, </w:t>
      </w:r>
      <w:hyperlink r:id="rId14" w:history="1">
        <w:r w:rsidRPr="0071138A">
          <w:rPr>
            <w:rStyle w:val="Hyperlink"/>
            <w:rFonts w:cs="Tahoma"/>
          </w:rPr>
          <w:t>Mozilla Firefox</w:t>
        </w:r>
      </w:hyperlink>
      <w:r w:rsidRPr="0071138A">
        <w:rPr>
          <w:rFonts w:cs="Tahoma"/>
        </w:rPr>
        <w:t>)</w:t>
      </w:r>
    </w:p>
    <w:p w14:paraId="1A7BEEC3" w14:textId="77777777" w:rsidR="00DC07BA" w:rsidRPr="0071138A" w:rsidRDefault="00DC07BA" w:rsidP="00C0641E">
      <w:pPr>
        <w:numPr>
          <w:ilvl w:val="0"/>
          <w:numId w:val="2"/>
        </w:numPr>
        <w:rPr>
          <w:rFonts w:cs="Tahoma"/>
        </w:rPr>
      </w:pPr>
      <w:r w:rsidRPr="0071138A">
        <w:rPr>
          <w:rFonts w:cs="Tahoma"/>
        </w:rPr>
        <w:t xml:space="preserve">Ability to navigate </w:t>
      </w:r>
      <w:r w:rsidR="00392181" w:rsidRPr="00392181">
        <w:rPr>
          <w:rFonts w:cs="Tahoma"/>
        </w:rPr>
        <w:t>Canvas</w:t>
      </w:r>
      <w:r w:rsidRPr="0071138A">
        <w:rPr>
          <w:rFonts w:cs="Tahoma"/>
        </w:rPr>
        <w:t xml:space="preserve"> (Learning Management System)</w:t>
      </w:r>
    </w:p>
    <w:p w14:paraId="1F837473" w14:textId="77777777" w:rsidR="00DC07BA" w:rsidRPr="0071138A" w:rsidRDefault="00DC07BA" w:rsidP="00C0641E">
      <w:pPr>
        <w:numPr>
          <w:ilvl w:val="0"/>
          <w:numId w:val="2"/>
        </w:numPr>
        <w:rPr>
          <w:rFonts w:cs="Tahoma"/>
        </w:rPr>
      </w:pPr>
      <w:r w:rsidRPr="0071138A">
        <w:rPr>
          <w:rFonts w:cs="Tahoma"/>
        </w:rPr>
        <w:t>Minimum Processor Speed of</w:t>
      </w:r>
      <w:r w:rsidR="00B576BB" w:rsidRPr="0071138A">
        <w:rPr>
          <w:rFonts w:cs="Tahoma"/>
        </w:rPr>
        <w:t xml:space="preserve"> </w:t>
      </w:r>
      <w:r w:rsidR="00B04C72" w:rsidRPr="0071138A">
        <w:rPr>
          <w:rFonts w:cs="Tahoma"/>
        </w:rPr>
        <w:t>1 G</w:t>
      </w:r>
      <w:r w:rsidRPr="0071138A">
        <w:rPr>
          <w:rFonts w:cs="Tahoma"/>
        </w:rPr>
        <w:t>Hz</w:t>
      </w:r>
      <w:r w:rsidR="00B04C72" w:rsidRPr="0071138A">
        <w:rPr>
          <w:rFonts w:cs="Tahoma"/>
        </w:rPr>
        <w:t xml:space="preserve"> or higher</w:t>
      </w:r>
      <w:r w:rsidRPr="0071138A">
        <w:rPr>
          <w:rFonts w:cs="Tahoma"/>
        </w:rPr>
        <w:t xml:space="preserve"> recommended. </w:t>
      </w:r>
    </w:p>
    <w:p w14:paraId="11172FCE" w14:textId="77777777" w:rsidR="00DC07BA" w:rsidRPr="0071138A" w:rsidRDefault="00DC07BA" w:rsidP="00C0641E">
      <w:pPr>
        <w:numPr>
          <w:ilvl w:val="0"/>
          <w:numId w:val="2"/>
        </w:numPr>
        <w:rPr>
          <w:rFonts w:cs="Tahoma"/>
        </w:rPr>
      </w:pPr>
      <w:r w:rsidRPr="0071138A">
        <w:rPr>
          <w:rFonts w:cs="Tahoma"/>
        </w:rPr>
        <w:t>DSL</w:t>
      </w:r>
      <w:r w:rsidR="00321401" w:rsidRPr="0071138A">
        <w:rPr>
          <w:rFonts w:cs="Tahoma"/>
        </w:rPr>
        <w:t xml:space="preserve"> or Cable</w:t>
      </w:r>
      <w:r w:rsidRPr="0071138A">
        <w:rPr>
          <w:rFonts w:cs="Tahoma"/>
        </w:rPr>
        <w:t xml:space="preserve"> Internet connection or a</w:t>
      </w:r>
      <w:r w:rsidR="006A64C0" w:rsidRPr="0071138A">
        <w:rPr>
          <w:rFonts w:cs="Tahoma"/>
        </w:rPr>
        <w:t xml:space="preserve"> connection speed no less than </w:t>
      </w:r>
      <w:hyperlink r:id="rId15" w:history="1">
        <w:r w:rsidR="006A64C0" w:rsidRPr="0071138A">
          <w:rPr>
            <w:rStyle w:val="Hyperlink"/>
            <w:rFonts w:cs="Tahoma"/>
          </w:rPr>
          <w:t>6</w:t>
        </w:r>
        <w:r w:rsidRPr="0071138A">
          <w:rPr>
            <w:rStyle w:val="Hyperlink"/>
            <w:rFonts w:cs="Tahoma"/>
          </w:rPr>
          <w:t xml:space="preserve"> M</w:t>
        </w:r>
        <w:r w:rsidR="00B04C72" w:rsidRPr="0071138A">
          <w:rPr>
            <w:rStyle w:val="Hyperlink"/>
            <w:rFonts w:cs="Tahoma"/>
          </w:rPr>
          <w:t>bps.</w:t>
        </w:r>
      </w:hyperlink>
    </w:p>
    <w:p w14:paraId="4191A503" w14:textId="77777777" w:rsidR="0071138A" w:rsidRPr="0071138A" w:rsidRDefault="00DC07BA" w:rsidP="00C0641E">
      <w:pPr>
        <w:numPr>
          <w:ilvl w:val="0"/>
          <w:numId w:val="2"/>
        </w:numPr>
        <w:rPr>
          <w:rFonts w:cs="Tahoma"/>
        </w:rPr>
      </w:pPr>
      <w:r w:rsidRPr="0071138A">
        <w:rPr>
          <w:rFonts w:cs="Tahoma"/>
        </w:rPr>
        <w:t xml:space="preserve">Media player such as </w:t>
      </w:r>
      <w:hyperlink r:id="rId16" w:history="1">
        <w:r w:rsidR="0071138A" w:rsidRPr="0071138A">
          <w:rPr>
            <w:rStyle w:val="Hyperlink"/>
            <w:rFonts w:cs="Tahoma"/>
          </w:rPr>
          <w:t>VLC Media Player</w:t>
        </w:r>
      </w:hyperlink>
      <w:r w:rsidR="0071138A" w:rsidRPr="0071138A">
        <w:rPr>
          <w:rFonts w:cs="Tahoma"/>
        </w:rPr>
        <w:t>.</w:t>
      </w:r>
    </w:p>
    <w:p w14:paraId="0B744041" w14:textId="77777777" w:rsidR="00DC07BA" w:rsidRPr="0071138A" w:rsidRDefault="00F07128" w:rsidP="00C0641E">
      <w:pPr>
        <w:numPr>
          <w:ilvl w:val="0"/>
          <w:numId w:val="2"/>
        </w:numPr>
        <w:rPr>
          <w:rFonts w:cs="Tahoma"/>
        </w:rPr>
      </w:pPr>
      <w:hyperlink r:id="rId17" w:history="1">
        <w:r w:rsidR="0071138A" w:rsidRPr="008E32CC">
          <w:rPr>
            <w:rStyle w:val="Hyperlink"/>
            <w:rFonts w:cs="Tahoma"/>
          </w:rPr>
          <w:t xml:space="preserve">Adobe </w:t>
        </w:r>
        <w:r w:rsidR="00DC07BA" w:rsidRPr="008E32CC">
          <w:rPr>
            <w:rStyle w:val="Hyperlink"/>
            <w:rFonts w:cs="Tahoma"/>
          </w:rPr>
          <w:t>Flash player</w:t>
        </w:r>
        <w:r w:rsidR="008E32CC" w:rsidRPr="008E32CC">
          <w:rPr>
            <w:rStyle w:val="Hyperlink"/>
            <w:rFonts w:cs="Tahoma"/>
          </w:rPr>
          <w:t xml:space="preserve"> (free)</w:t>
        </w:r>
      </w:hyperlink>
    </w:p>
    <w:p w14:paraId="05D1C121" w14:textId="77777777" w:rsidR="00DC07BA" w:rsidRPr="0071138A" w:rsidRDefault="00F07128" w:rsidP="00C0641E">
      <w:pPr>
        <w:numPr>
          <w:ilvl w:val="0"/>
          <w:numId w:val="2"/>
        </w:numPr>
        <w:rPr>
          <w:rFonts w:cs="Tahoma"/>
        </w:rPr>
      </w:pPr>
      <w:hyperlink r:id="rId18" w:history="1">
        <w:r w:rsidR="0071138A" w:rsidRPr="008E32CC">
          <w:rPr>
            <w:rStyle w:val="Hyperlink"/>
            <w:rFonts w:cs="Tahoma"/>
          </w:rPr>
          <w:t>Adobe Reader or alternative PDF reader (free)</w:t>
        </w:r>
      </w:hyperlink>
    </w:p>
    <w:p w14:paraId="5AEAB55A" w14:textId="77777777" w:rsidR="00321401" w:rsidRPr="0071138A" w:rsidRDefault="00321401" w:rsidP="00C0641E">
      <w:pPr>
        <w:numPr>
          <w:ilvl w:val="0"/>
          <w:numId w:val="2"/>
        </w:numPr>
        <w:rPr>
          <w:rFonts w:cs="Tahoma"/>
        </w:rPr>
      </w:pPr>
      <w:r w:rsidRPr="0071138A">
        <w:rPr>
          <w:rFonts w:cs="Tahoma"/>
        </w:rPr>
        <w:t xml:space="preserve">A webcam and/or microphone is </w:t>
      </w:r>
      <w:r w:rsidRPr="0071138A">
        <w:rPr>
          <w:rFonts w:cs="Tahoma"/>
          <w:b/>
        </w:rPr>
        <w:t>highly recommended.</w:t>
      </w:r>
    </w:p>
    <w:p w14:paraId="793C1788" w14:textId="77777777" w:rsidR="00DC07BA" w:rsidRPr="0071138A" w:rsidRDefault="00DC07BA" w:rsidP="00DC07BA">
      <w:pPr>
        <w:autoSpaceDE w:val="0"/>
        <w:autoSpaceDN w:val="0"/>
        <w:adjustRightInd w:val="0"/>
        <w:rPr>
          <w:rFonts w:cs="Tahoma"/>
          <w:bCs/>
          <w:u w:val="single"/>
        </w:rPr>
      </w:pPr>
    </w:p>
    <w:p w14:paraId="7DBB0D83" w14:textId="77777777" w:rsidR="007F7CD3" w:rsidRDefault="007F7CD3" w:rsidP="003F6868">
      <w:pPr>
        <w:autoSpaceDE w:val="0"/>
        <w:autoSpaceDN w:val="0"/>
        <w:adjustRightInd w:val="0"/>
        <w:ind w:left="720"/>
        <w:rPr>
          <w:rStyle w:val="Heading2Char"/>
        </w:rPr>
      </w:pPr>
    </w:p>
    <w:p w14:paraId="115FB472" w14:textId="6EAEE9CF" w:rsidR="00DC07BA" w:rsidRPr="0071138A" w:rsidRDefault="00DC07BA" w:rsidP="003F6868">
      <w:pPr>
        <w:autoSpaceDE w:val="0"/>
        <w:autoSpaceDN w:val="0"/>
        <w:adjustRightInd w:val="0"/>
        <w:ind w:left="720"/>
        <w:rPr>
          <w:rFonts w:cs="Tahoma"/>
          <w:bCs/>
          <w:i/>
        </w:rPr>
      </w:pPr>
      <w:r w:rsidRPr="00786FFA">
        <w:rPr>
          <w:rStyle w:val="Heading2Char"/>
        </w:rPr>
        <w:t>Course Description</w:t>
      </w:r>
      <w:r w:rsidR="00880D36">
        <w:rPr>
          <w:rStyle w:val="Heading2Char"/>
        </w:rPr>
        <w:t xml:space="preserve"> from the University Bulletin</w:t>
      </w:r>
      <w:r w:rsidRPr="0071138A">
        <w:rPr>
          <w:rFonts w:cs="Tahoma"/>
          <w:b/>
          <w:color w:val="000000"/>
        </w:rPr>
        <w:t>:</w:t>
      </w:r>
      <w:r w:rsidRPr="0071138A">
        <w:rPr>
          <w:rFonts w:cs="Tahoma"/>
          <w:bCs/>
        </w:rPr>
        <w:t xml:space="preserve">   </w:t>
      </w:r>
    </w:p>
    <w:p w14:paraId="604C6487" w14:textId="6DB98AD2" w:rsidR="00880D36" w:rsidRPr="00446D09" w:rsidRDefault="00880D36" w:rsidP="00880D36">
      <w:pPr>
        <w:ind w:left="720"/>
      </w:pPr>
      <w:r>
        <w:t>Spring 2017-CMPSCI4500</w:t>
      </w:r>
      <w:r w:rsidRPr="00446D09">
        <w:t>; Prerequisite: CS 2260 &amp; CS 2750. Introduces software engineering as a discipline, discusses stages of software lifecycle, compares development models such as waterfall, prototyping and incremental/iterative, and compares structured and object-oriented methods. It also discusses software documentation, both internal and external verification/validation, quality assurance, testing methods, maintenance, project management and team structure, metrics and available tools. Throughout, there is an emphasis on professionalism, including a commitment to ethical conduct.</w:t>
      </w:r>
    </w:p>
    <w:p w14:paraId="09FCFB52" w14:textId="474C9712" w:rsidR="00DC07BA" w:rsidRPr="0071138A" w:rsidRDefault="00DC07BA" w:rsidP="00DC07BA">
      <w:pPr>
        <w:autoSpaceDE w:val="0"/>
        <w:autoSpaceDN w:val="0"/>
        <w:adjustRightInd w:val="0"/>
        <w:rPr>
          <w:rFonts w:cs="Tahoma"/>
          <w:b/>
          <w:bCs/>
          <w:color w:val="000000"/>
        </w:rPr>
      </w:pPr>
    </w:p>
    <w:p w14:paraId="2C0E20DE" w14:textId="77777777" w:rsidR="00880D36" w:rsidRDefault="00DC07BA" w:rsidP="00880D36">
      <w:pPr>
        <w:autoSpaceDE w:val="0"/>
        <w:autoSpaceDN w:val="0"/>
        <w:adjustRightInd w:val="0"/>
        <w:ind w:left="720"/>
        <w:rPr>
          <w:rFonts w:cs="Tahoma"/>
          <w:bCs/>
          <w:i/>
          <w:color w:val="000000"/>
        </w:rPr>
      </w:pPr>
      <w:r w:rsidRPr="00786FFA">
        <w:rPr>
          <w:rStyle w:val="Heading2Char"/>
        </w:rPr>
        <w:t>Goals of the Course</w:t>
      </w:r>
      <w:r w:rsidRPr="0071138A">
        <w:rPr>
          <w:rFonts w:cs="Tahoma"/>
          <w:b/>
          <w:bCs/>
          <w:color w:val="000000"/>
        </w:rPr>
        <w:t>:</w:t>
      </w:r>
      <w:r w:rsidRPr="0071138A">
        <w:rPr>
          <w:rFonts w:cs="Tahoma"/>
          <w:bCs/>
          <w:i/>
          <w:color w:val="000000"/>
        </w:rPr>
        <w:t xml:space="preserve"> </w:t>
      </w:r>
    </w:p>
    <w:p w14:paraId="2E59C017" w14:textId="25164513" w:rsidR="00096A56" w:rsidRDefault="00824099" w:rsidP="00880D36">
      <w:pPr>
        <w:autoSpaceDE w:val="0"/>
        <w:autoSpaceDN w:val="0"/>
        <w:adjustRightInd w:val="0"/>
        <w:ind w:left="720"/>
        <w:rPr>
          <w:rStyle w:val="Heading2Char"/>
          <w:b w:val="0"/>
        </w:rPr>
      </w:pPr>
      <w:r>
        <w:rPr>
          <w:rStyle w:val="Heading2Char"/>
          <w:b w:val="0"/>
        </w:rPr>
        <w:t>The goals of this course are long range. We hope you will learn how to be a competent software professional, one with ethical and technical integrity. Turning these into measurable goals, we will list two long term goals:</w:t>
      </w:r>
    </w:p>
    <w:p w14:paraId="0CB55F50" w14:textId="77777777" w:rsidR="00824099" w:rsidRDefault="00824099" w:rsidP="00880D36">
      <w:pPr>
        <w:autoSpaceDE w:val="0"/>
        <w:autoSpaceDN w:val="0"/>
        <w:adjustRightInd w:val="0"/>
        <w:ind w:left="720"/>
        <w:rPr>
          <w:rStyle w:val="Heading2Char"/>
          <w:b w:val="0"/>
        </w:rPr>
      </w:pPr>
    </w:p>
    <w:p w14:paraId="6264A88A" w14:textId="064549A6" w:rsidR="00824099" w:rsidRDefault="00824099" w:rsidP="00880D36">
      <w:pPr>
        <w:autoSpaceDE w:val="0"/>
        <w:autoSpaceDN w:val="0"/>
        <w:adjustRightInd w:val="0"/>
        <w:ind w:left="720"/>
        <w:rPr>
          <w:rStyle w:val="Heading2Char"/>
          <w:b w:val="0"/>
        </w:rPr>
      </w:pPr>
      <w:r>
        <w:rPr>
          <w:rStyle w:val="Heading2Char"/>
          <w:b w:val="0"/>
        </w:rPr>
        <w:t>1. In 3 to 5 years, a successful CS 4500 graduate will be able to collaborate with a customer and users to deliver a software artifact that passes rigorous testing with an estimated probability of failure of  less than .001. The software will be documented for users and future software maintainers, and that documentation will be evaluated by software engineering experts to be 80% or more on a scale from 0% (worst) to 100% (best).</w:t>
      </w:r>
    </w:p>
    <w:p w14:paraId="6261AAE7" w14:textId="77777777" w:rsidR="00824099" w:rsidRDefault="00824099" w:rsidP="00880D36">
      <w:pPr>
        <w:autoSpaceDE w:val="0"/>
        <w:autoSpaceDN w:val="0"/>
        <w:adjustRightInd w:val="0"/>
        <w:ind w:left="720"/>
        <w:rPr>
          <w:rStyle w:val="Heading2Char"/>
          <w:b w:val="0"/>
        </w:rPr>
      </w:pPr>
    </w:p>
    <w:p w14:paraId="3F101369" w14:textId="5E3C8AE5" w:rsidR="00096A56" w:rsidRDefault="00824099" w:rsidP="00880D36">
      <w:pPr>
        <w:autoSpaceDE w:val="0"/>
        <w:autoSpaceDN w:val="0"/>
        <w:adjustRightInd w:val="0"/>
        <w:ind w:left="720"/>
        <w:rPr>
          <w:rStyle w:val="Heading2Char"/>
          <w:b w:val="0"/>
        </w:rPr>
      </w:pPr>
      <w:r>
        <w:rPr>
          <w:rStyle w:val="Heading2Char"/>
          <w:b w:val="0"/>
        </w:rPr>
        <w:t>2. In 3 to 5 years, a successful CS 4500 graduate will be able to recognize at least 75% of the time an ethical challenge inherent in a situation arising at work, when that situation is identified as ethically challenging by  a published expert in computer ethics.</w:t>
      </w:r>
    </w:p>
    <w:p w14:paraId="0C02668F" w14:textId="77777777" w:rsidR="007F7CD3" w:rsidRDefault="007F7CD3" w:rsidP="00880D36">
      <w:pPr>
        <w:autoSpaceDE w:val="0"/>
        <w:autoSpaceDN w:val="0"/>
        <w:adjustRightInd w:val="0"/>
        <w:ind w:left="720"/>
        <w:rPr>
          <w:rStyle w:val="Heading2Char"/>
          <w:b w:val="0"/>
        </w:rPr>
      </w:pPr>
    </w:p>
    <w:p w14:paraId="22167A8F" w14:textId="53253B1D" w:rsidR="00824099" w:rsidRDefault="00824099" w:rsidP="00824099">
      <w:pPr>
        <w:ind w:left="0"/>
        <w:rPr>
          <w:b/>
        </w:rPr>
      </w:pPr>
      <w:r>
        <w:rPr>
          <w:b/>
        </w:rPr>
        <w:t>In order to achieve these long term goals, we will practice skills in three areas:</w:t>
      </w:r>
    </w:p>
    <w:p w14:paraId="3D86FABE" w14:textId="77777777" w:rsidR="00824099" w:rsidRDefault="00824099" w:rsidP="00824099">
      <w:pPr>
        <w:ind w:left="0"/>
        <w:rPr>
          <w:b/>
        </w:rPr>
      </w:pPr>
    </w:p>
    <w:p w14:paraId="3E3ADF8F" w14:textId="77777777" w:rsidR="00096A56" w:rsidRDefault="00096A56" w:rsidP="00824099">
      <w:pPr>
        <w:ind w:left="0"/>
        <w:rPr>
          <w:b/>
        </w:rPr>
      </w:pPr>
      <w:r w:rsidRPr="00446D09">
        <w:rPr>
          <w:b/>
        </w:rPr>
        <w:t>Software Development Skills:</w:t>
      </w:r>
    </w:p>
    <w:p w14:paraId="2170D480" w14:textId="58F64E5C" w:rsidR="00B37314" w:rsidRPr="00B37314" w:rsidRDefault="00B37314" w:rsidP="00824099">
      <w:pPr>
        <w:ind w:left="0"/>
      </w:pPr>
      <w:r>
        <w:rPr>
          <w:b/>
        </w:rPr>
        <w:t xml:space="preserve">           </w:t>
      </w:r>
      <w:r>
        <w:t>Work efficiently and effectively in a small software development group</w:t>
      </w:r>
    </w:p>
    <w:p w14:paraId="739F446B" w14:textId="77777777" w:rsidR="00096A56" w:rsidRPr="00446D09" w:rsidRDefault="00096A56" w:rsidP="00824099">
      <w:pPr>
        <w:ind w:left="288" w:firstLine="288"/>
      </w:pPr>
      <w:r>
        <w:t>Identify the stakeholders</w:t>
      </w:r>
    </w:p>
    <w:p w14:paraId="4010A40C" w14:textId="77777777" w:rsidR="00096A56" w:rsidRDefault="00096A56" w:rsidP="00824099">
      <w:pPr>
        <w:ind w:left="288" w:firstLine="288"/>
      </w:pPr>
      <w:r w:rsidRPr="00446D09">
        <w:t>Gather requirements</w:t>
      </w:r>
    </w:p>
    <w:p w14:paraId="59723ED8" w14:textId="77777777" w:rsidR="00096A56" w:rsidRPr="00446D09" w:rsidRDefault="00096A56" w:rsidP="00824099">
      <w:pPr>
        <w:ind w:left="288" w:firstLine="288"/>
      </w:pPr>
      <w:r>
        <w:t>Effective communication skills will colleagues and customers</w:t>
      </w:r>
    </w:p>
    <w:p w14:paraId="0EE1C02F" w14:textId="77777777" w:rsidR="00096A56" w:rsidRPr="00446D09" w:rsidRDefault="00096A56" w:rsidP="00824099">
      <w:pPr>
        <w:ind w:left="288" w:firstLine="288"/>
      </w:pPr>
      <w:r w:rsidRPr="00446D09">
        <w:t>Plan your project</w:t>
      </w:r>
    </w:p>
    <w:p w14:paraId="05968B24" w14:textId="77777777" w:rsidR="00096A56" w:rsidRPr="00446D09" w:rsidRDefault="00096A56" w:rsidP="00824099">
      <w:pPr>
        <w:ind w:left="288" w:firstLine="288"/>
      </w:pPr>
      <w:r w:rsidRPr="00446D09">
        <w:t>Communicate user stories and tasks</w:t>
      </w:r>
    </w:p>
    <w:p w14:paraId="7B64A32A" w14:textId="77777777" w:rsidR="00096A56" w:rsidRPr="00446D09" w:rsidRDefault="00096A56" w:rsidP="00824099">
      <w:pPr>
        <w:ind w:left="288" w:firstLine="288"/>
      </w:pPr>
      <w:r w:rsidRPr="00446D09">
        <w:t>Design techniques</w:t>
      </w:r>
    </w:p>
    <w:p w14:paraId="5ED48036" w14:textId="77777777" w:rsidR="00096A56" w:rsidRPr="00446D09" w:rsidRDefault="00096A56" w:rsidP="00824099">
      <w:pPr>
        <w:ind w:left="288" w:firstLine="288"/>
      </w:pPr>
      <w:r w:rsidRPr="00446D09">
        <w:t>Version control</w:t>
      </w:r>
    </w:p>
    <w:p w14:paraId="19477E7F" w14:textId="77777777" w:rsidR="00096A56" w:rsidRPr="00446D09" w:rsidRDefault="00096A56" w:rsidP="00824099">
      <w:pPr>
        <w:ind w:left="288" w:firstLine="288"/>
      </w:pPr>
      <w:r w:rsidRPr="00446D09">
        <w:t>Code building</w:t>
      </w:r>
    </w:p>
    <w:p w14:paraId="66CC90AC" w14:textId="77777777" w:rsidR="00096A56" w:rsidRPr="00446D09" w:rsidRDefault="00096A56" w:rsidP="00824099">
      <w:pPr>
        <w:ind w:left="288" w:firstLine="288"/>
      </w:pPr>
      <w:r w:rsidRPr="00446D09">
        <w:t>Testing and integration</w:t>
      </w:r>
    </w:p>
    <w:p w14:paraId="50D6FBB6" w14:textId="77777777" w:rsidR="00096A56" w:rsidRPr="00446D09" w:rsidRDefault="00096A56" w:rsidP="00824099">
      <w:pPr>
        <w:ind w:left="288" w:firstLine="288"/>
      </w:pPr>
      <w:r w:rsidRPr="00446D09">
        <w:t>Timing your release</w:t>
      </w:r>
    </w:p>
    <w:p w14:paraId="62835E2A" w14:textId="77777777" w:rsidR="00096A56" w:rsidRPr="00446D09" w:rsidRDefault="00096A56" w:rsidP="00824099">
      <w:pPr>
        <w:ind w:left="288" w:firstLine="288"/>
      </w:pPr>
      <w:r w:rsidRPr="00446D09">
        <w:t>Maintenance after release</w:t>
      </w:r>
    </w:p>
    <w:p w14:paraId="53A962AF" w14:textId="77777777" w:rsidR="00824099" w:rsidRDefault="00824099" w:rsidP="00824099">
      <w:pPr>
        <w:ind w:left="0"/>
      </w:pPr>
    </w:p>
    <w:p w14:paraId="43D9640B" w14:textId="77777777" w:rsidR="00096A56" w:rsidRPr="00446D09" w:rsidRDefault="00096A56" w:rsidP="00824099">
      <w:pPr>
        <w:ind w:left="0"/>
        <w:rPr>
          <w:b/>
        </w:rPr>
      </w:pPr>
      <w:r w:rsidRPr="00446D09">
        <w:rPr>
          <w:b/>
        </w:rPr>
        <w:t>Technical Writing Skills:</w:t>
      </w:r>
    </w:p>
    <w:p w14:paraId="05DFC78D" w14:textId="77777777" w:rsidR="00096A56" w:rsidRPr="00446D09" w:rsidRDefault="00096A56" w:rsidP="00096A56">
      <w:r w:rsidRPr="00446D09">
        <w:t>Editing to remove lard</w:t>
      </w:r>
    </w:p>
    <w:p w14:paraId="74F71F9F" w14:textId="77777777" w:rsidR="00096A56" w:rsidRPr="00446D09" w:rsidRDefault="00096A56" w:rsidP="00096A56">
      <w:r w:rsidRPr="00446D09">
        <w:t>Clarity and consistency</w:t>
      </w:r>
    </w:p>
    <w:p w14:paraId="478507D4" w14:textId="77777777" w:rsidR="00096A56" w:rsidRPr="00446D09" w:rsidRDefault="00096A56" w:rsidP="00096A56">
      <w:r w:rsidRPr="00446D09">
        <w:t>Careful use of turn signals</w:t>
      </w:r>
    </w:p>
    <w:p w14:paraId="558A2D9A" w14:textId="77777777" w:rsidR="00096A56" w:rsidRPr="00446D09" w:rsidRDefault="00096A56" w:rsidP="00096A56">
      <w:r w:rsidRPr="00446D09">
        <w:t>Visual organization</w:t>
      </w:r>
    </w:p>
    <w:p w14:paraId="310441C4" w14:textId="77777777" w:rsidR="00096A56" w:rsidRPr="00446D09" w:rsidRDefault="00096A56" w:rsidP="00096A56">
      <w:r w:rsidRPr="00446D09">
        <w:t>Identifying an audience, and writing directly to that audience</w:t>
      </w:r>
    </w:p>
    <w:p w14:paraId="0B5BC75C" w14:textId="77777777" w:rsidR="00096A56" w:rsidRDefault="00096A56" w:rsidP="00096A56">
      <w:r w:rsidRPr="00446D09">
        <w:t>Resume writing</w:t>
      </w:r>
    </w:p>
    <w:p w14:paraId="243BB834" w14:textId="77777777" w:rsidR="00824099" w:rsidRPr="00446D09" w:rsidRDefault="00824099" w:rsidP="00096A56"/>
    <w:p w14:paraId="0941A7F2" w14:textId="77777777" w:rsidR="00096A56" w:rsidRPr="00446D09" w:rsidRDefault="00096A56" w:rsidP="00824099">
      <w:pPr>
        <w:ind w:left="0"/>
        <w:rPr>
          <w:b/>
        </w:rPr>
      </w:pPr>
      <w:r w:rsidRPr="00446D09">
        <w:rPr>
          <w:b/>
        </w:rPr>
        <w:t>Ethics Skills:</w:t>
      </w:r>
    </w:p>
    <w:p w14:paraId="36D49A13" w14:textId="77777777" w:rsidR="00096A56" w:rsidRPr="00446D09" w:rsidRDefault="00096A56" w:rsidP="00096A56">
      <w:r w:rsidRPr="00446D09">
        <w:t>Identifying stakeholders</w:t>
      </w:r>
    </w:p>
    <w:p w14:paraId="1527965C" w14:textId="77777777" w:rsidR="00096A56" w:rsidRPr="00446D09" w:rsidRDefault="00096A56" w:rsidP="00096A56">
      <w:r w:rsidRPr="00446D09">
        <w:t>Recognizing ethical challenges</w:t>
      </w:r>
    </w:p>
    <w:p w14:paraId="2ABFF787" w14:textId="77777777" w:rsidR="00096A56" w:rsidRPr="00446D09" w:rsidRDefault="00096A56" w:rsidP="00096A56">
      <w:r w:rsidRPr="00446D09">
        <w:t>Generating a list of opportunities and vulnerabilities</w:t>
      </w:r>
    </w:p>
    <w:p w14:paraId="2187C10C" w14:textId="77777777" w:rsidR="00096A56" w:rsidRPr="00446D09" w:rsidRDefault="00096A56" w:rsidP="00096A56">
      <w:r w:rsidRPr="00446D09">
        <w:t>Enumerating duties and obligations</w:t>
      </w:r>
    </w:p>
    <w:p w14:paraId="7005BC61" w14:textId="77777777" w:rsidR="00096A56" w:rsidRPr="00446D09" w:rsidRDefault="00096A56" w:rsidP="00096A56">
      <w:r w:rsidRPr="00446D09">
        <w:t>Emphasizing virtues</w:t>
      </w:r>
    </w:p>
    <w:p w14:paraId="2718B8F8" w14:textId="77777777" w:rsidR="00096A56" w:rsidRPr="00446D09" w:rsidRDefault="00096A56" w:rsidP="00096A56">
      <w:r w:rsidRPr="00446D09">
        <w:t>Distinguishing legal and ethical requirements</w:t>
      </w:r>
    </w:p>
    <w:p w14:paraId="02180B89" w14:textId="5659A618" w:rsidR="00DC07BA" w:rsidRPr="0071138A" w:rsidRDefault="00DC07BA" w:rsidP="00880D36">
      <w:pPr>
        <w:autoSpaceDE w:val="0"/>
        <w:autoSpaceDN w:val="0"/>
        <w:adjustRightInd w:val="0"/>
        <w:ind w:left="720"/>
        <w:rPr>
          <w:rFonts w:cs="Tahoma"/>
          <w:i/>
        </w:rPr>
      </w:pPr>
    </w:p>
    <w:p w14:paraId="7D1E6940" w14:textId="77777777" w:rsidR="00C02E14" w:rsidRPr="00495004" w:rsidRDefault="00C02E14" w:rsidP="00B37314">
      <w:pPr>
        <w:pStyle w:val="Heading1"/>
        <w:ind w:left="0"/>
        <w:rPr>
          <w:color w:val="auto"/>
        </w:rPr>
      </w:pPr>
      <w:r w:rsidRPr="00495004">
        <w:rPr>
          <w:color w:val="auto"/>
        </w:rPr>
        <w:t>How to Succeed in This Course</w:t>
      </w:r>
    </w:p>
    <w:p w14:paraId="12B8B3EA" w14:textId="77777777" w:rsidR="00C02E14" w:rsidRDefault="00C02E14" w:rsidP="00C02E14">
      <w:pPr>
        <w:autoSpaceDE w:val="0"/>
        <w:autoSpaceDN w:val="0"/>
        <w:adjustRightInd w:val="0"/>
        <w:rPr>
          <w:rFonts w:cs="Tahoma"/>
          <w:b/>
          <w:bCs/>
          <w:color w:val="000000"/>
        </w:rPr>
      </w:pPr>
    </w:p>
    <w:p w14:paraId="52DACEA1" w14:textId="4C0C4E3B" w:rsidR="00DC07BA" w:rsidRPr="00096A56" w:rsidRDefault="00096A56" w:rsidP="003F6868">
      <w:pPr>
        <w:autoSpaceDE w:val="0"/>
        <w:autoSpaceDN w:val="0"/>
        <w:adjustRightInd w:val="0"/>
        <w:ind w:left="720"/>
        <w:rPr>
          <w:rFonts w:cs="Tahoma"/>
          <w:color w:val="000000"/>
        </w:rPr>
      </w:pPr>
      <w:r>
        <w:rPr>
          <w:rFonts w:cs="Tahoma"/>
          <w:iCs/>
          <w:color w:val="000000"/>
        </w:rPr>
        <w:t xml:space="preserve">I am all for </w:t>
      </w:r>
      <w:r w:rsidRPr="00824099">
        <w:rPr>
          <w:rFonts w:cs="Tahoma"/>
          <w:i/>
          <w:iCs/>
          <w:color w:val="000000"/>
        </w:rPr>
        <w:t xml:space="preserve">thinking </w:t>
      </w:r>
      <w:r>
        <w:rPr>
          <w:rFonts w:cs="Tahoma"/>
          <w:iCs/>
          <w:color w:val="000000"/>
        </w:rPr>
        <w:t xml:space="preserve">about software development and computer ethics. But in addition, there is a lot of </w:t>
      </w:r>
      <w:r>
        <w:rPr>
          <w:rFonts w:cs="Tahoma"/>
          <w:b/>
          <w:i/>
          <w:iCs/>
          <w:color w:val="000000"/>
        </w:rPr>
        <w:t>doing</w:t>
      </w:r>
      <w:r>
        <w:rPr>
          <w:rFonts w:cs="Tahoma"/>
          <w:iCs/>
          <w:color w:val="000000"/>
        </w:rPr>
        <w:t xml:space="preserve"> associate with CS 4500. You will be reading textbooks, listening to “mini-lectures,” taking online quizzes (one for each textbook chapter), doing individual programming assignments, engaging in online discussions, and doing a group project. </w:t>
      </w:r>
    </w:p>
    <w:p w14:paraId="2F35E04A" w14:textId="77777777" w:rsidR="00DC07BA" w:rsidRPr="0071138A" w:rsidRDefault="00DC07BA" w:rsidP="00DC07BA">
      <w:pPr>
        <w:autoSpaceDE w:val="0"/>
        <w:autoSpaceDN w:val="0"/>
        <w:adjustRightInd w:val="0"/>
        <w:rPr>
          <w:rFonts w:cs="Tahoma"/>
          <w:i/>
          <w:color w:val="000000"/>
        </w:rPr>
      </w:pPr>
    </w:p>
    <w:p w14:paraId="415C0DB7" w14:textId="263FBB29" w:rsidR="0071138A" w:rsidRPr="00495004" w:rsidRDefault="0071138A" w:rsidP="00786FFA">
      <w:pPr>
        <w:pStyle w:val="Heading1"/>
        <w:rPr>
          <w:color w:val="auto"/>
        </w:rPr>
      </w:pPr>
      <w:r w:rsidRPr="00495004">
        <w:rPr>
          <w:color w:val="auto"/>
        </w:rPr>
        <w:t>Assessment/Grading</w:t>
      </w:r>
    </w:p>
    <w:p w14:paraId="0386EB3E" w14:textId="77777777" w:rsidR="0071138A" w:rsidRPr="0071138A" w:rsidRDefault="0071138A" w:rsidP="00DC07BA">
      <w:pPr>
        <w:autoSpaceDE w:val="0"/>
        <w:autoSpaceDN w:val="0"/>
        <w:adjustRightInd w:val="0"/>
        <w:rPr>
          <w:rFonts w:cs="Tahoma"/>
          <w:b/>
          <w:bCs/>
          <w:color w:val="000000"/>
        </w:rPr>
      </w:pPr>
    </w:p>
    <w:p w14:paraId="558480FE" w14:textId="79E0A0C6" w:rsidR="00DC07BA" w:rsidRDefault="00DC07BA" w:rsidP="00B37314">
      <w:pPr>
        <w:autoSpaceDE w:val="0"/>
        <w:autoSpaceDN w:val="0"/>
        <w:adjustRightInd w:val="0"/>
        <w:rPr>
          <w:rFonts w:cs="Tahoma"/>
          <w:i/>
          <w:iCs/>
          <w:color w:val="000000"/>
        </w:rPr>
      </w:pPr>
      <w:r w:rsidRPr="00786FFA">
        <w:rPr>
          <w:rStyle w:val="Heading2Char"/>
        </w:rPr>
        <w:t>Grade Composition</w:t>
      </w:r>
      <w:r w:rsidRPr="0071138A">
        <w:rPr>
          <w:rFonts w:cs="Tahoma"/>
          <w:b/>
          <w:bCs/>
          <w:color w:val="000000"/>
        </w:rPr>
        <w:t>:</w:t>
      </w:r>
      <w:r w:rsidRPr="0071138A">
        <w:rPr>
          <w:rFonts w:cs="Tahoma"/>
          <w:bCs/>
          <w:color w:val="000000"/>
        </w:rPr>
        <w:t xml:space="preserve"> </w:t>
      </w:r>
    </w:p>
    <w:p w14:paraId="3984CBC2" w14:textId="77777777" w:rsidR="00096A56" w:rsidRDefault="00096A56" w:rsidP="00096A56">
      <w:pPr>
        <w:autoSpaceDE w:val="0"/>
        <w:autoSpaceDN w:val="0"/>
        <w:adjustRightInd w:val="0"/>
        <w:ind w:left="720"/>
        <w:rPr>
          <w:rFonts w:cs="Tahoma"/>
          <w:bCs/>
          <w:color w:val="000000"/>
        </w:rPr>
      </w:pPr>
    </w:p>
    <w:p w14:paraId="59D19BDB" w14:textId="77777777" w:rsidR="00096A56" w:rsidRPr="00446D09" w:rsidRDefault="00096A56" w:rsidP="00096A56">
      <w:r w:rsidRPr="00446D09">
        <w:rPr>
          <w:b/>
          <w:bCs/>
        </w:rPr>
        <w:t>Evaluation Criteria and Grading:</w:t>
      </w:r>
      <w:r w:rsidRPr="00446D09">
        <w:t xml:space="preserve"> There are points for all the activities you perform in this class. Late work will be penalized 10% for each 24 hours after the due date and time. </w:t>
      </w:r>
    </w:p>
    <w:p w14:paraId="59550B08" w14:textId="09EA7D6B" w:rsidR="00096A56" w:rsidRDefault="00096A56" w:rsidP="00096A56">
      <w:r>
        <w:t>Class attendance (2</w:t>
      </w:r>
      <w:r w:rsidR="00F07128">
        <w:t>7</w:t>
      </w:r>
      <w:r>
        <w:t xml:space="preserve"> *</w:t>
      </w:r>
      <w:r w:rsidR="00F07128">
        <w:t xml:space="preserve"> (100/27)</w:t>
      </w:r>
      <w:r>
        <w:t xml:space="preserve">) </w:t>
      </w:r>
      <w:r>
        <w:tab/>
      </w:r>
      <w:r>
        <w:tab/>
        <w:t>: 100 points (There will be 29 cl</w:t>
      </w:r>
      <w:r w:rsidR="00F07128">
        <w:t>ass meetings; attend at least 27</w:t>
      </w:r>
      <w:r>
        <w:t>)</w:t>
      </w:r>
    </w:p>
    <w:p w14:paraId="2E951004" w14:textId="03DA26ED" w:rsidR="00096A56" w:rsidRPr="00446D09" w:rsidRDefault="00096A56" w:rsidP="00096A56">
      <w:r>
        <w:t>Online discussions (10 * 5)</w:t>
      </w:r>
      <w:r>
        <w:tab/>
      </w:r>
      <w:r>
        <w:tab/>
      </w:r>
      <w:r w:rsidR="00F07128">
        <w:tab/>
      </w:r>
      <w:r>
        <w:t>:   50 points (all required; nothing excused)</w:t>
      </w:r>
    </w:p>
    <w:p w14:paraId="279448B0" w14:textId="77777777" w:rsidR="00096A56" w:rsidRDefault="00096A56" w:rsidP="00096A56">
      <w:r>
        <w:t>Individual homeworks (5*50)</w:t>
      </w:r>
      <w:r>
        <w:tab/>
      </w:r>
      <w:r>
        <w:tab/>
        <w:t>: 250</w:t>
      </w:r>
      <w:r w:rsidRPr="00446D09">
        <w:t xml:space="preserve"> points (nothing dropped, and nothing excused)</w:t>
      </w:r>
    </w:p>
    <w:p w14:paraId="7EB55C9A" w14:textId="0FDC4476" w:rsidR="00096A56" w:rsidRDefault="00096A56" w:rsidP="00096A56">
      <w:r>
        <w:t>Scoring Quizzes on textbooks(22*10/2)</w:t>
      </w:r>
      <w:r>
        <w:tab/>
        <w:t xml:space="preserve">: 110 points (lowest </w:t>
      </w:r>
      <w:r w:rsidR="00E15C80">
        <w:t xml:space="preserve">one </w:t>
      </w:r>
      <w:r w:rsidR="00F07128">
        <w:t>d</w:t>
      </w:r>
      <w:r>
        <w:t>ropped)</w:t>
      </w:r>
    </w:p>
    <w:p w14:paraId="0EAE89E4" w14:textId="68726E96" w:rsidR="00096A56" w:rsidRPr="00446D09" w:rsidRDefault="00E15C80" w:rsidP="00096A56">
      <w:r>
        <w:t>Mini-Lectures &amp; quizzes (12*10)</w:t>
      </w:r>
      <w:r>
        <w:tab/>
      </w:r>
      <w:r>
        <w:tab/>
        <w:t>: 12</w:t>
      </w:r>
      <w:r w:rsidR="00096A56">
        <w:t xml:space="preserve">0 points (13 possible; lowest </w:t>
      </w:r>
      <w:r>
        <w:t>one</w:t>
      </w:r>
      <w:r w:rsidR="00096A56">
        <w:t xml:space="preserve"> dropped)</w:t>
      </w:r>
    </w:p>
    <w:p w14:paraId="58ECB2BD" w14:textId="77777777" w:rsidR="00096A56" w:rsidRPr="00446D09" w:rsidRDefault="00096A56" w:rsidP="00096A56">
      <w:r>
        <w:t>Group projects</w:t>
      </w:r>
      <w:r>
        <w:tab/>
      </w:r>
      <w:r>
        <w:tab/>
      </w:r>
      <w:r>
        <w:tab/>
      </w:r>
      <w:r>
        <w:tab/>
        <w:t>: 350 points</w:t>
      </w:r>
      <w:r w:rsidRPr="00446D09">
        <w:t xml:space="preserve"> </w:t>
      </w:r>
      <w:r w:rsidRPr="002247F4">
        <w:t>(nothing dropped, and nothing excused)</w:t>
      </w:r>
    </w:p>
    <w:p w14:paraId="0B91DE5F" w14:textId="6313F649" w:rsidR="00096A56" w:rsidRPr="00446D09" w:rsidRDefault="00096A56" w:rsidP="00096A56">
      <w:r>
        <w:t>Final exam</w:t>
      </w:r>
      <w:r>
        <w:tab/>
      </w:r>
      <w:r>
        <w:tab/>
      </w:r>
      <w:r>
        <w:tab/>
      </w:r>
      <w:r>
        <w:tab/>
      </w:r>
      <w:r w:rsidR="00F07128">
        <w:tab/>
      </w:r>
      <w:r>
        <w:t>: 250</w:t>
      </w:r>
      <w:r w:rsidRPr="00446D09">
        <w:t xml:space="preserve"> points (closed book, closed notes)</w:t>
      </w:r>
    </w:p>
    <w:p w14:paraId="760C9097" w14:textId="77777777" w:rsidR="00096A56" w:rsidRPr="00446D09" w:rsidRDefault="00096A56" w:rsidP="00096A56"/>
    <w:p w14:paraId="5B13E5E4" w14:textId="1B15B46E" w:rsidR="00096A56" w:rsidRPr="00446D09" w:rsidRDefault="00E15C80" w:rsidP="00096A56">
      <w:r>
        <w:t>120</w:t>
      </w:r>
      <w:r w:rsidR="00096A56">
        <w:t>0</w:t>
      </w:r>
      <w:r w:rsidR="00096A56" w:rsidRPr="00446D09">
        <w:t xml:space="preserve"> points total; 90-100% of those points: A; 80-89% of those points: B; and so on. Fractional percents are rounded to the nearest whole number, and X.5 is rounded to X+1.</w:t>
      </w:r>
      <w:r w:rsidR="00096A56">
        <w:t xml:space="preserve"> Grades rounded up to 90, 80, 70, and 60 are marked as A-, B-, C-, and D-. Grades rounded down to 89, 79, and 69 are marked as B+, C+, and D+.</w:t>
      </w:r>
    </w:p>
    <w:p w14:paraId="2567518B" w14:textId="77777777" w:rsidR="00096A56" w:rsidRDefault="00096A56" w:rsidP="00096A56"/>
    <w:p w14:paraId="07B002B0" w14:textId="77777777" w:rsidR="00096A56" w:rsidRDefault="00096A56" w:rsidP="00096A56">
      <w:r>
        <w:t>If you decide that I’ve made a mistake in grading, please let me know. However, when I reconsider a grade, it may go up, it may go down, or it may stay the same.</w:t>
      </w:r>
    </w:p>
    <w:p w14:paraId="0663CE77" w14:textId="77777777" w:rsidR="00096A56" w:rsidRDefault="00096A56" w:rsidP="00096A56"/>
    <w:p w14:paraId="3DF46B5F" w14:textId="77777777" w:rsidR="00096A56" w:rsidRPr="00446D09" w:rsidRDefault="00096A56" w:rsidP="00096A56">
      <w:r>
        <w:t>Notice that the final exam counts heavily. The final exam is closed book, closed notes. About half of it will be a random sample of all the quiz questions from both textbooks. The other half requires you to exercise the skills we practice during the semester (technical writing, ethics analysis, and so forth). More information on the final will be forthcoming.</w:t>
      </w:r>
    </w:p>
    <w:p w14:paraId="64C7E191" w14:textId="77777777" w:rsidR="00096A56" w:rsidRDefault="00096A56" w:rsidP="00096A56"/>
    <w:p w14:paraId="1584DA8F" w14:textId="01E3C02B" w:rsidR="00786FFA" w:rsidRPr="00096A56" w:rsidRDefault="00756815" w:rsidP="003F6868">
      <w:pPr>
        <w:autoSpaceDE w:val="0"/>
        <w:autoSpaceDN w:val="0"/>
        <w:adjustRightInd w:val="0"/>
        <w:ind w:left="540"/>
        <w:rPr>
          <w:rFonts w:cs="Tahoma"/>
          <w:iCs/>
          <w:color w:val="000000"/>
        </w:rPr>
      </w:pPr>
      <w:r w:rsidRPr="00C93C8F">
        <w:rPr>
          <w:rStyle w:val="Heading2Char"/>
        </w:rPr>
        <w:t>Feedback and Grading Timeline:</w:t>
      </w:r>
      <w:r>
        <w:rPr>
          <w:rFonts w:cs="Tahoma"/>
          <w:b/>
          <w:bCs/>
          <w:color w:val="000000"/>
        </w:rPr>
        <w:t xml:space="preserve"> </w:t>
      </w:r>
      <w:r w:rsidR="00096A56">
        <w:rPr>
          <w:rFonts w:cs="Tahoma"/>
          <w:iCs/>
          <w:color w:val="000000"/>
        </w:rPr>
        <w:t xml:space="preserve">Your quiz grades are returned immediately to you when you complete them. I will try to grade an assignment X of a certain type before assignment X+1 of that same type. For example, after you finish your first individual programming assignment, I hope to return it to you graded before you have to turn in the next individual programming assignment. </w:t>
      </w:r>
    </w:p>
    <w:p w14:paraId="533025A2" w14:textId="77777777" w:rsidR="004420F1" w:rsidRDefault="004420F1">
      <w:pPr>
        <w:rPr>
          <w:rFonts w:cs="Tahoma"/>
          <w:b/>
          <w:bCs/>
        </w:rPr>
      </w:pPr>
      <w:bookmarkStart w:id="0" w:name="_GoBack"/>
      <w:bookmarkEnd w:id="0"/>
      <w:r>
        <w:br w:type="page"/>
      </w:r>
    </w:p>
    <w:p w14:paraId="3D57F264" w14:textId="5CA5796D" w:rsidR="00786FFA" w:rsidRDefault="00C93C8F" w:rsidP="003F6868">
      <w:pPr>
        <w:pStyle w:val="Heading2"/>
        <w:ind w:left="540"/>
      </w:pPr>
      <w:r>
        <w:t>Discussion Rubric</w:t>
      </w:r>
      <w:r w:rsidR="00861BDB">
        <w:t>s</w:t>
      </w:r>
      <w:r>
        <w:t>:</w:t>
      </w:r>
    </w:p>
    <w:p w14:paraId="71FAAF28" w14:textId="77777777" w:rsidR="00786FFA" w:rsidRPr="0071138A" w:rsidRDefault="00786FFA" w:rsidP="00786FFA">
      <w:pPr>
        <w:autoSpaceDE w:val="0"/>
        <w:autoSpaceDN w:val="0"/>
        <w:adjustRightInd w:val="0"/>
        <w:jc w:val="center"/>
        <w:rPr>
          <w:rFonts w:cs="Tahoma"/>
          <w:b/>
          <w:bCs/>
          <w:iCs/>
          <w:color w:val="000000"/>
        </w:rPr>
      </w:pPr>
      <w:bookmarkStart w:id="1" w:name="onlinedisc"/>
      <w:r w:rsidRPr="0071138A">
        <w:rPr>
          <w:rFonts w:cs="Tahoma"/>
          <w:b/>
          <w:bCs/>
          <w:iCs/>
          <w:color w:val="000000"/>
        </w:rPr>
        <w:t>Online Discussion Rubric</w:t>
      </w:r>
      <w:bookmarkEnd w:id="1"/>
    </w:p>
    <w:p w14:paraId="391E80A7" w14:textId="77777777" w:rsidR="00786FFA" w:rsidRPr="0071138A" w:rsidRDefault="00786FFA" w:rsidP="00786FFA">
      <w:pPr>
        <w:tabs>
          <w:tab w:val="left" w:pos="720"/>
          <w:tab w:val="center" w:pos="5400"/>
        </w:tabs>
        <w:autoSpaceDE w:val="0"/>
        <w:autoSpaceDN w:val="0"/>
        <w:adjustRightInd w:val="0"/>
        <w:rPr>
          <w:rFonts w:cs="Tahoma"/>
          <w:b/>
          <w:bCs/>
          <w:iCs/>
          <w:color w:val="000000"/>
        </w:rPr>
      </w:pPr>
      <w:r>
        <w:rPr>
          <w:rFonts w:cs="Tahoma"/>
          <w:b/>
          <w:bCs/>
          <w:iCs/>
          <w:color w:val="000000"/>
        </w:rPr>
        <w:tab/>
      </w:r>
      <w:r>
        <w:rPr>
          <w:rFonts w:cs="Tahoma"/>
          <w:b/>
          <w:bCs/>
          <w:iCs/>
          <w:color w:val="000000"/>
        </w:rPr>
        <w:tab/>
        <w:t>(Two Criteria)</w:t>
      </w:r>
    </w:p>
    <w:p w14:paraId="623A4887" w14:textId="77777777" w:rsidR="00786FFA" w:rsidRPr="0071138A" w:rsidRDefault="00786FFA" w:rsidP="00786FFA">
      <w:pPr>
        <w:autoSpaceDE w:val="0"/>
        <w:autoSpaceDN w:val="0"/>
        <w:adjustRightInd w:val="0"/>
        <w:ind w:left="720"/>
        <w:rPr>
          <w:rFonts w:eastAsia="Times New Roman" w:cs="Tahoma"/>
          <w:b/>
          <w:bCs/>
          <w:i/>
          <w:iCs/>
          <w:color w:val="000000"/>
        </w:rPr>
      </w:pPr>
    </w:p>
    <w:tbl>
      <w:tblPr>
        <w:tblW w:w="10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250"/>
        <w:gridCol w:w="2160"/>
        <w:gridCol w:w="1620"/>
        <w:gridCol w:w="1890"/>
        <w:gridCol w:w="1080"/>
      </w:tblGrid>
      <w:tr w:rsidR="000E6142" w:rsidRPr="0071138A" w14:paraId="328AE60C" w14:textId="77777777" w:rsidTr="000E6142">
        <w:trPr>
          <w:trHeight w:val="70"/>
          <w:jc w:val="center"/>
        </w:trPr>
        <w:tc>
          <w:tcPr>
            <w:tcW w:w="1728" w:type="dxa"/>
            <w:shd w:val="clear" w:color="auto" w:fill="A6A6A6"/>
            <w:vAlign w:val="center"/>
          </w:tcPr>
          <w:p w14:paraId="70FD5648" w14:textId="77777777" w:rsidR="00786FFA" w:rsidRPr="0071138A" w:rsidRDefault="00786FFA" w:rsidP="000E6142">
            <w:pPr>
              <w:jc w:val="center"/>
              <w:rPr>
                <w:rFonts w:eastAsia="Times New Roman" w:cs="Tahoma"/>
                <w:b/>
              </w:rPr>
            </w:pPr>
            <w:r w:rsidRPr="0071138A">
              <w:rPr>
                <w:rFonts w:eastAsia="Times New Roman" w:cs="Tahoma"/>
                <w:b/>
              </w:rPr>
              <w:t>Criteria</w:t>
            </w:r>
          </w:p>
        </w:tc>
        <w:tc>
          <w:tcPr>
            <w:tcW w:w="2250" w:type="dxa"/>
            <w:shd w:val="clear" w:color="auto" w:fill="D9D9D9"/>
          </w:tcPr>
          <w:p w14:paraId="41E3EFEF" w14:textId="77777777" w:rsidR="00786FFA" w:rsidRPr="0071138A" w:rsidRDefault="00786FFA" w:rsidP="000E6142">
            <w:pPr>
              <w:jc w:val="center"/>
              <w:rPr>
                <w:rFonts w:eastAsia="Times New Roman" w:cs="Tahoma"/>
                <w:b/>
              </w:rPr>
            </w:pPr>
            <w:r>
              <w:rPr>
                <w:rFonts w:eastAsia="Times New Roman" w:cs="Tahoma"/>
                <w:b/>
              </w:rPr>
              <w:t>Exceeds Expectations</w:t>
            </w:r>
            <w:r>
              <w:rPr>
                <w:rFonts w:eastAsia="Times New Roman" w:cs="Tahoma"/>
                <w:b/>
              </w:rPr>
              <w:br/>
            </w:r>
          </w:p>
        </w:tc>
        <w:tc>
          <w:tcPr>
            <w:tcW w:w="2160" w:type="dxa"/>
            <w:shd w:val="clear" w:color="auto" w:fill="D9D9D9"/>
          </w:tcPr>
          <w:p w14:paraId="60786D54" w14:textId="77777777" w:rsidR="00786FFA" w:rsidRPr="0071138A" w:rsidRDefault="00786FFA" w:rsidP="000E6142">
            <w:pPr>
              <w:jc w:val="center"/>
              <w:rPr>
                <w:rFonts w:eastAsia="Times New Roman" w:cs="Tahoma"/>
                <w:b/>
              </w:rPr>
            </w:pPr>
            <w:r>
              <w:rPr>
                <w:rFonts w:eastAsia="Times New Roman" w:cs="Tahoma"/>
                <w:b/>
              </w:rPr>
              <w:t>Meets Expectations</w:t>
            </w:r>
            <w:r>
              <w:rPr>
                <w:rFonts w:eastAsia="Times New Roman" w:cs="Tahoma"/>
                <w:b/>
              </w:rPr>
              <w:br/>
            </w:r>
          </w:p>
        </w:tc>
        <w:tc>
          <w:tcPr>
            <w:tcW w:w="1620" w:type="dxa"/>
            <w:shd w:val="clear" w:color="auto" w:fill="D9D9D9"/>
          </w:tcPr>
          <w:p w14:paraId="070710A0" w14:textId="77777777" w:rsidR="00786FFA" w:rsidRPr="0071138A" w:rsidRDefault="00786FFA" w:rsidP="000E6142">
            <w:pPr>
              <w:ind w:left="0"/>
              <w:jc w:val="center"/>
              <w:rPr>
                <w:rFonts w:eastAsia="Times New Roman" w:cs="Tahoma"/>
                <w:b/>
              </w:rPr>
            </w:pPr>
            <w:r>
              <w:rPr>
                <w:rFonts w:eastAsia="Times New Roman" w:cs="Tahoma"/>
                <w:b/>
              </w:rPr>
              <w:t>Developing</w:t>
            </w:r>
            <w:r>
              <w:rPr>
                <w:rFonts w:eastAsia="Times New Roman" w:cs="Tahoma"/>
                <w:b/>
              </w:rPr>
              <w:br/>
            </w:r>
          </w:p>
        </w:tc>
        <w:tc>
          <w:tcPr>
            <w:tcW w:w="1890" w:type="dxa"/>
            <w:shd w:val="clear" w:color="auto" w:fill="D9D9D9"/>
          </w:tcPr>
          <w:p w14:paraId="35158D30" w14:textId="77777777" w:rsidR="00786FFA" w:rsidRPr="0071138A" w:rsidRDefault="00786FFA" w:rsidP="000E6142">
            <w:pPr>
              <w:ind w:left="0"/>
              <w:jc w:val="center"/>
              <w:rPr>
                <w:rFonts w:eastAsia="Times New Roman" w:cs="Tahoma"/>
                <w:b/>
              </w:rPr>
            </w:pPr>
            <w:r>
              <w:rPr>
                <w:rFonts w:eastAsia="Times New Roman" w:cs="Tahoma"/>
                <w:b/>
              </w:rPr>
              <w:t>Needs Improvement</w:t>
            </w:r>
            <w:r>
              <w:rPr>
                <w:rFonts w:eastAsia="Times New Roman" w:cs="Tahoma"/>
                <w:b/>
              </w:rPr>
              <w:br/>
            </w:r>
          </w:p>
        </w:tc>
        <w:tc>
          <w:tcPr>
            <w:tcW w:w="1080" w:type="dxa"/>
            <w:shd w:val="clear" w:color="auto" w:fill="D9D9D9"/>
          </w:tcPr>
          <w:p w14:paraId="16D633B8" w14:textId="77777777" w:rsidR="00786FFA" w:rsidRPr="0071138A" w:rsidRDefault="00786FFA" w:rsidP="000E6142">
            <w:pPr>
              <w:ind w:left="0"/>
              <w:jc w:val="center"/>
              <w:rPr>
                <w:rFonts w:eastAsia="Times New Roman" w:cs="Tahoma"/>
                <w:b/>
              </w:rPr>
            </w:pPr>
            <w:r>
              <w:rPr>
                <w:rFonts w:eastAsia="Times New Roman" w:cs="Tahoma"/>
                <w:b/>
              </w:rPr>
              <w:t>Missing</w:t>
            </w:r>
            <w:r>
              <w:rPr>
                <w:rFonts w:eastAsia="Times New Roman" w:cs="Tahoma"/>
                <w:b/>
              </w:rPr>
              <w:br/>
            </w:r>
          </w:p>
        </w:tc>
      </w:tr>
      <w:tr w:rsidR="000E6142" w:rsidRPr="0071138A" w14:paraId="7FF6DF1B" w14:textId="77777777" w:rsidTr="000E6142">
        <w:trPr>
          <w:jc w:val="center"/>
        </w:trPr>
        <w:tc>
          <w:tcPr>
            <w:tcW w:w="1728" w:type="dxa"/>
            <w:shd w:val="clear" w:color="auto" w:fill="D9D9D9"/>
            <w:vAlign w:val="center"/>
          </w:tcPr>
          <w:p w14:paraId="15A829C9" w14:textId="77777777" w:rsidR="00786FFA" w:rsidRPr="0071138A" w:rsidRDefault="00786FFA" w:rsidP="000E6142">
            <w:pPr>
              <w:jc w:val="center"/>
              <w:rPr>
                <w:rFonts w:eastAsia="Times New Roman" w:cs="Tahoma"/>
                <w:b/>
                <w:bCs/>
                <w:color w:val="000000"/>
              </w:rPr>
            </w:pPr>
            <w:r>
              <w:rPr>
                <w:rFonts w:eastAsia="Times New Roman" w:cs="Tahoma"/>
                <w:b/>
              </w:rPr>
              <w:t>Original Post</w:t>
            </w:r>
          </w:p>
        </w:tc>
        <w:tc>
          <w:tcPr>
            <w:tcW w:w="2250" w:type="dxa"/>
            <w:vAlign w:val="center"/>
          </w:tcPr>
          <w:p w14:paraId="6F57CC2C" w14:textId="4545461B" w:rsidR="00786FFA" w:rsidRPr="00640D47" w:rsidRDefault="00F07128" w:rsidP="000E6142">
            <w:pPr>
              <w:ind w:left="0"/>
              <w:rPr>
                <w:rFonts w:eastAsia="Times New Roman" w:cs="Tahoma"/>
                <w:bCs/>
                <w:color w:val="000000"/>
                <w:sz w:val="18"/>
              </w:rPr>
            </w:pPr>
            <w:r>
              <w:rPr>
                <w:rFonts w:eastAsia="Times New Roman" w:cs="Tahoma"/>
                <w:bCs/>
                <w:color w:val="000000"/>
                <w:sz w:val="18"/>
              </w:rPr>
              <w:t>5</w:t>
            </w:r>
            <w:r w:rsidR="00786FFA">
              <w:rPr>
                <w:rFonts w:eastAsia="Times New Roman" w:cs="Tahoma"/>
                <w:bCs/>
                <w:color w:val="000000"/>
                <w:sz w:val="18"/>
              </w:rPr>
              <w:t xml:space="preserve"> pts.</w:t>
            </w:r>
            <w:r w:rsidR="00786FFA">
              <w:rPr>
                <w:rFonts w:eastAsia="Times New Roman" w:cs="Tahoma"/>
                <w:bCs/>
                <w:color w:val="000000"/>
                <w:sz w:val="18"/>
              </w:rPr>
              <w:br/>
            </w:r>
            <w:r w:rsidR="00786FFA" w:rsidRPr="00640D47">
              <w:rPr>
                <w:rFonts w:eastAsia="Times New Roman" w:cs="Tahoma"/>
                <w:bCs/>
                <w:color w:val="000000"/>
                <w:sz w:val="18"/>
              </w:rPr>
              <w:t xml:space="preserve">Use of analysis, synthesis and evaluation </w:t>
            </w:r>
          </w:p>
          <w:p w14:paraId="1640B11E" w14:textId="77777777" w:rsidR="00786FFA" w:rsidRPr="00640D47" w:rsidRDefault="00786FFA" w:rsidP="000E6142">
            <w:pPr>
              <w:ind w:left="0"/>
              <w:rPr>
                <w:rFonts w:eastAsia="Times New Roman" w:cs="Tahoma"/>
                <w:bCs/>
                <w:color w:val="000000"/>
                <w:sz w:val="18"/>
              </w:rPr>
            </w:pPr>
            <w:r w:rsidRPr="00640D47">
              <w:rPr>
                <w:rFonts w:eastAsia="Times New Roman" w:cs="Tahoma"/>
                <w:bCs/>
                <w:color w:val="000000"/>
                <w:sz w:val="18"/>
              </w:rPr>
              <w:br/>
              <w:t>Critical and/or creative contribution</w:t>
            </w:r>
          </w:p>
          <w:p w14:paraId="4AD78C90" w14:textId="77777777" w:rsidR="00786FFA" w:rsidRPr="00640D47" w:rsidRDefault="00786FFA" w:rsidP="000E6142">
            <w:pPr>
              <w:ind w:left="0"/>
              <w:rPr>
                <w:rFonts w:eastAsia="Times New Roman" w:cs="Tahoma"/>
                <w:bCs/>
                <w:color w:val="000000"/>
                <w:sz w:val="18"/>
              </w:rPr>
            </w:pPr>
            <w:r w:rsidRPr="00640D47">
              <w:rPr>
                <w:rFonts w:eastAsia="Times New Roman" w:cs="Tahoma"/>
                <w:bCs/>
                <w:color w:val="000000"/>
                <w:sz w:val="18"/>
              </w:rPr>
              <w:br/>
              <w:t>Incorporates readings well into responses, demonstrating excellent understanding.</w:t>
            </w:r>
          </w:p>
          <w:p w14:paraId="4A3840C9" w14:textId="77777777" w:rsidR="00786FFA" w:rsidRPr="00640D47" w:rsidRDefault="00786FFA" w:rsidP="000E6142">
            <w:pPr>
              <w:ind w:left="0"/>
              <w:rPr>
                <w:rFonts w:eastAsia="Times New Roman" w:cs="Tahoma"/>
                <w:bCs/>
                <w:color w:val="000000"/>
                <w:sz w:val="18"/>
              </w:rPr>
            </w:pPr>
            <w:r w:rsidRPr="00640D47">
              <w:rPr>
                <w:rFonts w:eastAsia="Times New Roman" w:cs="Tahoma"/>
                <w:bCs/>
                <w:color w:val="000000"/>
                <w:sz w:val="18"/>
              </w:rPr>
              <w:br/>
              <w:t>Asks questions that extend the discussion and relate material to prior course content.</w:t>
            </w:r>
          </w:p>
          <w:p w14:paraId="6B1A3C01" w14:textId="77777777" w:rsidR="00786FFA" w:rsidRPr="0071138A" w:rsidRDefault="00786FFA" w:rsidP="000E6142">
            <w:pPr>
              <w:ind w:left="0"/>
              <w:rPr>
                <w:rFonts w:cs="Tahoma"/>
              </w:rPr>
            </w:pPr>
            <w:r w:rsidRPr="00640D47">
              <w:rPr>
                <w:rFonts w:eastAsia="Times New Roman" w:cs="Tahoma"/>
                <w:bCs/>
                <w:color w:val="000000"/>
                <w:sz w:val="18"/>
              </w:rPr>
              <w:br/>
              <w:t>Makes insightful, critical comments on the rea</w:t>
            </w:r>
            <w:r>
              <w:rPr>
                <w:rFonts w:eastAsia="Times New Roman" w:cs="Tahoma"/>
                <w:bCs/>
                <w:color w:val="000000"/>
                <w:sz w:val="18"/>
              </w:rPr>
              <w:t>dings and to fellow students.</w:t>
            </w:r>
            <w:r>
              <w:rPr>
                <w:rFonts w:eastAsia="Times New Roman" w:cs="Tahoma"/>
                <w:bCs/>
                <w:color w:val="000000"/>
                <w:sz w:val="18"/>
              </w:rPr>
              <w:br/>
            </w:r>
            <w:r>
              <w:rPr>
                <w:rFonts w:eastAsia="Times New Roman" w:cs="Tahoma"/>
                <w:bCs/>
                <w:color w:val="000000"/>
                <w:sz w:val="18"/>
              </w:rPr>
              <w:br/>
            </w:r>
            <w:r w:rsidRPr="00640D47">
              <w:rPr>
                <w:rFonts w:eastAsia="Times New Roman" w:cs="Tahoma"/>
                <w:bCs/>
                <w:color w:val="000000"/>
                <w:sz w:val="18"/>
              </w:rPr>
              <w:t>Contributes new information and identifies the source.</w:t>
            </w:r>
          </w:p>
        </w:tc>
        <w:tc>
          <w:tcPr>
            <w:tcW w:w="2160" w:type="dxa"/>
            <w:vAlign w:val="center"/>
          </w:tcPr>
          <w:p w14:paraId="687CDC29" w14:textId="77777777" w:rsidR="00786FFA" w:rsidRPr="00640D47" w:rsidRDefault="00786FFA" w:rsidP="000E6142">
            <w:pPr>
              <w:ind w:left="0"/>
              <w:rPr>
                <w:rFonts w:cs="Tahoma"/>
                <w:sz w:val="18"/>
              </w:rPr>
            </w:pPr>
            <w:r>
              <w:rPr>
                <w:rFonts w:cs="Tahoma"/>
                <w:sz w:val="18"/>
              </w:rPr>
              <w:t>4 pts.</w:t>
            </w:r>
            <w:r>
              <w:rPr>
                <w:rFonts w:cs="Tahoma"/>
                <w:sz w:val="18"/>
              </w:rPr>
              <w:br/>
            </w:r>
            <w:r w:rsidRPr="00640D47">
              <w:rPr>
                <w:rFonts w:cs="Tahoma"/>
                <w:sz w:val="18"/>
              </w:rPr>
              <w:t>Use of comprehension and application</w:t>
            </w:r>
          </w:p>
          <w:p w14:paraId="1916FD05" w14:textId="77777777" w:rsidR="00786FFA" w:rsidRPr="00640D47" w:rsidRDefault="00786FFA" w:rsidP="000E6142">
            <w:pPr>
              <w:ind w:left="0"/>
              <w:rPr>
                <w:rFonts w:cs="Tahoma"/>
                <w:sz w:val="18"/>
              </w:rPr>
            </w:pPr>
            <w:r w:rsidRPr="00640D47">
              <w:rPr>
                <w:rFonts w:cs="Tahoma"/>
                <w:sz w:val="18"/>
              </w:rPr>
              <w:br/>
              <w:t>Incorporates readings into responses, demonstrating solid understanding.</w:t>
            </w:r>
          </w:p>
          <w:p w14:paraId="21F5606A" w14:textId="77777777" w:rsidR="00786FFA" w:rsidRPr="00640D47" w:rsidRDefault="00786FFA" w:rsidP="000E6142">
            <w:pPr>
              <w:ind w:left="0"/>
              <w:rPr>
                <w:rFonts w:cs="Tahoma"/>
                <w:sz w:val="18"/>
              </w:rPr>
            </w:pPr>
            <w:r w:rsidRPr="00640D47">
              <w:rPr>
                <w:rFonts w:cs="Tahoma"/>
                <w:sz w:val="18"/>
              </w:rPr>
              <w:br/>
              <w:t>Exhibits some insights and understanding of course content, but may not ask critical questions of the readings or fellow students.</w:t>
            </w:r>
          </w:p>
          <w:p w14:paraId="5D8093CE" w14:textId="77777777" w:rsidR="00786FFA" w:rsidRPr="00640D47" w:rsidRDefault="00786FFA" w:rsidP="000E6142">
            <w:pPr>
              <w:ind w:left="0"/>
              <w:rPr>
                <w:rFonts w:cs="Tahoma"/>
                <w:sz w:val="18"/>
              </w:rPr>
            </w:pPr>
            <w:r w:rsidRPr="00640D47">
              <w:rPr>
                <w:rFonts w:cs="Tahoma"/>
                <w:sz w:val="18"/>
              </w:rPr>
              <w:br/>
              <w:t>May relate module’s issues to prior material covered in the course.</w:t>
            </w:r>
          </w:p>
          <w:p w14:paraId="28B322C0" w14:textId="77777777" w:rsidR="00786FFA" w:rsidRPr="0071138A" w:rsidRDefault="00786FFA" w:rsidP="000E6142">
            <w:pPr>
              <w:ind w:left="0"/>
              <w:rPr>
                <w:rFonts w:cs="Tahoma"/>
              </w:rPr>
            </w:pPr>
            <w:r w:rsidRPr="00640D47">
              <w:rPr>
                <w:rFonts w:cs="Tahoma"/>
                <w:sz w:val="18"/>
              </w:rPr>
              <w:br/>
              <w:t>May respond to fellow students</w:t>
            </w:r>
            <w:r w:rsidRPr="00640D47">
              <w:rPr>
                <w:rFonts w:cs="Tahoma"/>
              </w:rPr>
              <w:t>.</w:t>
            </w:r>
          </w:p>
        </w:tc>
        <w:tc>
          <w:tcPr>
            <w:tcW w:w="1620" w:type="dxa"/>
            <w:vAlign w:val="center"/>
          </w:tcPr>
          <w:p w14:paraId="7B48DC37" w14:textId="0D9F6170" w:rsidR="00786FFA" w:rsidRPr="00640D47" w:rsidRDefault="00786FFA" w:rsidP="000E6142">
            <w:pPr>
              <w:ind w:left="0"/>
              <w:rPr>
                <w:rFonts w:cs="Tahoma"/>
                <w:sz w:val="18"/>
              </w:rPr>
            </w:pPr>
            <w:r>
              <w:rPr>
                <w:rFonts w:cs="Tahoma"/>
                <w:sz w:val="18"/>
              </w:rPr>
              <w:t>2</w:t>
            </w:r>
            <w:r w:rsidR="00F07128">
              <w:rPr>
                <w:rFonts w:cs="Tahoma"/>
                <w:sz w:val="18"/>
              </w:rPr>
              <w:t xml:space="preserve"> or 3</w:t>
            </w:r>
            <w:r>
              <w:rPr>
                <w:rFonts w:cs="Tahoma"/>
                <w:sz w:val="18"/>
              </w:rPr>
              <w:t xml:space="preserve"> pts.</w:t>
            </w:r>
            <w:r>
              <w:rPr>
                <w:rFonts w:cs="Tahoma"/>
                <w:sz w:val="18"/>
              </w:rPr>
              <w:br/>
            </w:r>
            <w:r>
              <w:rPr>
                <w:rFonts w:cs="Tahoma"/>
                <w:sz w:val="18"/>
              </w:rPr>
              <w:br/>
            </w:r>
            <w:r w:rsidRPr="00640D47">
              <w:rPr>
                <w:rFonts w:cs="Tahoma"/>
                <w:sz w:val="18"/>
              </w:rPr>
              <w:t>Use of knowledge</w:t>
            </w:r>
          </w:p>
          <w:p w14:paraId="35351A39" w14:textId="77777777" w:rsidR="00786FFA" w:rsidRPr="0071138A" w:rsidRDefault="00786FFA" w:rsidP="000E6142">
            <w:pPr>
              <w:ind w:left="0"/>
              <w:rPr>
                <w:rFonts w:cs="Tahoma"/>
              </w:rPr>
            </w:pPr>
            <w:r w:rsidRPr="00640D47">
              <w:rPr>
                <w:rFonts w:cs="Tahoma"/>
                <w:sz w:val="18"/>
              </w:rPr>
              <w:br/>
              <w:t>Repeats basic correct information related to discussion, but neglects to extend conversation or critically analyze course content.</w:t>
            </w:r>
          </w:p>
        </w:tc>
        <w:tc>
          <w:tcPr>
            <w:tcW w:w="1890" w:type="dxa"/>
            <w:vAlign w:val="center"/>
          </w:tcPr>
          <w:p w14:paraId="513BDA71" w14:textId="77777777" w:rsidR="00786FFA" w:rsidRPr="0071138A" w:rsidRDefault="00786FFA" w:rsidP="000E6142">
            <w:pPr>
              <w:ind w:left="0"/>
              <w:rPr>
                <w:rFonts w:cs="Tahoma"/>
              </w:rPr>
            </w:pPr>
            <w:r>
              <w:rPr>
                <w:rFonts w:cs="Tahoma"/>
                <w:sz w:val="18"/>
              </w:rPr>
              <w:t>1 pt.</w:t>
            </w:r>
            <w:r>
              <w:rPr>
                <w:rFonts w:cs="Tahoma"/>
                <w:sz w:val="18"/>
              </w:rPr>
              <w:br/>
            </w:r>
            <w:r>
              <w:rPr>
                <w:rFonts w:cs="Tahoma"/>
                <w:sz w:val="18"/>
              </w:rPr>
              <w:br/>
            </w:r>
            <w:r w:rsidRPr="00640D47">
              <w:rPr>
                <w:rFonts w:cs="Tahoma"/>
                <w:sz w:val="18"/>
              </w:rPr>
              <w:t>No clear evidence that readings were understood or even completed.</w:t>
            </w:r>
          </w:p>
        </w:tc>
        <w:tc>
          <w:tcPr>
            <w:tcW w:w="1080" w:type="dxa"/>
            <w:vAlign w:val="center"/>
          </w:tcPr>
          <w:p w14:paraId="003803CF" w14:textId="7F1C4D9D" w:rsidR="00786FFA" w:rsidRPr="0071138A" w:rsidRDefault="00786FFA" w:rsidP="000E6142">
            <w:pPr>
              <w:ind w:left="0"/>
              <w:rPr>
                <w:rFonts w:cs="Tahoma"/>
              </w:rPr>
            </w:pPr>
            <w:r>
              <w:rPr>
                <w:rFonts w:cs="Tahoma"/>
                <w:sz w:val="18"/>
              </w:rPr>
              <w:t>0 pt</w:t>
            </w:r>
            <w:r w:rsidR="00F07128">
              <w:rPr>
                <w:rFonts w:cs="Tahoma"/>
                <w:sz w:val="18"/>
              </w:rPr>
              <w:t>s</w:t>
            </w:r>
            <w:r>
              <w:rPr>
                <w:rFonts w:cs="Tahoma"/>
                <w:sz w:val="18"/>
              </w:rPr>
              <w:t>.</w:t>
            </w:r>
            <w:r>
              <w:rPr>
                <w:rFonts w:cs="Tahoma"/>
                <w:sz w:val="18"/>
              </w:rPr>
              <w:br/>
            </w:r>
            <w:r>
              <w:rPr>
                <w:rFonts w:cs="Tahoma"/>
                <w:sz w:val="18"/>
              </w:rPr>
              <w:br/>
            </w:r>
            <w:r w:rsidRPr="00640D47">
              <w:rPr>
                <w:rFonts w:cs="Tahoma"/>
                <w:sz w:val="18"/>
              </w:rPr>
              <w:t>No postings throughout the week</w:t>
            </w:r>
          </w:p>
        </w:tc>
      </w:tr>
      <w:tr w:rsidR="000E6142" w:rsidRPr="0071138A" w14:paraId="4214EDCB" w14:textId="77777777" w:rsidTr="000E6142">
        <w:trPr>
          <w:jc w:val="center"/>
        </w:trPr>
        <w:tc>
          <w:tcPr>
            <w:tcW w:w="1728" w:type="dxa"/>
            <w:shd w:val="clear" w:color="auto" w:fill="D9D9D9"/>
            <w:vAlign w:val="center"/>
          </w:tcPr>
          <w:p w14:paraId="3CDA16E1" w14:textId="77777777" w:rsidR="00786FFA" w:rsidRPr="0071138A" w:rsidRDefault="00786FFA" w:rsidP="000E6142">
            <w:pPr>
              <w:jc w:val="center"/>
              <w:rPr>
                <w:rFonts w:cs="Tahoma"/>
                <w:b/>
              </w:rPr>
            </w:pPr>
            <w:r>
              <w:rPr>
                <w:rFonts w:cs="Tahoma"/>
                <w:b/>
              </w:rPr>
              <w:t>Reply(ies)/Question to Classmate</w:t>
            </w:r>
          </w:p>
        </w:tc>
        <w:tc>
          <w:tcPr>
            <w:tcW w:w="2250" w:type="dxa"/>
          </w:tcPr>
          <w:p w14:paraId="15AC9892" w14:textId="1224E418" w:rsidR="00786FFA" w:rsidRPr="00640D47" w:rsidRDefault="00F07128" w:rsidP="000E6142">
            <w:pPr>
              <w:ind w:left="0"/>
              <w:rPr>
                <w:rFonts w:cs="Tahoma"/>
                <w:sz w:val="18"/>
              </w:rPr>
            </w:pPr>
            <w:r>
              <w:rPr>
                <w:rFonts w:cs="Tahoma"/>
                <w:sz w:val="18"/>
              </w:rPr>
              <w:t>5</w:t>
            </w:r>
            <w:r w:rsidR="00786FFA">
              <w:rPr>
                <w:rFonts w:cs="Tahoma"/>
                <w:sz w:val="18"/>
              </w:rPr>
              <w:t xml:space="preserve"> pts.</w:t>
            </w:r>
            <w:r w:rsidR="00786FFA">
              <w:rPr>
                <w:rFonts w:cs="Tahoma"/>
                <w:sz w:val="18"/>
              </w:rPr>
              <w:br/>
            </w:r>
            <w:r w:rsidR="00786FFA" w:rsidRPr="00640D47">
              <w:rPr>
                <w:rFonts w:cs="Tahoma"/>
                <w:sz w:val="18"/>
              </w:rPr>
              <w:t>Insightful question or reply to a classmate's post.  Asks questions that extend the discussion and makes insightful, critical comments.</w:t>
            </w:r>
          </w:p>
        </w:tc>
        <w:tc>
          <w:tcPr>
            <w:tcW w:w="2160" w:type="dxa"/>
          </w:tcPr>
          <w:p w14:paraId="1965E2EC" w14:textId="756A2F1D" w:rsidR="00786FFA" w:rsidRPr="00640D47" w:rsidRDefault="00F07128" w:rsidP="000E6142">
            <w:pPr>
              <w:ind w:left="0"/>
              <w:rPr>
                <w:rFonts w:cs="Tahoma"/>
                <w:sz w:val="18"/>
              </w:rPr>
            </w:pPr>
            <w:r>
              <w:rPr>
                <w:rFonts w:cs="Tahoma"/>
                <w:sz w:val="18"/>
              </w:rPr>
              <w:t>4</w:t>
            </w:r>
            <w:r w:rsidR="00786FFA">
              <w:rPr>
                <w:rFonts w:cs="Tahoma"/>
                <w:sz w:val="18"/>
              </w:rPr>
              <w:t xml:space="preserve"> pts.</w:t>
            </w:r>
            <w:r w:rsidR="00786FFA">
              <w:rPr>
                <w:rFonts w:cs="Tahoma"/>
                <w:sz w:val="18"/>
              </w:rPr>
              <w:br/>
            </w:r>
            <w:r w:rsidR="00786FFA" w:rsidRPr="00640D47">
              <w:rPr>
                <w:rFonts w:cs="Tahoma"/>
                <w:sz w:val="18"/>
              </w:rPr>
              <w:t>Exhibits good insights and understanding of discussion questions.</w:t>
            </w:r>
          </w:p>
        </w:tc>
        <w:tc>
          <w:tcPr>
            <w:tcW w:w="1620" w:type="dxa"/>
          </w:tcPr>
          <w:p w14:paraId="74BF2EF4" w14:textId="059E6479" w:rsidR="00786FFA" w:rsidRPr="00640D47" w:rsidRDefault="00786FFA" w:rsidP="000E6142">
            <w:pPr>
              <w:ind w:left="0"/>
              <w:rPr>
                <w:rFonts w:cs="Tahoma"/>
                <w:sz w:val="18"/>
              </w:rPr>
            </w:pPr>
            <w:r>
              <w:rPr>
                <w:rFonts w:cs="Tahoma"/>
                <w:sz w:val="18"/>
              </w:rPr>
              <w:t>2</w:t>
            </w:r>
            <w:r w:rsidR="00F07128">
              <w:rPr>
                <w:rFonts w:cs="Tahoma"/>
                <w:sz w:val="18"/>
              </w:rPr>
              <w:t xml:space="preserve"> or 3</w:t>
            </w:r>
            <w:r>
              <w:rPr>
                <w:rFonts w:cs="Tahoma"/>
                <w:sz w:val="18"/>
              </w:rPr>
              <w:t xml:space="preserve"> pts.</w:t>
            </w:r>
            <w:r>
              <w:rPr>
                <w:rFonts w:cs="Tahoma"/>
                <w:sz w:val="18"/>
              </w:rPr>
              <w:br/>
            </w:r>
            <w:r w:rsidRPr="00640D47">
              <w:rPr>
                <w:rFonts w:cs="Tahoma"/>
                <w:sz w:val="18"/>
              </w:rPr>
              <w:t>Repeat basic correct information related to discussion.</w:t>
            </w:r>
          </w:p>
        </w:tc>
        <w:tc>
          <w:tcPr>
            <w:tcW w:w="1890" w:type="dxa"/>
          </w:tcPr>
          <w:p w14:paraId="657941D2" w14:textId="77777777" w:rsidR="00786FFA" w:rsidRPr="00640D47" w:rsidRDefault="00786FFA" w:rsidP="000E6142">
            <w:pPr>
              <w:ind w:left="0"/>
              <w:rPr>
                <w:rFonts w:cs="Tahoma"/>
                <w:sz w:val="18"/>
              </w:rPr>
            </w:pPr>
            <w:r>
              <w:rPr>
                <w:rFonts w:cs="Tahoma"/>
                <w:sz w:val="18"/>
              </w:rPr>
              <w:t>1 pt.</w:t>
            </w:r>
            <w:r>
              <w:rPr>
                <w:rFonts w:cs="Tahoma"/>
                <w:sz w:val="18"/>
              </w:rPr>
              <w:br/>
            </w:r>
            <w:r w:rsidRPr="00640D47">
              <w:rPr>
                <w:rFonts w:cs="Tahoma"/>
                <w:sz w:val="18"/>
              </w:rPr>
              <w:t>Only agreed/disagreed but never contributed to the ongoing conversation.</w:t>
            </w:r>
          </w:p>
        </w:tc>
        <w:tc>
          <w:tcPr>
            <w:tcW w:w="1080" w:type="dxa"/>
          </w:tcPr>
          <w:p w14:paraId="77DF06CD" w14:textId="28813007" w:rsidR="00786FFA" w:rsidRPr="00640D47" w:rsidRDefault="00786FFA" w:rsidP="000E6142">
            <w:pPr>
              <w:ind w:left="0"/>
              <w:rPr>
                <w:rFonts w:cs="Tahoma"/>
                <w:sz w:val="18"/>
              </w:rPr>
            </w:pPr>
            <w:r>
              <w:rPr>
                <w:rFonts w:cs="Tahoma"/>
                <w:sz w:val="18"/>
              </w:rPr>
              <w:t>0</w:t>
            </w:r>
            <w:r w:rsidR="00F07128">
              <w:rPr>
                <w:rFonts w:cs="Tahoma"/>
                <w:sz w:val="18"/>
              </w:rPr>
              <w:t xml:space="preserve"> </w:t>
            </w:r>
            <w:r>
              <w:rPr>
                <w:rFonts w:cs="Tahoma"/>
                <w:sz w:val="18"/>
              </w:rPr>
              <w:t>pts.</w:t>
            </w:r>
            <w:r>
              <w:rPr>
                <w:rFonts w:cs="Tahoma"/>
                <w:sz w:val="18"/>
              </w:rPr>
              <w:br/>
            </w:r>
            <w:r w:rsidRPr="00640D47">
              <w:rPr>
                <w:rFonts w:cs="Tahoma"/>
                <w:sz w:val="18"/>
              </w:rPr>
              <w:t>Did not reply or question any classmates.</w:t>
            </w:r>
          </w:p>
        </w:tc>
      </w:tr>
    </w:tbl>
    <w:p w14:paraId="37F36062" w14:textId="6E8A0899" w:rsidR="002D59BA" w:rsidRDefault="002D59BA" w:rsidP="00786FFA">
      <w:pPr>
        <w:autoSpaceDE w:val="0"/>
        <w:autoSpaceDN w:val="0"/>
        <w:adjustRightInd w:val="0"/>
        <w:ind w:left="720"/>
        <w:rPr>
          <w:rFonts w:cs="Tahoma"/>
          <w:b/>
          <w:bCs/>
          <w:i/>
          <w:iCs/>
          <w:color w:val="000000"/>
        </w:rPr>
      </w:pPr>
    </w:p>
    <w:p w14:paraId="7541421D" w14:textId="3E171D0C" w:rsidR="002D59BA" w:rsidRPr="00CF6B86" w:rsidRDefault="002D59BA" w:rsidP="00CF6B86">
      <w:pPr>
        <w:rPr>
          <w:rFonts w:cs="Tahoma"/>
          <w:b/>
          <w:bCs/>
          <w:i/>
          <w:iCs/>
          <w:color w:val="000000"/>
        </w:rPr>
      </w:pPr>
      <w:r>
        <w:rPr>
          <w:rFonts w:cs="Tahoma"/>
          <w:b/>
          <w:bCs/>
          <w:i/>
          <w:iCs/>
          <w:color w:val="000000"/>
        </w:rPr>
        <w:br w:type="page"/>
      </w:r>
    </w:p>
    <w:tbl>
      <w:tblPr>
        <w:tblW w:w="9785" w:type="dxa"/>
        <w:tblCellMar>
          <w:left w:w="54" w:type="dxa"/>
          <w:right w:w="54" w:type="dxa"/>
        </w:tblCellMar>
        <w:tblLook w:val="0000" w:firstRow="0" w:lastRow="0" w:firstColumn="0" w:lastColumn="0" w:noHBand="0" w:noVBand="0"/>
      </w:tblPr>
      <w:tblGrid>
        <w:gridCol w:w="1280"/>
        <w:gridCol w:w="4000"/>
        <w:gridCol w:w="4505"/>
      </w:tblGrid>
      <w:tr w:rsidR="00414F70" w14:paraId="0CD8A570" w14:textId="77777777" w:rsidTr="00CF6B86">
        <w:trPr>
          <w:trHeight w:val="292"/>
        </w:trPr>
        <w:tc>
          <w:tcPr>
            <w:tcW w:w="0" w:type="auto"/>
            <w:tcBorders>
              <w:top w:val="single" w:sz="12" w:space="0" w:color="auto"/>
              <w:left w:val="single" w:sz="12" w:space="0" w:color="auto"/>
              <w:bottom w:val="single" w:sz="12" w:space="0" w:color="auto"/>
              <w:right w:val="single" w:sz="12" w:space="0" w:color="auto"/>
            </w:tcBorders>
          </w:tcPr>
          <w:p w14:paraId="6F0BCA65" w14:textId="77777777" w:rsidR="00CF6B86" w:rsidRDefault="00CF6B86">
            <w:pPr>
              <w:widowControl w:val="0"/>
              <w:autoSpaceDE w:val="0"/>
              <w:autoSpaceDN w:val="0"/>
              <w:adjustRightInd w:val="0"/>
              <w:jc w:val="right"/>
              <w:rPr>
                <w:rFonts w:ascii="Cambria" w:hAnsi="Cambria" w:cs="Cambria"/>
                <w:b/>
                <w:bCs/>
              </w:rPr>
            </w:pPr>
          </w:p>
        </w:tc>
        <w:tc>
          <w:tcPr>
            <w:tcW w:w="0" w:type="auto"/>
            <w:tcBorders>
              <w:top w:val="single" w:sz="12" w:space="0" w:color="auto"/>
              <w:left w:val="nil"/>
              <w:bottom w:val="single" w:sz="12" w:space="0" w:color="auto"/>
              <w:right w:val="single" w:sz="12" w:space="0" w:color="auto"/>
            </w:tcBorders>
          </w:tcPr>
          <w:p w14:paraId="326075FC" w14:textId="77777777" w:rsidR="00CF6B86" w:rsidRPr="00CF6B86" w:rsidRDefault="00CF6B86">
            <w:pPr>
              <w:widowControl w:val="0"/>
              <w:autoSpaceDE w:val="0"/>
              <w:autoSpaceDN w:val="0"/>
              <w:adjustRightInd w:val="0"/>
              <w:rPr>
                <w:rFonts w:ascii="Cambria" w:hAnsi="Cambria" w:cs="Cambria"/>
                <w:b/>
                <w:bCs/>
                <w:i/>
                <w:color w:val="FF0000"/>
              </w:rPr>
            </w:pPr>
            <w:r w:rsidRPr="00CF6B86">
              <w:rPr>
                <w:rFonts w:ascii="Cambria" w:hAnsi="Cambria" w:cs="Cambria"/>
                <w:b/>
                <w:bCs/>
                <w:i/>
                <w:color w:val="FF0000"/>
              </w:rPr>
              <w:t>Expectations by Wednesday at 11:59pm</w:t>
            </w:r>
          </w:p>
        </w:tc>
        <w:tc>
          <w:tcPr>
            <w:tcW w:w="0" w:type="auto"/>
            <w:tcBorders>
              <w:top w:val="single" w:sz="12" w:space="0" w:color="auto"/>
              <w:left w:val="nil"/>
              <w:bottom w:val="single" w:sz="12" w:space="0" w:color="auto"/>
              <w:right w:val="single" w:sz="12" w:space="0" w:color="auto"/>
            </w:tcBorders>
          </w:tcPr>
          <w:p w14:paraId="399B109A" w14:textId="77777777" w:rsidR="00CF6B86" w:rsidRPr="00CF6B86" w:rsidRDefault="00CF6B86">
            <w:pPr>
              <w:widowControl w:val="0"/>
              <w:autoSpaceDE w:val="0"/>
              <w:autoSpaceDN w:val="0"/>
              <w:adjustRightInd w:val="0"/>
              <w:rPr>
                <w:rFonts w:ascii="Cambria" w:hAnsi="Cambria" w:cs="Cambria"/>
                <w:b/>
                <w:bCs/>
                <w:i/>
                <w:color w:val="FF0000"/>
              </w:rPr>
            </w:pPr>
            <w:r w:rsidRPr="00CF6B86">
              <w:rPr>
                <w:rFonts w:ascii="Cambria" w:hAnsi="Cambria" w:cs="Cambria"/>
                <w:b/>
                <w:bCs/>
                <w:i/>
                <w:color w:val="FF0000"/>
              </w:rPr>
              <w:t>Expectations by Sunday at 11:59pm</w:t>
            </w:r>
          </w:p>
        </w:tc>
      </w:tr>
      <w:tr w:rsidR="00414F70" w14:paraId="5D11B3F2" w14:textId="77777777" w:rsidTr="00CF6B86">
        <w:trPr>
          <w:trHeight w:val="489"/>
        </w:trPr>
        <w:tc>
          <w:tcPr>
            <w:tcW w:w="0" w:type="auto"/>
            <w:tcBorders>
              <w:top w:val="nil"/>
              <w:left w:val="single" w:sz="12" w:space="0" w:color="auto"/>
              <w:bottom w:val="single" w:sz="12" w:space="0" w:color="auto"/>
              <w:right w:val="single" w:sz="12" w:space="0" w:color="auto"/>
            </w:tcBorders>
          </w:tcPr>
          <w:p w14:paraId="6E4F63B8" w14:textId="77777777" w:rsidR="00CF6B86" w:rsidRPr="00CF6B86" w:rsidRDefault="00CF6B86">
            <w:pPr>
              <w:widowControl w:val="0"/>
              <w:autoSpaceDE w:val="0"/>
              <w:autoSpaceDN w:val="0"/>
              <w:adjustRightInd w:val="0"/>
              <w:jc w:val="right"/>
              <w:rPr>
                <w:rFonts w:ascii="Cambria" w:hAnsi="Cambria" w:cs="Cambria"/>
                <w:b/>
                <w:bCs/>
                <w:color w:val="FF0000"/>
              </w:rPr>
            </w:pPr>
            <w:r w:rsidRPr="00CF6B86">
              <w:rPr>
                <w:rFonts w:ascii="Cambria" w:hAnsi="Cambria" w:cs="Cambria"/>
                <w:b/>
                <w:bCs/>
                <w:color w:val="FF0000"/>
              </w:rPr>
              <w:t>WEEK 1</w:t>
            </w:r>
          </w:p>
        </w:tc>
        <w:tc>
          <w:tcPr>
            <w:tcW w:w="0" w:type="auto"/>
            <w:tcBorders>
              <w:top w:val="nil"/>
              <w:left w:val="nil"/>
              <w:bottom w:val="single" w:sz="12" w:space="0" w:color="auto"/>
              <w:right w:val="single" w:sz="12" w:space="0" w:color="auto"/>
            </w:tcBorders>
          </w:tcPr>
          <w:p w14:paraId="05CA54B1" w14:textId="77777777" w:rsidR="00F07128" w:rsidRDefault="00CF6B86">
            <w:pPr>
              <w:widowControl w:val="0"/>
              <w:autoSpaceDE w:val="0"/>
              <w:autoSpaceDN w:val="0"/>
              <w:adjustRightInd w:val="0"/>
              <w:rPr>
                <w:rFonts w:ascii="Cambria" w:hAnsi="Cambria" w:cs="Cambria"/>
                <w:b/>
                <w:bCs/>
              </w:rPr>
            </w:pPr>
            <w:r>
              <w:rPr>
                <w:rFonts w:ascii="Cambria" w:hAnsi="Cambria" w:cs="Cambria"/>
                <w:b/>
                <w:bCs/>
              </w:rPr>
              <w:t>Introductio</w:t>
            </w:r>
            <w:r w:rsidR="00414F70">
              <w:rPr>
                <w:rFonts w:ascii="Cambria" w:hAnsi="Cambria" w:cs="Cambria"/>
                <w:b/>
                <w:bCs/>
              </w:rPr>
              <w:t>ns, D0; programming language survey.</w:t>
            </w:r>
            <w:r w:rsidR="00F07128">
              <w:rPr>
                <w:rFonts w:ascii="Cambria" w:hAnsi="Cambria" w:cs="Cambria"/>
                <w:b/>
                <w:bCs/>
              </w:rPr>
              <w:t xml:space="preserve"> </w:t>
            </w:r>
          </w:p>
          <w:p w14:paraId="76B18639" w14:textId="3E1FB3BD" w:rsidR="00CF6B86" w:rsidRDefault="00F07128">
            <w:pPr>
              <w:widowControl w:val="0"/>
              <w:autoSpaceDE w:val="0"/>
              <w:autoSpaceDN w:val="0"/>
              <w:adjustRightInd w:val="0"/>
              <w:rPr>
                <w:rFonts w:ascii="Cambria" w:hAnsi="Cambria" w:cs="Cambria"/>
                <w:b/>
                <w:bCs/>
              </w:rPr>
            </w:pPr>
            <w:r>
              <w:rPr>
                <w:rFonts w:ascii="Cambria" w:hAnsi="Cambria" w:cs="Cambria"/>
                <w:b/>
                <w:bCs/>
              </w:rPr>
              <w:t>BUY THE BOOKS!</w:t>
            </w:r>
          </w:p>
        </w:tc>
        <w:tc>
          <w:tcPr>
            <w:tcW w:w="0" w:type="auto"/>
            <w:tcBorders>
              <w:top w:val="nil"/>
              <w:left w:val="nil"/>
              <w:bottom w:val="single" w:sz="12" w:space="0" w:color="auto"/>
              <w:right w:val="single" w:sz="12" w:space="0" w:color="auto"/>
            </w:tcBorders>
          </w:tcPr>
          <w:p w14:paraId="137726A1" w14:textId="509CE95E" w:rsidR="00CF6B86" w:rsidRDefault="00414F70">
            <w:pPr>
              <w:widowControl w:val="0"/>
              <w:autoSpaceDE w:val="0"/>
              <w:autoSpaceDN w:val="0"/>
              <w:adjustRightInd w:val="0"/>
              <w:rPr>
                <w:rFonts w:ascii="Cambria" w:hAnsi="Cambria" w:cs="Cambria"/>
                <w:b/>
                <w:bCs/>
              </w:rPr>
            </w:pPr>
            <w:r>
              <w:rPr>
                <w:rFonts w:ascii="Cambria" w:hAnsi="Cambria" w:cs="Cambria"/>
                <w:b/>
                <w:bCs/>
              </w:rPr>
              <w:t>Small group programming activity, submitted by 11:59pm</w:t>
            </w:r>
            <w:r w:rsidR="00CF6B86">
              <w:rPr>
                <w:rFonts w:ascii="Cambria" w:hAnsi="Cambria" w:cs="Cambria"/>
                <w:b/>
                <w:bCs/>
              </w:rPr>
              <w:t xml:space="preserve">; </w:t>
            </w:r>
            <w:r>
              <w:rPr>
                <w:rFonts w:ascii="Cambria" w:hAnsi="Cambria" w:cs="Cambria"/>
                <w:b/>
                <w:bCs/>
              </w:rPr>
              <w:t xml:space="preserve"> D0 due; </w:t>
            </w:r>
            <w:r w:rsidR="00CF6B86">
              <w:rPr>
                <w:rFonts w:ascii="Cambria" w:hAnsi="Cambria" w:cs="Cambria"/>
                <w:b/>
                <w:bCs/>
              </w:rPr>
              <w:t>HW1 out.</w:t>
            </w:r>
            <w:r>
              <w:rPr>
                <w:rFonts w:ascii="Cambria" w:hAnsi="Cambria" w:cs="Cambria"/>
                <w:b/>
                <w:bCs/>
              </w:rPr>
              <w:t xml:space="preserve"> </w:t>
            </w:r>
          </w:p>
        </w:tc>
      </w:tr>
      <w:tr w:rsidR="00414F70" w14:paraId="4D0DD2E9" w14:textId="77777777" w:rsidTr="00CF6B86">
        <w:trPr>
          <w:trHeight w:val="489"/>
        </w:trPr>
        <w:tc>
          <w:tcPr>
            <w:tcW w:w="0" w:type="auto"/>
            <w:tcBorders>
              <w:top w:val="nil"/>
              <w:left w:val="single" w:sz="12" w:space="0" w:color="auto"/>
              <w:bottom w:val="single" w:sz="12" w:space="0" w:color="auto"/>
              <w:right w:val="single" w:sz="12" w:space="0" w:color="auto"/>
            </w:tcBorders>
          </w:tcPr>
          <w:p w14:paraId="0B31335E" w14:textId="77777777" w:rsidR="00CF6B86" w:rsidRPr="00CF6B86" w:rsidRDefault="00CF6B86">
            <w:pPr>
              <w:widowControl w:val="0"/>
              <w:autoSpaceDE w:val="0"/>
              <w:autoSpaceDN w:val="0"/>
              <w:adjustRightInd w:val="0"/>
              <w:jc w:val="right"/>
              <w:rPr>
                <w:rFonts w:ascii="Cambria" w:hAnsi="Cambria" w:cs="Cambria"/>
                <w:b/>
                <w:bCs/>
                <w:color w:val="FF0000"/>
              </w:rPr>
            </w:pPr>
            <w:r w:rsidRPr="00CF6B86">
              <w:rPr>
                <w:rFonts w:ascii="Cambria" w:hAnsi="Cambria" w:cs="Cambria"/>
                <w:b/>
                <w:bCs/>
                <w:color w:val="FF0000"/>
              </w:rPr>
              <w:t>WEEK 2</w:t>
            </w:r>
          </w:p>
        </w:tc>
        <w:tc>
          <w:tcPr>
            <w:tcW w:w="0" w:type="auto"/>
            <w:tcBorders>
              <w:top w:val="nil"/>
              <w:left w:val="nil"/>
              <w:bottom w:val="single" w:sz="12" w:space="0" w:color="auto"/>
              <w:right w:val="single" w:sz="12" w:space="0" w:color="auto"/>
            </w:tcBorders>
          </w:tcPr>
          <w:p w14:paraId="798C5890" w14:textId="31443023" w:rsidR="00CF6B86" w:rsidRDefault="00CF6B86">
            <w:pPr>
              <w:widowControl w:val="0"/>
              <w:autoSpaceDE w:val="0"/>
              <w:autoSpaceDN w:val="0"/>
              <w:adjustRightInd w:val="0"/>
              <w:rPr>
                <w:rFonts w:ascii="Cambria" w:hAnsi="Cambria" w:cs="Cambria"/>
                <w:b/>
                <w:bCs/>
              </w:rPr>
            </w:pPr>
            <w:r>
              <w:rPr>
                <w:rFonts w:ascii="Cambria" w:hAnsi="Cambria" w:cs="Cambria"/>
                <w:b/>
                <w:bCs/>
              </w:rPr>
              <w:t>SQ0 due 14:00;  ML1. Waterfall model; customer interview skills</w:t>
            </w:r>
          </w:p>
        </w:tc>
        <w:tc>
          <w:tcPr>
            <w:tcW w:w="0" w:type="auto"/>
            <w:tcBorders>
              <w:top w:val="nil"/>
              <w:left w:val="nil"/>
              <w:bottom w:val="single" w:sz="12" w:space="0" w:color="auto"/>
              <w:right w:val="single" w:sz="12" w:space="0" w:color="auto"/>
            </w:tcBorders>
          </w:tcPr>
          <w:p w14:paraId="182E8E17" w14:textId="6E99592F" w:rsidR="00CF6B86" w:rsidRDefault="00CF6B86" w:rsidP="00CF6B86">
            <w:pPr>
              <w:widowControl w:val="0"/>
              <w:autoSpaceDE w:val="0"/>
              <w:autoSpaceDN w:val="0"/>
              <w:adjustRightInd w:val="0"/>
              <w:rPr>
                <w:rFonts w:ascii="Cambria" w:hAnsi="Cambria" w:cs="Cambria"/>
                <w:b/>
                <w:bCs/>
              </w:rPr>
            </w:pPr>
            <w:r>
              <w:rPr>
                <w:rFonts w:ascii="Cambria" w:hAnsi="Cambria" w:cs="Cambria"/>
                <w:b/>
                <w:bCs/>
              </w:rPr>
              <w:t xml:space="preserve">SQ1 due  14:00; ML1 </w:t>
            </w:r>
            <w:r w:rsidR="00DB4662">
              <w:rPr>
                <w:rFonts w:ascii="Cambria" w:hAnsi="Cambria" w:cs="Cambria"/>
                <w:b/>
                <w:bCs/>
              </w:rPr>
              <w:t>quiz</w:t>
            </w:r>
            <w:r>
              <w:rPr>
                <w:rFonts w:ascii="Cambria" w:hAnsi="Cambria" w:cs="Cambria"/>
                <w:b/>
                <w:bCs/>
              </w:rPr>
              <w:t>; D1 due 23:59 tonight.</w:t>
            </w:r>
          </w:p>
        </w:tc>
      </w:tr>
      <w:tr w:rsidR="00414F70" w14:paraId="65C0783E" w14:textId="77777777" w:rsidTr="00CF6B86">
        <w:trPr>
          <w:trHeight w:val="471"/>
        </w:trPr>
        <w:tc>
          <w:tcPr>
            <w:tcW w:w="0" w:type="auto"/>
            <w:tcBorders>
              <w:top w:val="nil"/>
              <w:left w:val="single" w:sz="12" w:space="0" w:color="auto"/>
              <w:bottom w:val="single" w:sz="12" w:space="0" w:color="auto"/>
              <w:right w:val="single" w:sz="12" w:space="0" w:color="auto"/>
            </w:tcBorders>
          </w:tcPr>
          <w:p w14:paraId="26610438" w14:textId="77777777" w:rsidR="00CF6B86" w:rsidRPr="00CF6B86" w:rsidRDefault="00CF6B86">
            <w:pPr>
              <w:widowControl w:val="0"/>
              <w:autoSpaceDE w:val="0"/>
              <w:autoSpaceDN w:val="0"/>
              <w:adjustRightInd w:val="0"/>
              <w:jc w:val="right"/>
              <w:rPr>
                <w:rFonts w:ascii="Cambria" w:hAnsi="Cambria" w:cs="Cambria"/>
                <w:b/>
                <w:bCs/>
                <w:color w:val="FF0000"/>
              </w:rPr>
            </w:pPr>
            <w:r w:rsidRPr="00CF6B86">
              <w:rPr>
                <w:rFonts w:ascii="Cambria" w:hAnsi="Cambria" w:cs="Cambria"/>
                <w:b/>
                <w:bCs/>
                <w:color w:val="FF0000"/>
              </w:rPr>
              <w:t>WEEK 3</w:t>
            </w:r>
          </w:p>
        </w:tc>
        <w:tc>
          <w:tcPr>
            <w:tcW w:w="0" w:type="auto"/>
            <w:tcBorders>
              <w:top w:val="nil"/>
              <w:left w:val="nil"/>
              <w:bottom w:val="single" w:sz="12" w:space="0" w:color="auto"/>
              <w:right w:val="single" w:sz="12" w:space="0" w:color="auto"/>
            </w:tcBorders>
          </w:tcPr>
          <w:p w14:paraId="72EBAE6F" w14:textId="77777777" w:rsidR="00CF6B86" w:rsidRDefault="00CF6B86">
            <w:pPr>
              <w:widowControl w:val="0"/>
              <w:autoSpaceDE w:val="0"/>
              <w:autoSpaceDN w:val="0"/>
              <w:adjustRightInd w:val="0"/>
              <w:rPr>
                <w:rFonts w:ascii="Cambria" w:hAnsi="Cambria" w:cs="Cambria"/>
                <w:b/>
                <w:bCs/>
              </w:rPr>
            </w:pPr>
            <w:r>
              <w:rPr>
                <w:rFonts w:ascii="Cambria" w:hAnsi="Cambria" w:cs="Cambria"/>
                <w:b/>
                <w:bCs/>
              </w:rPr>
              <w:t xml:space="preserve">SQ2 due 14:00; HW1 due 23:59; HW2 out; ML2. </w:t>
            </w:r>
          </w:p>
        </w:tc>
        <w:tc>
          <w:tcPr>
            <w:tcW w:w="0" w:type="auto"/>
            <w:tcBorders>
              <w:top w:val="nil"/>
              <w:left w:val="nil"/>
              <w:bottom w:val="single" w:sz="12" w:space="0" w:color="auto"/>
              <w:right w:val="single" w:sz="12" w:space="0" w:color="auto"/>
            </w:tcBorders>
          </w:tcPr>
          <w:p w14:paraId="568FCD36" w14:textId="5F933029" w:rsidR="00CF6B86" w:rsidRDefault="00CF6B86">
            <w:pPr>
              <w:widowControl w:val="0"/>
              <w:autoSpaceDE w:val="0"/>
              <w:autoSpaceDN w:val="0"/>
              <w:adjustRightInd w:val="0"/>
              <w:rPr>
                <w:rFonts w:ascii="Cambria" w:hAnsi="Cambria" w:cs="Cambria"/>
                <w:b/>
                <w:bCs/>
              </w:rPr>
            </w:pPr>
            <w:r>
              <w:rPr>
                <w:rFonts w:ascii="Cambria" w:hAnsi="Cambria" w:cs="Cambria"/>
                <w:b/>
                <w:bCs/>
              </w:rPr>
              <w:t xml:space="preserve">SQ3 due 14:00; ML2 </w:t>
            </w:r>
            <w:r w:rsidR="00DB4662">
              <w:rPr>
                <w:rFonts w:ascii="Cambria" w:hAnsi="Cambria" w:cs="Cambria"/>
                <w:b/>
                <w:bCs/>
              </w:rPr>
              <w:t>quiz</w:t>
            </w:r>
            <w:r>
              <w:rPr>
                <w:rFonts w:ascii="Cambria" w:hAnsi="Cambria" w:cs="Cambria"/>
                <w:b/>
                <w:bCs/>
              </w:rPr>
              <w:t>; D2 due 23:59.</w:t>
            </w:r>
          </w:p>
        </w:tc>
      </w:tr>
      <w:tr w:rsidR="00414F70" w14:paraId="61FB171C" w14:textId="77777777" w:rsidTr="00CF6B86">
        <w:trPr>
          <w:trHeight w:val="328"/>
        </w:trPr>
        <w:tc>
          <w:tcPr>
            <w:tcW w:w="0" w:type="auto"/>
            <w:tcBorders>
              <w:top w:val="nil"/>
              <w:left w:val="single" w:sz="12" w:space="0" w:color="auto"/>
              <w:bottom w:val="single" w:sz="12" w:space="0" w:color="auto"/>
              <w:right w:val="single" w:sz="12" w:space="0" w:color="auto"/>
            </w:tcBorders>
          </w:tcPr>
          <w:p w14:paraId="23D1C462" w14:textId="77777777" w:rsidR="00CF6B86" w:rsidRPr="00CF6B86" w:rsidRDefault="00CF6B86">
            <w:pPr>
              <w:widowControl w:val="0"/>
              <w:autoSpaceDE w:val="0"/>
              <w:autoSpaceDN w:val="0"/>
              <w:adjustRightInd w:val="0"/>
              <w:jc w:val="right"/>
              <w:rPr>
                <w:rFonts w:ascii="Cambria" w:hAnsi="Cambria" w:cs="Cambria"/>
                <w:b/>
                <w:bCs/>
                <w:color w:val="FF0000"/>
              </w:rPr>
            </w:pPr>
            <w:r w:rsidRPr="00CF6B86">
              <w:rPr>
                <w:rFonts w:ascii="Cambria" w:hAnsi="Cambria" w:cs="Cambria"/>
                <w:b/>
                <w:bCs/>
                <w:color w:val="FF0000"/>
              </w:rPr>
              <w:t>WEEK 4</w:t>
            </w:r>
          </w:p>
        </w:tc>
        <w:tc>
          <w:tcPr>
            <w:tcW w:w="0" w:type="auto"/>
            <w:tcBorders>
              <w:top w:val="nil"/>
              <w:left w:val="nil"/>
              <w:bottom w:val="single" w:sz="12" w:space="0" w:color="auto"/>
              <w:right w:val="single" w:sz="12" w:space="0" w:color="auto"/>
            </w:tcBorders>
          </w:tcPr>
          <w:p w14:paraId="41679F9F" w14:textId="79614C1A" w:rsidR="00CF6B86" w:rsidRDefault="00CF6B86">
            <w:pPr>
              <w:widowControl w:val="0"/>
              <w:autoSpaceDE w:val="0"/>
              <w:autoSpaceDN w:val="0"/>
              <w:adjustRightInd w:val="0"/>
              <w:rPr>
                <w:rFonts w:ascii="Cambria" w:hAnsi="Cambria" w:cs="Cambria"/>
                <w:b/>
                <w:bCs/>
              </w:rPr>
            </w:pPr>
            <w:r>
              <w:rPr>
                <w:rFonts w:ascii="Cambria" w:hAnsi="Cambria" w:cs="Cambria"/>
                <w:b/>
                <w:bCs/>
              </w:rPr>
              <w:t xml:space="preserve">SQ4 due; </w:t>
            </w:r>
            <w:r w:rsidR="008C45DF">
              <w:rPr>
                <w:rFonts w:ascii="Cambria" w:hAnsi="Cambria" w:cs="Cambria"/>
                <w:b/>
                <w:bCs/>
              </w:rPr>
              <w:t xml:space="preserve">HW2 in; </w:t>
            </w:r>
            <w:r>
              <w:rPr>
                <w:rFonts w:ascii="Cambria" w:hAnsi="Cambria" w:cs="Cambria"/>
                <w:b/>
                <w:bCs/>
              </w:rPr>
              <w:t>HW3 out; ML3.</w:t>
            </w:r>
          </w:p>
        </w:tc>
        <w:tc>
          <w:tcPr>
            <w:tcW w:w="0" w:type="auto"/>
            <w:tcBorders>
              <w:top w:val="nil"/>
              <w:left w:val="nil"/>
              <w:bottom w:val="single" w:sz="12" w:space="0" w:color="auto"/>
              <w:right w:val="single" w:sz="12" w:space="0" w:color="auto"/>
            </w:tcBorders>
          </w:tcPr>
          <w:p w14:paraId="3F635D32" w14:textId="4B1F6D4D" w:rsidR="00CF6B86" w:rsidRDefault="00CF6B86">
            <w:pPr>
              <w:widowControl w:val="0"/>
              <w:autoSpaceDE w:val="0"/>
              <w:autoSpaceDN w:val="0"/>
              <w:adjustRightInd w:val="0"/>
              <w:rPr>
                <w:rFonts w:ascii="Cambria" w:hAnsi="Cambria" w:cs="Cambria"/>
                <w:b/>
                <w:bCs/>
              </w:rPr>
            </w:pPr>
            <w:r>
              <w:rPr>
                <w:rFonts w:ascii="Cambria" w:hAnsi="Cambria" w:cs="Cambria"/>
                <w:b/>
                <w:bCs/>
              </w:rPr>
              <w:t xml:space="preserve">SQ5 due; ML3 </w:t>
            </w:r>
            <w:r w:rsidR="00DB4662">
              <w:rPr>
                <w:rFonts w:ascii="Cambria" w:hAnsi="Cambria" w:cs="Cambria"/>
                <w:b/>
                <w:bCs/>
              </w:rPr>
              <w:t>quiz</w:t>
            </w:r>
            <w:r>
              <w:rPr>
                <w:rFonts w:ascii="Cambria" w:hAnsi="Cambria" w:cs="Cambria"/>
                <w:b/>
                <w:bCs/>
              </w:rPr>
              <w:t>; D3 due.</w:t>
            </w:r>
          </w:p>
        </w:tc>
      </w:tr>
      <w:tr w:rsidR="00414F70" w14:paraId="76557AC0" w14:textId="77777777" w:rsidTr="00CF6B86">
        <w:trPr>
          <w:trHeight w:val="489"/>
        </w:trPr>
        <w:tc>
          <w:tcPr>
            <w:tcW w:w="0" w:type="auto"/>
            <w:tcBorders>
              <w:top w:val="nil"/>
              <w:left w:val="single" w:sz="12" w:space="0" w:color="auto"/>
              <w:bottom w:val="single" w:sz="12" w:space="0" w:color="auto"/>
              <w:right w:val="single" w:sz="12" w:space="0" w:color="auto"/>
            </w:tcBorders>
          </w:tcPr>
          <w:p w14:paraId="78B2861A" w14:textId="77777777" w:rsidR="00CF6B86" w:rsidRPr="00CF6B86" w:rsidRDefault="00CF6B86">
            <w:pPr>
              <w:widowControl w:val="0"/>
              <w:autoSpaceDE w:val="0"/>
              <w:autoSpaceDN w:val="0"/>
              <w:adjustRightInd w:val="0"/>
              <w:jc w:val="right"/>
              <w:rPr>
                <w:rFonts w:ascii="Cambria" w:hAnsi="Cambria" w:cs="Cambria"/>
                <w:b/>
                <w:bCs/>
                <w:color w:val="FF0000"/>
              </w:rPr>
            </w:pPr>
            <w:r w:rsidRPr="00CF6B86">
              <w:rPr>
                <w:rFonts w:ascii="Cambria" w:hAnsi="Cambria" w:cs="Cambria"/>
                <w:b/>
                <w:bCs/>
                <w:color w:val="FF0000"/>
              </w:rPr>
              <w:t>WEEK 5</w:t>
            </w:r>
          </w:p>
        </w:tc>
        <w:tc>
          <w:tcPr>
            <w:tcW w:w="0" w:type="auto"/>
            <w:tcBorders>
              <w:top w:val="nil"/>
              <w:left w:val="nil"/>
              <w:bottom w:val="single" w:sz="12" w:space="0" w:color="auto"/>
              <w:right w:val="single" w:sz="12" w:space="0" w:color="auto"/>
            </w:tcBorders>
          </w:tcPr>
          <w:p w14:paraId="73CF9A17" w14:textId="1A364C11" w:rsidR="00CF6B86" w:rsidRDefault="00CF6B86">
            <w:pPr>
              <w:widowControl w:val="0"/>
              <w:autoSpaceDE w:val="0"/>
              <w:autoSpaceDN w:val="0"/>
              <w:adjustRightInd w:val="0"/>
              <w:rPr>
                <w:rFonts w:ascii="Cambria" w:hAnsi="Cambria" w:cs="Cambria"/>
                <w:b/>
                <w:bCs/>
              </w:rPr>
            </w:pPr>
            <w:r>
              <w:rPr>
                <w:rFonts w:ascii="Cambria" w:hAnsi="Cambria" w:cs="Cambria"/>
                <w:b/>
                <w:bCs/>
              </w:rPr>
              <w:t>SQ6 due; ML4.</w:t>
            </w:r>
            <w:r w:rsidR="00F613E4">
              <w:rPr>
                <w:rFonts w:ascii="Cambria" w:hAnsi="Cambria" w:cs="Cambria"/>
                <w:b/>
                <w:bCs/>
              </w:rPr>
              <w:t xml:space="preserve"> </w:t>
            </w:r>
          </w:p>
        </w:tc>
        <w:tc>
          <w:tcPr>
            <w:tcW w:w="0" w:type="auto"/>
            <w:tcBorders>
              <w:top w:val="nil"/>
              <w:left w:val="nil"/>
              <w:bottom w:val="single" w:sz="12" w:space="0" w:color="auto"/>
              <w:right w:val="single" w:sz="12" w:space="0" w:color="auto"/>
            </w:tcBorders>
          </w:tcPr>
          <w:p w14:paraId="7E574DED" w14:textId="131EF1E7" w:rsidR="00CF6B86" w:rsidRDefault="00CF6B86">
            <w:pPr>
              <w:widowControl w:val="0"/>
              <w:autoSpaceDE w:val="0"/>
              <w:autoSpaceDN w:val="0"/>
              <w:adjustRightInd w:val="0"/>
              <w:rPr>
                <w:rFonts w:ascii="Cambria" w:hAnsi="Cambria" w:cs="Cambria"/>
                <w:b/>
                <w:bCs/>
              </w:rPr>
            </w:pPr>
            <w:r>
              <w:rPr>
                <w:rFonts w:ascii="Cambria" w:hAnsi="Cambria" w:cs="Cambria"/>
                <w:b/>
                <w:bCs/>
              </w:rPr>
              <w:t xml:space="preserve">SQ6.5 due; ML4 </w:t>
            </w:r>
            <w:r w:rsidR="00DB4662">
              <w:rPr>
                <w:rFonts w:ascii="Cambria" w:hAnsi="Cambria" w:cs="Cambria"/>
                <w:b/>
                <w:bCs/>
              </w:rPr>
              <w:t>quiz</w:t>
            </w:r>
            <w:r>
              <w:rPr>
                <w:rFonts w:ascii="Cambria" w:hAnsi="Cambria" w:cs="Cambria"/>
                <w:b/>
                <w:bCs/>
              </w:rPr>
              <w:t>; D4 due.</w:t>
            </w:r>
          </w:p>
        </w:tc>
      </w:tr>
      <w:tr w:rsidR="00414F70" w14:paraId="39DFB51C" w14:textId="77777777" w:rsidTr="00CF6B86">
        <w:trPr>
          <w:trHeight w:val="471"/>
        </w:trPr>
        <w:tc>
          <w:tcPr>
            <w:tcW w:w="0" w:type="auto"/>
            <w:tcBorders>
              <w:top w:val="nil"/>
              <w:left w:val="single" w:sz="12" w:space="0" w:color="auto"/>
              <w:bottom w:val="single" w:sz="12" w:space="0" w:color="auto"/>
              <w:right w:val="single" w:sz="12" w:space="0" w:color="auto"/>
            </w:tcBorders>
          </w:tcPr>
          <w:p w14:paraId="4853091E" w14:textId="77777777" w:rsidR="00CF6B86" w:rsidRPr="00CF6B86" w:rsidRDefault="00CF6B86">
            <w:pPr>
              <w:widowControl w:val="0"/>
              <w:autoSpaceDE w:val="0"/>
              <w:autoSpaceDN w:val="0"/>
              <w:adjustRightInd w:val="0"/>
              <w:jc w:val="right"/>
              <w:rPr>
                <w:rFonts w:ascii="Cambria" w:hAnsi="Cambria" w:cs="Cambria"/>
                <w:b/>
                <w:bCs/>
                <w:color w:val="FF0000"/>
              </w:rPr>
            </w:pPr>
            <w:r w:rsidRPr="00CF6B86">
              <w:rPr>
                <w:rFonts w:ascii="Cambria" w:hAnsi="Cambria" w:cs="Cambria"/>
                <w:b/>
                <w:bCs/>
                <w:color w:val="FF0000"/>
              </w:rPr>
              <w:t>WEEK 6</w:t>
            </w:r>
          </w:p>
        </w:tc>
        <w:tc>
          <w:tcPr>
            <w:tcW w:w="0" w:type="auto"/>
            <w:tcBorders>
              <w:top w:val="nil"/>
              <w:left w:val="nil"/>
              <w:bottom w:val="single" w:sz="12" w:space="0" w:color="auto"/>
              <w:right w:val="single" w:sz="12" w:space="0" w:color="auto"/>
            </w:tcBorders>
          </w:tcPr>
          <w:p w14:paraId="349196FF" w14:textId="3010F1FB" w:rsidR="00CF6B86" w:rsidRDefault="00CF6B86">
            <w:pPr>
              <w:widowControl w:val="0"/>
              <w:autoSpaceDE w:val="0"/>
              <w:autoSpaceDN w:val="0"/>
              <w:adjustRightInd w:val="0"/>
              <w:rPr>
                <w:rFonts w:ascii="Cambria" w:hAnsi="Cambria" w:cs="Cambria"/>
                <w:b/>
                <w:bCs/>
              </w:rPr>
            </w:pPr>
            <w:r>
              <w:rPr>
                <w:rFonts w:ascii="Cambria" w:hAnsi="Cambria" w:cs="Cambria"/>
                <w:b/>
                <w:bCs/>
              </w:rPr>
              <w:t>SQ7 due; ML5.</w:t>
            </w:r>
            <w:r w:rsidR="00F613E4">
              <w:rPr>
                <w:rFonts w:ascii="Cambria" w:hAnsi="Cambria" w:cs="Cambria"/>
                <w:b/>
                <w:bCs/>
              </w:rPr>
              <w:t xml:space="preserve"> HW3 in</w:t>
            </w:r>
          </w:p>
        </w:tc>
        <w:tc>
          <w:tcPr>
            <w:tcW w:w="0" w:type="auto"/>
            <w:tcBorders>
              <w:top w:val="nil"/>
              <w:left w:val="nil"/>
              <w:bottom w:val="single" w:sz="12" w:space="0" w:color="auto"/>
              <w:right w:val="single" w:sz="12" w:space="0" w:color="auto"/>
            </w:tcBorders>
          </w:tcPr>
          <w:p w14:paraId="505A78F8" w14:textId="611E7716" w:rsidR="00CF6B86" w:rsidRDefault="00550630">
            <w:pPr>
              <w:widowControl w:val="0"/>
              <w:autoSpaceDE w:val="0"/>
              <w:autoSpaceDN w:val="0"/>
              <w:adjustRightInd w:val="0"/>
              <w:rPr>
                <w:rFonts w:ascii="Cambria" w:hAnsi="Cambria" w:cs="Cambria"/>
                <w:b/>
                <w:bCs/>
              </w:rPr>
            </w:pPr>
            <w:r>
              <w:rPr>
                <w:rFonts w:ascii="Cambria" w:hAnsi="Cambria" w:cs="Cambria"/>
                <w:b/>
                <w:bCs/>
              </w:rPr>
              <w:t>SQ8 due; ML5</w:t>
            </w:r>
            <w:r w:rsidR="00CF6B86">
              <w:rPr>
                <w:rFonts w:ascii="Cambria" w:hAnsi="Cambria" w:cs="Cambria"/>
                <w:b/>
                <w:bCs/>
              </w:rPr>
              <w:t xml:space="preserve"> </w:t>
            </w:r>
            <w:r w:rsidR="00DB4662">
              <w:rPr>
                <w:rFonts w:ascii="Cambria" w:hAnsi="Cambria" w:cs="Cambria"/>
                <w:b/>
                <w:bCs/>
              </w:rPr>
              <w:t>quiz</w:t>
            </w:r>
            <w:r w:rsidR="00CF6B86">
              <w:rPr>
                <w:rFonts w:ascii="Cambria" w:hAnsi="Cambria" w:cs="Cambria"/>
                <w:b/>
                <w:bCs/>
              </w:rPr>
              <w:t xml:space="preserve">; D5 due. </w:t>
            </w:r>
          </w:p>
        </w:tc>
      </w:tr>
      <w:tr w:rsidR="00414F70" w14:paraId="681A71CD" w14:textId="77777777" w:rsidTr="00CF6B86">
        <w:trPr>
          <w:trHeight w:val="489"/>
        </w:trPr>
        <w:tc>
          <w:tcPr>
            <w:tcW w:w="0" w:type="auto"/>
            <w:tcBorders>
              <w:top w:val="nil"/>
              <w:left w:val="single" w:sz="12" w:space="0" w:color="auto"/>
              <w:bottom w:val="single" w:sz="12" w:space="0" w:color="auto"/>
              <w:right w:val="single" w:sz="12" w:space="0" w:color="auto"/>
            </w:tcBorders>
          </w:tcPr>
          <w:p w14:paraId="5633C60B" w14:textId="77777777" w:rsidR="00CF6B86" w:rsidRPr="00CF6B86" w:rsidRDefault="00CF6B86">
            <w:pPr>
              <w:widowControl w:val="0"/>
              <w:autoSpaceDE w:val="0"/>
              <w:autoSpaceDN w:val="0"/>
              <w:adjustRightInd w:val="0"/>
              <w:jc w:val="right"/>
              <w:rPr>
                <w:rFonts w:ascii="Cambria" w:hAnsi="Cambria" w:cs="Cambria"/>
                <w:b/>
                <w:bCs/>
                <w:color w:val="FF0000"/>
              </w:rPr>
            </w:pPr>
            <w:r w:rsidRPr="00CF6B86">
              <w:rPr>
                <w:rFonts w:ascii="Cambria" w:hAnsi="Cambria" w:cs="Cambria"/>
                <w:b/>
                <w:bCs/>
                <w:color w:val="FF0000"/>
              </w:rPr>
              <w:t>WEEK 7</w:t>
            </w:r>
          </w:p>
        </w:tc>
        <w:tc>
          <w:tcPr>
            <w:tcW w:w="0" w:type="auto"/>
            <w:tcBorders>
              <w:top w:val="nil"/>
              <w:left w:val="nil"/>
              <w:bottom w:val="single" w:sz="12" w:space="0" w:color="auto"/>
              <w:right w:val="single" w:sz="12" w:space="0" w:color="auto"/>
            </w:tcBorders>
          </w:tcPr>
          <w:p w14:paraId="1B4169CB" w14:textId="07CB916B" w:rsidR="00CF6B86" w:rsidRDefault="00F613E4">
            <w:pPr>
              <w:widowControl w:val="0"/>
              <w:autoSpaceDE w:val="0"/>
              <w:autoSpaceDN w:val="0"/>
              <w:adjustRightInd w:val="0"/>
              <w:rPr>
                <w:rFonts w:ascii="Cambria" w:hAnsi="Cambria" w:cs="Cambria"/>
                <w:b/>
                <w:bCs/>
              </w:rPr>
            </w:pPr>
            <w:r>
              <w:rPr>
                <w:rFonts w:ascii="Cambria" w:hAnsi="Cambria" w:cs="Cambria"/>
                <w:b/>
                <w:bCs/>
              </w:rPr>
              <w:t xml:space="preserve">SQ9 due; </w:t>
            </w:r>
            <w:r w:rsidR="00CF6B86">
              <w:rPr>
                <w:rFonts w:ascii="Cambria" w:hAnsi="Cambria" w:cs="Cambria"/>
                <w:b/>
                <w:bCs/>
              </w:rPr>
              <w:t>HW4 out ML6.</w:t>
            </w:r>
          </w:p>
        </w:tc>
        <w:tc>
          <w:tcPr>
            <w:tcW w:w="0" w:type="auto"/>
            <w:tcBorders>
              <w:top w:val="nil"/>
              <w:left w:val="nil"/>
              <w:bottom w:val="single" w:sz="12" w:space="0" w:color="auto"/>
              <w:right w:val="single" w:sz="12" w:space="0" w:color="auto"/>
            </w:tcBorders>
          </w:tcPr>
          <w:p w14:paraId="37844366" w14:textId="5FC140DB" w:rsidR="00CF6B86" w:rsidRDefault="00CF6B86">
            <w:pPr>
              <w:widowControl w:val="0"/>
              <w:autoSpaceDE w:val="0"/>
              <w:autoSpaceDN w:val="0"/>
              <w:adjustRightInd w:val="0"/>
              <w:rPr>
                <w:rFonts w:ascii="Cambria" w:hAnsi="Cambria" w:cs="Cambria"/>
                <w:b/>
                <w:bCs/>
              </w:rPr>
            </w:pPr>
            <w:r>
              <w:rPr>
                <w:rFonts w:ascii="Cambria" w:hAnsi="Cambria" w:cs="Cambria"/>
                <w:b/>
                <w:bCs/>
              </w:rPr>
              <w:t xml:space="preserve">SQ10 due; ML6 </w:t>
            </w:r>
            <w:r w:rsidR="00DB4662">
              <w:rPr>
                <w:rFonts w:ascii="Cambria" w:hAnsi="Cambria" w:cs="Cambria"/>
                <w:b/>
                <w:bCs/>
              </w:rPr>
              <w:t>quiz</w:t>
            </w:r>
            <w:r>
              <w:rPr>
                <w:rFonts w:ascii="Cambria" w:hAnsi="Cambria" w:cs="Cambria"/>
                <w:b/>
                <w:bCs/>
              </w:rPr>
              <w:t>; D6 due.</w:t>
            </w:r>
          </w:p>
        </w:tc>
      </w:tr>
      <w:tr w:rsidR="00414F70" w14:paraId="204219CE" w14:textId="77777777" w:rsidTr="00CF6B86">
        <w:trPr>
          <w:trHeight w:val="411"/>
        </w:trPr>
        <w:tc>
          <w:tcPr>
            <w:tcW w:w="0" w:type="auto"/>
            <w:tcBorders>
              <w:top w:val="nil"/>
              <w:left w:val="single" w:sz="12" w:space="0" w:color="auto"/>
              <w:bottom w:val="single" w:sz="12" w:space="0" w:color="auto"/>
              <w:right w:val="single" w:sz="12" w:space="0" w:color="auto"/>
            </w:tcBorders>
          </w:tcPr>
          <w:p w14:paraId="598CA5D4" w14:textId="77777777" w:rsidR="00CF6B86" w:rsidRPr="00CF6B86" w:rsidRDefault="00CF6B86">
            <w:pPr>
              <w:widowControl w:val="0"/>
              <w:autoSpaceDE w:val="0"/>
              <w:autoSpaceDN w:val="0"/>
              <w:adjustRightInd w:val="0"/>
              <w:jc w:val="right"/>
              <w:rPr>
                <w:rFonts w:ascii="Cambria" w:hAnsi="Cambria" w:cs="Cambria"/>
                <w:b/>
                <w:bCs/>
                <w:color w:val="FF0000"/>
              </w:rPr>
            </w:pPr>
            <w:r w:rsidRPr="00CF6B86">
              <w:rPr>
                <w:rFonts w:ascii="Cambria" w:hAnsi="Cambria" w:cs="Cambria"/>
                <w:b/>
                <w:bCs/>
                <w:color w:val="FF0000"/>
              </w:rPr>
              <w:t>WEEK 8</w:t>
            </w:r>
          </w:p>
        </w:tc>
        <w:tc>
          <w:tcPr>
            <w:tcW w:w="0" w:type="auto"/>
            <w:tcBorders>
              <w:top w:val="nil"/>
              <w:left w:val="nil"/>
              <w:bottom w:val="single" w:sz="12" w:space="0" w:color="auto"/>
              <w:right w:val="single" w:sz="12" w:space="0" w:color="auto"/>
            </w:tcBorders>
          </w:tcPr>
          <w:p w14:paraId="03C2A67D" w14:textId="7612B2CD" w:rsidR="00CF6B86" w:rsidRDefault="00255461">
            <w:pPr>
              <w:widowControl w:val="0"/>
              <w:autoSpaceDE w:val="0"/>
              <w:autoSpaceDN w:val="0"/>
              <w:adjustRightInd w:val="0"/>
              <w:rPr>
                <w:rFonts w:ascii="Cambria" w:hAnsi="Cambria" w:cs="Cambria"/>
                <w:b/>
                <w:bCs/>
              </w:rPr>
            </w:pPr>
            <w:r>
              <w:rPr>
                <w:rFonts w:ascii="Cambria" w:hAnsi="Cambria" w:cs="Cambria"/>
                <w:b/>
                <w:bCs/>
              </w:rPr>
              <w:t>SQ11 due; HW4 in</w:t>
            </w:r>
            <w:r w:rsidR="00CF6B86">
              <w:rPr>
                <w:rFonts w:ascii="Cambria" w:hAnsi="Cambria" w:cs="Cambria"/>
                <w:b/>
                <w:bCs/>
              </w:rPr>
              <w:t>; ML7.</w:t>
            </w:r>
          </w:p>
        </w:tc>
        <w:tc>
          <w:tcPr>
            <w:tcW w:w="0" w:type="auto"/>
            <w:tcBorders>
              <w:top w:val="nil"/>
              <w:left w:val="nil"/>
              <w:bottom w:val="single" w:sz="12" w:space="0" w:color="auto"/>
              <w:right w:val="single" w:sz="12" w:space="0" w:color="auto"/>
            </w:tcBorders>
          </w:tcPr>
          <w:p w14:paraId="5D79AF2C" w14:textId="6057D3F6" w:rsidR="00CF6B86" w:rsidRDefault="00CF6B86">
            <w:pPr>
              <w:widowControl w:val="0"/>
              <w:autoSpaceDE w:val="0"/>
              <w:autoSpaceDN w:val="0"/>
              <w:adjustRightInd w:val="0"/>
              <w:rPr>
                <w:rFonts w:ascii="Cambria" w:hAnsi="Cambria" w:cs="Cambria"/>
                <w:b/>
                <w:bCs/>
              </w:rPr>
            </w:pPr>
            <w:r>
              <w:rPr>
                <w:rFonts w:ascii="Cambria" w:hAnsi="Cambria" w:cs="Cambria"/>
                <w:b/>
                <w:bCs/>
              </w:rPr>
              <w:t xml:space="preserve">SQ12 due; ML7 </w:t>
            </w:r>
            <w:r w:rsidR="00DB4662">
              <w:rPr>
                <w:rFonts w:ascii="Cambria" w:hAnsi="Cambria" w:cs="Cambria"/>
                <w:b/>
                <w:bCs/>
              </w:rPr>
              <w:t>quiz</w:t>
            </w:r>
            <w:r>
              <w:rPr>
                <w:rFonts w:ascii="Cambria" w:hAnsi="Cambria" w:cs="Cambria"/>
                <w:b/>
                <w:bCs/>
              </w:rPr>
              <w:t>; D7 due.</w:t>
            </w:r>
          </w:p>
        </w:tc>
      </w:tr>
      <w:tr w:rsidR="00414F70" w14:paraId="11F6B348" w14:textId="77777777" w:rsidTr="00CF6B86">
        <w:trPr>
          <w:trHeight w:val="471"/>
        </w:trPr>
        <w:tc>
          <w:tcPr>
            <w:tcW w:w="0" w:type="auto"/>
            <w:tcBorders>
              <w:top w:val="nil"/>
              <w:left w:val="single" w:sz="12" w:space="0" w:color="auto"/>
              <w:bottom w:val="single" w:sz="12" w:space="0" w:color="auto"/>
              <w:right w:val="single" w:sz="12" w:space="0" w:color="auto"/>
            </w:tcBorders>
          </w:tcPr>
          <w:p w14:paraId="22E4C01D" w14:textId="77777777" w:rsidR="00CF6B86" w:rsidRPr="00CF6B86" w:rsidRDefault="00CF6B86">
            <w:pPr>
              <w:widowControl w:val="0"/>
              <w:autoSpaceDE w:val="0"/>
              <w:autoSpaceDN w:val="0"/>
              <w:adjustRightInd w:val="0"/>
              <w:jc w:val="right"/>
              <w:rPr>
                <w:rFonts w:ascii="Cambria" w:hAnsi="Cambria" w:cs="Cambria"/>
                <w:b/>
                <w:bCs/>
                <w:color w:val="FF0000"/>
              </w:rPr>
            </w:pPr>
            <w:r w:rsidRPr="00CF6B86">
              <w:rPr>
                <w:rFonts w:ascii="Cambria" w:hAnsi="Cambria" w:cs="Cambria"/>
                <w:b/>
                <w:bCs/>
                <w:color w:val="FF0000"/>
              </w:rPr>
              <w:t>WEEK 9</w:t>
            </w:r>
          </w:p>
        </w:tc>
        <w:tc>
          <w:tcPr>
            <w:tcW w:w="0" w:type="auto"/>
            <w:tcBorders>
              <w:top w:val="nil"/>
              <w:left w:val="nil"/>
              <w:bottom w:val="single" w:sz="12" w:space="0" w:color="auto"/>
              <w:right w:val="single" w:sz="12" w:space="0" w:color="auto"/>
            </w:tcBorders>
          </w:tcPr>
          <w:p w14:paraId="3CAAEEEE" w14:textId="77777777" w:rsidR="00CF6B86" w:rsidRDefault="00CF6B86">
            <w:pPr>
              <w:widowControl w:val="0"/>
              <w:autoSpaceDE w:val="0"/>
              <w:autoSpaceDN w:val="0"/>
              <w:adjustRightInd w:val="0"/>
              <w:rPr>
                <w:rFonts w:ascii="Cambria" w:hAnsi="Cambria" w:cs="Cambria"/>
                <w:b/>
                <w:bCs/>
              </w:rPr>
            </w:pPr>
            <w:r>
              <w:rPr>
                <w:rFonts w:ascii="Cambria" w:hAnsi="Cambria" w:cs="Cambria"/>
                <w:b/>
                <w:bCs/>
              </w:rPr>
              <w:t>SQ13 due; ML8.</w:t>
            </w:r>
          </w:p>
        </w:tc>
        <w:tc>
          <w:tcPr>
            <w:tcW w:w="0" w:type="auto"/>
            <w:tcBorders>
              <w:top w:val="nil"/>
              <w:left w:val="nil"/>
              <w:bottom w:val="single" w:sz="12" w:space="0" w:color="auto"/>
              <w:right w:val="single" w:sz="12" w:space="0" w:color="auto"/>
            </w:tcBorders>
          </w:tcPr>
          <w:p w14:paraId="049CE480" w14:textId="499BFFCD" w:rsidR="00CF6B86" w:rsidRDefault="00CF6B86">
            <w:pPr>
              <w:widowControl w:val="0"/>
              <w:autoSpaceDE w:val="0"/>
              <w:autoSpaceDN w:val="0"/>
              <w:adjustRightInd w:val="0"/>
              <w:rPr>
                <w:rFonts w:ascii="Cambria" w:hAnsi="Cambria" w:cs="Cambria"/>
                <w:b/>
                <w:bCs/>
              </w:rPr>
            </w:pPr>
            <w:r>
              <w:rPr>
                <w:rFonts w:ascii="Cambria" w:hAnsi="Cambria" w:cs="Cambria"/>
                <w:b/>
                <w:bCs/>
              </w:rPr>
              <w:t xml:space="preserve">SQuin1 due; ML8 </w:t>
            </w:r>
            <w:r w:rsidR="00DB4662">
              <w:rPr>
                <w:rFonts w:ascii="Cambria" w:hAnsi="Cambria" w:cs="Cambria"/>
                <w:b/>
                <w:bCs/>
              </w:rPr>
              <w:t>quiz</w:t>
            </w:r>
            <w:r>
              <w:rPr>
                <w:rFonts w:ascii="Cambria" w:hAnsi="Cambria" w:cs="Cambria"/>
                <w:b/>
                <w:bCs/>
              </w:rPr>
              <w:t>; D8 due.</w:t>
            </w:r>
          </w:p>
        </w:tc>
      </w:tr>
      <w:tr w:rsidR="00414F70" w14:paraId="0097D5EF" w14:textId="77777777" w:rsidTr="00CF6B86">
        <w:trPr>
          <w:trHeight w:val="540"/>
        </w:trPr>
        <w:tc>
          <w:tcPr>
            <w:tcW w:w="0" w:type="auto"/>
            <w:tcBorders>
              <w:top w:val="single" w:sz="12" w:space="0" w:color="auto"/>
              <w:left w:val="single" w:sz="12" w:space="0" w:color="auto"/>
              <w:bottom w:val="nil"/>
              <w:right w:val="single" w:sz="12" w:space="0" w:color="auto"/>
            </w:tcBorders>
          </w:tcPr>
          <w:p w14:paraId="27F09CD2" w14:textId="77777777" w:rsidR="00CF6B86" w:rsidRPr="00CF6B86" w:rsidRDefault="00CF6B86">
            <w:pPr>
              <w:widowControl w:val="0"/>
              <w:autoSpaceDE w:val="0"/>
              <w:autoSpaceDN w:val="0"/>
              <w:adjustRightInd w:val="0"/>
              <w:jc w:val="right"/>
              <w:rPr>
                <w:rFonts w:ascii="Cambria" w:hAnsi="Cambria" w:cs="Cambria"/>
                <w:b/>
                <w:bCs/>
                <w:color w:val="FF0000"/>
              </w:rPr>
            </w:pPr>
            <w:r w:rsidRPr="00CF6B86">
              <w:rPr>
                <w:rFonts w:ascii="Cambria" w:hAnsi="Cambria" w:cs="Cambria"/>
                <w:b/>
                <w:bCs/>
                <w:color w:val="FF0000"/>
              </w:rPr>
              <w:t>WEEK 10</w:t>
            </w:r>
          </w:p>
        </w:tc>
        <w:tc>
          <w:tcPr>
            <w:tcW w:w="0" w:type="auto"/>
            <w:tcBorders>
              <w:top w:val="single" w:sz="12" w:space="0" w:color="auto"/>
              <w:left w:val="single" w:sz="12" w:space="0" w:color="auto"/>
              <w:bottom w:val="nil"/>
              <w:right w:val="single" w:sz="12" w:space="0" w:color="auto"/>
            </w:tcBorders>
          </w:tcPr>
          <w:p w14:paraId="54BCE819" w14:textId="77777777" w:rsidR="00CF6B86" w:rsidRDefault="00CF6B86">
            <w:pPr>
              <w:widowControl w:val="0"/>
              <w:autoSpaceDE w:val="0"/>
              <w:autoSpaceDN w:val="0"/>
              <w:adjustRightInd w:val="0"/>
              <w:rPr>
                <w:rFonts w:ascii="Cambria" w:hAnsi="Cambria" w:cs="Cambria"/>
                <w:b/>
                <w:bCs/>
              </w:rPr>
            </w:pPr>
            <w:r>
              <w:rPr>
                <w:rFonts w:ascii="Cambria" w:hAnsi="Cambria" w:cs="Cambria"/>
                <w:b/>
                <w:bCs/>
              </w:rPr>
              <w:t>Squin2 due; ML9.</w:t>
            </w:r>
          </w:p>
        </w:tc>
        <w:tc>
          <w:tcPr>
            <w:tcW w:w="0" w:type="auto"/>
            <w:tcBorders>
              <w:top w:val="single" w:sz="12" w:space="0" w:color="auto"/>
              <w:left w:val="single" w:sz="12" w:space="0" w:color="auto"/>
              <w:bottom w:val="nil"/>
              <w:right w:val="single" w:sz="12" w:space="0" w:color="auto"/>
            </w:tcBorders>
          </w:tcPr>
          <w:p w14:paraId="6E20EFAE" w14:textId="285A1B1E" w:rsidR="00CF6B86" w:rsidRDefault="00CF6B86">
            <w:pPr>
              <w:widowControl w:val="0"/>
              <w:autoSpaceDE w:val="0"/>
              <w:autoSpaceDN w:val="0"/>
              <w:adjustRightInd w:val="0"/>
              <w:rPr>
                <w:rFonts w:ascii="Cambria" w:hAnsi="Cambria" w:cs="Cambria"/>
                <w:b/>
                <w:bCs/>
              </w:rPr>
            </w:pPr>
            <w:r>
              <w:rPr>
                <w:rFonts w:ascii="Cambria" w:hAnsi="Cambria" w:cs="Cambria"/>
                <w:b/>
                <w:bCs/>
              </w:rPr>
              <w:t xml:space="preserve">Squin3 due; ML9 </w:t>
            </w:r>
            <w:r w:rsidR="00DB4662">
              <w:rPr>
                <w:rFonts w:ascii="Cambria" w:hAnsi="Cambria" w:cs="Cambria"/>
                <w:b/>
                <w:bCs/>
              </w:rPr>
              <w:t>quiz</w:t>
            </w:r>
            <w:r>
              <w:rPr>
                <w:rFonts w:ascii="Cambria" w:hAnsi="Cambria" w:cs="Cambria"/>
                <w:b/>
                <w:bCs/>
              </w:rPr>
              <w:t>. D9 due.</w:t>
            </w:r>
          </w:p>
        </w:tc>
      </w:tr>
      <w:tr w:rsidR="00414F70" w14:paraId="7F171878" w14:textId="77777777" w:rsidTr="00414F70">
        <w:trPr>
          <w:trHeight w:val="78"/>
        </w:trPr>
        <w:tc>
          <w:tcPr>
            <w:tcW w:w="0" w:type="auto"/>
            <w:tcBorders>
              <w:top w:val="nil"/>
              <w:left w:val="single" w:sz="12" w:space="0" w:color="auto"/>
              <w:bottom w:val="single" w:sz="12" w:space="0" w:color="auto"/>
              <w:right w:val="single" w:sz="12" w:space="0" w:color="auto"/>
            </w:tcBorders>
          </w:tcPr>
          <w:p w14:paraId="5BF6DEB4" w14:textId="77777777" w:rsidR="00CF6B86" w:rsidRPr="00CF6B86" w:rsidRDefault="00CF6B86" w:rsidP="00414F70">
            <w:pPr>
              <w:widowControl w:val="0"/>
              <w:autoSpaceDE w:val="0"/>
              <w:autoSpaceDN w:val="0"/>
              <w:adjustRightInd w:val="0"/>
              <w:ind w:left="0"/>
              <w:rPr>
                <w:rFonts w:ascii="Cambria" w:hAnsi="Cambria" w:cs="Cambria"/>
                <w:b/>
                <w:bCs/>
                <w:color w:val="FF0000"/>
              </w:rPr>
            </w:pPr>
          </w:p>
        </w:tc>
        <w:tc>
          <w:tcPr>
            <w:tcW w:w="0" w:type="auto"/>
            <w:tcBorders>
              <w:top w:val="nil"/>
              <w:left w:val="single" w:sz="12" w:space="0" w:color="auto"/>
              <w:bottom w:val="single" w:sz="12" w:space="0" w:color="auto"/>
              <w:right w:val="single" w:sz="12" w:space="0" w:color="auto"/>
            </w:tcBorders>
          </w:tcPr>
          <w:p w14:paraId="28CA9807" w14:textId="77777777" w:rsidR="00CF6B86" w:rsidRDefault="00CF6B86">
            <w:pPr>
              <w:widowControl w:val="0"/>
              <w:autoSpaceDE w:val="0"/>
              <w:autoSpaceDN w:val="0"/>
              <w:adjustRightInd w:val="0"/>
              <w:rPr>
                <w:rFonts w:ascii="Cambria" w:hAnsi="Cambria" w:cs="Cambria"/>
                <w:b/>
                <w:bCs/>
              </w:rPr>
            </w:pPr>
          </w:p>
        </w:tc>
        <w:tc>
          <w:tcPr>
            <w:tcW w:w="0" w:type="auto"/>
            <w:tcBorders>
              <w:top w:val="nil"/>
              <w:left w:val="single" w:sz="12" w:space="0" w:color="auto"/>
              <w:bottom w:val="single" w:sz="12" w:space="0" w:color="auto"/>
              <w:right w:val="single" w:sz="12" w:space="0" w:color="auto"/>
            </w:tcBorders>
          </w:tcPr>
          <w:p w14:paraId="7F37146A" w14:textId="77777777" w:rsidR="00CF6B86" w:rsidRDefault="00CF6B86" w:rsidP="00414F70">
            <w:pPr>
              <w:widowControl w:val="0"/>
              <w:autoSpaceDE w:val="0"/>
              <w:autoSpaceDN w:val="0"/>
              <w:adjustRightInd w:val="0"/>
              <w:ind w:left="0"/>
              <w:rPr>
                <w:rFonts w:ascii="Cambria" w:hAnsi="Cambria" w:cs="Cambria"/>
                <w:b/>
                <w:bCs/>
              </w:rPr>
            </w:pPr>
          </w:p>
        </w:tc>
      </w:tr>
      <w:tr w:rsidR="00414F70" w14:paraId="7AC10544" w14:textId="77777777" w:rsidTr="00CF6B86">
        <w:trPr>
          <w:trHeight w:val="369"/>
        </w:trPr>
        <w:tc>
          <w:tcPr>
            <w:tcW w:w="0" w:type="auto"/>
            <w:tcBorders>
              <w:top w:val="nil"/>
              <w:left w:val="single" w:sz="12" w:space="0" w:color="auto"/>
              <w:bottom w:val="single" w:sz="12" w:space="0" w:color="auto"/>
              <w:right w:val="single" w:sz="12" w:space="0" w:color="auto"/>
            </w:tcBorders>
          </w:tcPr>
          <w:p w14:paraId="3412BE70" w14:textId="77777777" w:rsidR="00CF6B86" w:rsidRPr="00CF6B86" w:rsidRDefault="00CF6B86">
            <w:pPr>
              <w:widowControl w:val="0"/>
              <w:autoSpaceDE w:val="0"/>
              <w:autoSpaceDN w:val="0"/>
              <w:adjustRightInd w:val="0"/>
              <w:jc w:val="right"/>
              <w:rPr>
                <w:rFonts w:ascii="Cambria" w:hAnsi="Cambria" w:cs="Cambria"/>
                <w:b/>
                <w:bCs/>
                <w:color w:val="FF0000"/>
              </w:rPr>
            </w:pPr>
            <w:r w:rsidRPr="00CF6B86">
              <w:rPr>
                <w:rFonts w:ascii="Cambria" w:hAnsi="Cambria" w:cs="Cambria"/>
                <w:b/>
                <w:bCs/>
                <w:color w:val="FF0000"/>
              </w:rPr>
              <w:t>WEEK 11</w:t>
            </w:r>
          </w:p>
        </w:tc>
        <w:tc>
          <w:tcPr>
            <w:tcW w:w="0" w:type="auto"/>
            <w:tcBorders>
              <w:top w:val="nil"/>
              <w:left w:val="nil"/>
              <w:bottom w:val="single" w:sz="12" w:space="0" w:color="auto"/>
              <w:right w:val="single" w:sz="12" w:space="0" w:color="auto"/>
            </w:tcBorders>
          </w:tcPr>
          <w:p w14:paraId="4E20987E" w14:textId="77777777" w:rsidR="00CF6B86" w:rsidRDefault="00CF6B86">
            <w:pPr>
              <w:widowControl w:val="0"/>
              <w:autoSpaceDE w:val="0"/>
              <w:autoSpaceDN w:val="0"/>
              <w:adjustRightInd w:val="0"/>
              <w:rPr>
                <w:rFonts w:ascii="Cambria" w:hAnsi="Cambria" w:cs="Cambria"/>
                <w:b/>
                <w:bCs/>
              </w:rPr>
            </w:pPr>
            <w:r>
              <w:rPr>
                <w:rFonts w:ascii="Cambria" w:hAnsi="Cambria" w:cs="Cambria"/>
                <w:b/>
                <w:bCs/>
              </w:rPr>
              <w:t>Squin4 due; ML10.</w:t>
            </w:r>
          </w:p>
        </w:tc>
        <w:tc>
          <w:tcPr>
            <w:tcW w:w="0" w:type="auto"/>
            <w:tcBorders>
              <w:top w:val="nil"/>
              <w:left w:val="nil"/>
              <w:bottom w:val="single" w:sz="12" w:space="0" w:color="auto"/>
              <w:right w:val="single" w:sz="12" w:space="0" w:color="auto"/>
            </w:tcBorders>
          </w:tcPr>
          <w:p w14:paraId="5386F064" w14:textId="59FE3FD2" w:rsidR="00CF6B86" w:rsidRDefault="00CF6B86">
            <w:pPr>
              <w:widowControl w:val="0"/>
              <w:autoSpaceDE w:val="0"/>
              <w:autoSpaceDN w:val="0"/>
              <w:adjustRightInd w:val="0"/>
              <w:rPr>
                <w:rFonts w:ascii="Cambria" w:hAnsi="Cambria" w:cs="Cambria"/>
                <w:b/>
                <w:bCs/>
              </w:rPr>
            </w:pPr>
            <w:r>
              <w:rPr>
                <w:rFonts w:ascii="Cambria" w:hAnsi="Cambria" w:cs="Cambria"/>
                <w:b/>
                <w:bCs/>
              </w:rPr>
              <w:t xml:space="preserve">Squin5 due; ML10 </w:t>
            </w:r>
            <w:r w:rsidR="00DB4662">
              <w:rPr>
                <w:rFonts w:ascii="Cambria" w:hAnsi="Cambria" w:cs="Cambria"/>
                <w:b/>
                <w:bCs/>
              </w:rPr>
              <w:t>quiz</w:t>
            </w:r>
            <w:r>
              <w:rPr>
                <w:rFonts w:ascii="Cambria" w:hAnsi="Cambria" w:cs="Cambria"/>
                <w:b/>
                <w:bCs/>
              </w:rPr>
              <w:t>. D10 due.</w:t>
            </w:r>
          </w:p>
        </w:tc>
      </w:tr>
      <w:tr w:rsidR="00414F70" w14:paraId="7148604E" w14:textId="77777777" w:rsidTr="00CF6B86">
        <w:trPr>
          <w:trHeight w:val="581"/>
        </w:trPr>
        <w:tc>
          <w:tcPr>
            <w:tcW w:w="0" w:type="auto"/>
            <w:tcBorders>
              <w:top w:val="nil"/>
              <w:left w:val="single" w:sz="12" w:space="0" w:color="auto"/>
              <w:bottom w:val="single" w:sz="12" w:space="0" w:color="auto"/>
              <w:right w:val="single" w:sz="12" w:space="0" w:color="auto"/>
            </w:tcBorders>
          </w:tcPr>
          <w:p w14:paraId="59F3F2D8" w14:textId="77777777" w:rsidR="00CF6B86" w:rsidRPr="00CF6B86" w:rsidRDefault="00CF6B86">
            <w:pPr>
              <w:widowControl w:val="0"/>
              <w:autoSpaceDE w:val="0"/>
              <w:autoSpaceDN w:val="0"/>
              <w:adjustRightInd w:val="0"/>
              <w:jc w:val="right"/>
              <w:rPr>
                <w:rFonts w:ascii="Cambria" w:hAnsi="Cambria" w:cs="Cambria"/>
                <w:b/>
                <w:bCs/>
                <w:color w:val="FF0000"/>
              </w:rPr>
            </w:pPr>
            <w:r w:rsidRPr="00CF6B86">
              <w:rPr>
                <w:rFonts w:ascii="Cambria" w:hAnsi="Cambria" w:cs="Cambria"/>
                <w:b/>
                <w:bCs/>
                <w:color w:val="FF0000"/>
              </w:rPr>
              <w:t>WEEK 12</w:t>
            </w:r>
          </w:p>
        </w:tc>
        <w:tc>
          <w:tcPr>
            <w:tcW w:w="0" w:type="auto"/>
            <w:tcBorders>
              <w:top w:val="nil"/>
              <w:left w:val="nil"/>
              <w:bottom w:val="single" w:sz="12" w:space="0" w:color="auto"/>
              <w:right w:val="single" w:sz="12" w:space="0" w:color="auto"/>
            </w:tcBorders>
          </w:tcPr>
          <w:p w14:paraId="7EB82D18" w14:textId="77777777" w:rsidR="00CF6B86" w:rsidRDefault="00CF6B86">
            <w:pPr>
              <w:widowControl w:val="0"/>
              <w:autoSpaceDE w:val="0"/>
              <w:autoSpaceDN w:val="0"/>
              <w:adjustRightInd w:val="0"/>
              <w:rPr>
                <w:rFonts w:ascii="Cambria" w:hAnsi="Cambria" w:cs="Cambria"/>
                <w:b/>
                <w:bCs/>
              </w:rPr>
            </w:pPr>
            <w:r>
              <w:rPr>
                <w:rFonts w:ascii="Cambria" w:hAnsi="Cambria" w:cs="Cambria"/>
                <w:b/>
                <w:bCs/>
              </w:rPr>
              <w:t>Squin6 due. ML 11.</w:t>
            </w:r>
          </w:p>
        </w:tc>
        <w:tc>
          <w:tcPr>
            <w:tcW w:w="0" w:type="auto"/>
            <w:tcBorders>
              <w:top w:val="nil"/>
              <w:left w:val="nil"/>
              <w:bottom w:val="single" w:sz="12" w:space="0" w:color="auto"/>
              <w:right w:val="single" w:sz="12" w:space="0" w:color="auto"/>
            </w:tcBorders>
          </w:tcPr>
          <w:p w14:paraId="7AA6EFBF" w14:textId="6D028E8D" w:rsidR="00CF6B86" w:rsidRDefault="00CF6B86">
            <w:pPr>
              <w:widowControl w:val="0"/>
              <w:autoSpaceDE w:val="0"/>
              <w:autoSpaceDN w:val="0"/>
              <w:adjustRightInd w:val="0"/>
              <w:rPr>
                <w:rFonts w:ascii="Cambria" w:hAnsi="Cambria" w:cs="Cambria"/>
                <w:b/>
                <w:bCs/>
              </w:rPr>
            </w:pPr>
            <w:r>
              <w:rPr>
                <w:rFonts w:ascii="Cambria" w:hAnsi="Cambria" w:cs="Cambria"/>
                <w:b/>
                <w:bCs/>
              </w:rPr>
              <w:t xml:space="preserve">Squin7 due; ML 11 </w:t>
            </w:r>
            <w:r w:rsidR="00DB4662">
              <w:rPr>
                <w:rFonts w:ascii="Cambria" w:hAnsi="Cambria" w:cs="Cambria"/>
                <w:b/>
                <w:bCs/>
              </w:rPr>
              <w:t>quiz</w:t>
            </w:r>
            <w:r>
              <w:rPr>
                <w:rFonts w:ascii="Cambria" w:hAnsi="Cambria" w:cs="Cambria"/>
                <w:b/>
                <w:bCs/>
              </w:rPr>
              <w:t>.</w:t>
            </w:r>
          </w:p>
        </w:tc>
      </w:tr>
      <w:tr w:rsidR="00414F70" w14:paraId="293A1C89" w14:textId="77777777" w:rsidTr="00CF6B86">
        <w:trPr>
          <w:trHeight w:val="402"/>
        </w:trPr>
        <w:tc>
          <w:tcPr>
            <w:tcW w:w="0" w:type="auto"/>
            <w:tcBorders>
              <w:top w:val="nil"/>
              <w:left w:val="single" w:sz="12" w:space="0" w:color="auto"/>
              <w:bottom w:val="single" w:sz="12" w:space="0" w:color="auto"/>
              <w:right w:val="single" w:sz="12" w:space="0" w:color="auto"/>
            </w:tcBorders>
          </w:tcPr>
          <w:p w14:paraId="00A37C29" w14:textId="77777777" w:rsidR="00CF6B86" w:rsidRPr="00CF6B86" w:rsidRDefault="00CF6B86">
            <w:pPr>
              <w:widowControl w:val="0"/>
              <w:autoSpaceDE w:val="0"/>
              <w:autoSpaceDN w:val="0"/>
              <w:adjustRightInd w:val="0"/>
              <w:jc w:val="right"/>
              <w:rPr>
                <w:rFonts w:ascii="Cambria" w:hAnsi="Cambria" w:cs="Cambria"/>
                <w:b/>
                <w:bCs/>
                <w:color w:val="FF0000"/>
              </w:rPr>
            </w:pPr>
            <w:r w:rsidRPr="00CF6B86">
              <w:rPr>
                <w:rFonts w:ascii="Cambria" w:hAnsi="Cambria" w:cs="Cambria"/>
                <w:b/>
                <w:bCs/>
                <w:color w:val="FF0000"/>
              </w:rPr>
              <w:t>WEEK 13</w:t>
            </w:r>
          </w:p>
        </w:tc>
        <w:tc>
          <w:tcPr>
            <w:tcW w:w="0" w:type="auto"/>
            <w:tcBorders>
              <w:top w:val="nil"/>
              <w:left w:val="nil"/>
              <w:bottom w:val="single" w:sz="12" w:space="0" w:color="auto"/>
              <w:right w:val="single" w:sz="12" w:space="0" w:color="auto"/>
            </w:tcBorders>
          </w:tcPr>
          <w:p w14:paraId="1ADEF30F" w14:textId="77777777" w:rsidR="00CF6B86" w:rsidRDefault="00CF6B86">
            <w:pPr>
              <w:widowControl w:val="0"/>
              <w:autoSpaceDE w:val="0"/>
              <w:autoSpaceDN w:val="0"/>
              <w:adjustRightInd w:val="0"/>
              <w:rPr>
                <w:rFonts w:ascii="Cambria" w:hAnsi="Cambria" w:cs="Cambria"/>
                <w:b/>
                <w:bCs/>
              </w:rPr>
            </w:pPr>
            <w:r>
              <w:rPr>
                <w:rFonts w:ascii="Cambria" w:hAnsi="Cambria" w:cs="Cambria"/>
                <w:b/>
                <w:bCs/>
              </w:rPr>
              <w:t>Squin8 due. ML 12.</w:t>
            </w:r>
          </w:p>
        </w:tc>
        <w:tc>
          <w:tcPr>
            <w:tcW w:w="0" w:type="auto"/>
            <w:tcBorders>
              <w:top w:val="nil"/>
              <w:left w:val="nil"/>
              <w:bottom w:val="single" w:sz="12" w:space="0" w:color="auto"/>
              <w:right w:val="single" w:sz="12" w:space="0" w:color="auto"/>
            </w:tcBorders>
          </w:tcPr>
          <w:p w14:paraId="761F48D5" w14:textId="731E23E5" w:rsidR="00CF6B86" w:rsidRDefault="00CF6B86">
            <w:pPr>
              <w:widowControl w:val="0"/>
              <w:autoSpaceDE w:val="0"/>
              <w:autoSpaceDN w:val="0"/>
              <w:adjustRightInd w:val="0"/>
              <w:rPr>
                <w:rFonts w:ascii="Cambria" w:hAnsi="Cambria" w:cs="Cambria"/>
                <w:b/>
                <w:bCs/>
              </w:rPr>
            </w:pPr>
            <w:r>
              <w:rPr>
                <w:rFonts w:ascii="Cambria" w:hAnsi="Cambria" w:cs="Cambria"/>
                <w:b/>
                <w:bCs/>
              </w:rPr>
              <w:t xml:space="preserve">Squin9 due. ML 12 </w:t>
            </w:r>
            <w:r w:rsidR="00DB4662">
              <w:rPr>
                <w:rFonts w:ascii="Cambria" w:hAnsi="Cambria" w:cs="Cambria"/>
                <w:b/>
                <w:bCs/>
              </w:rPr>
              <w:t>quiz</w:t>
            </w:r>
            <w:r>
              <w:rPr>
                <w:rFonts w:ascii="Cambria" w:hAnsi="Cambria" w:cs="Cambria"/>
                <w:b/>
                <w:bCs/>
              </w:rPr>
              <w:t>.</w:t>
            </w:r>
          </w:p>
        </w:tc>
      </w:tr>
      <w:tr w:rsidR="00414F70" w14:paraId="38C63F3E" w14:textId="77777777" w:rsidTr="00CF6B86">
        <w:trPr>
          <w:trHeight w:val="209"/>
        </w:trPr>
        <w:tc>
          <w:tcPr>
            <w:tcW w:w="0" w:type="auto"/>
            <w:tcBorders>
              <w:top w:val="nil"/>
              <w:left w:val="single" w:sz="12" w:space="0" w:color="auto"/>
              <w:bottom w:val="single" w:sz="12" w:space="0" w:color="auto"/>
              <w:right w:val="single" w:sz="12" w:space="0" w:color="auto"/>
            </w:tcBorders>
          </w:tcPr>
          <w:p w14:paraId="35658D76" w14:textId="77777777" w:rsidR="00CF6B86" w:rsidRPr="00CF6B86" w:rsidRDefault="00CF6B86">
            <w:pPr>
              <w:widowControl w:val="0"/>
              <w:autoSpaceDE w:val="0"/>
              <w:autoSpaceDN w:val="0"/>
              <w:adjustRightInd w:val="0"/>
              <w:jc w:val="right"/>
              <w:rPr>
                <w:rFonts w:ascii="Cambria" w:hAnsi="Cambria" w:cs="Cambria"/>
                <w:b/>
                <w:bCs/>
                <w:color w:val="FF0000"/>
              </w:rPr>
            </w:pPr>
            <w:r w:rsidRPr="00CF6B86">
              <w:rPr>
                <w:rFonts w:ascii="Cambria" w:hAnsi="Cambria" w:cs="Cambria"/>
                <w:b/>
                <w:bCs/>
                <w:color w:val="FF0000"/>
              </w:rPr>
              <w:t>WEEK 14</w:t>
            </w:r>
          </w:p>
        </w:tc>
        <w:tc>
          <w:tcPr>
            <w:tcW w:w="0" w:type="auto"/>
            <w:tcBorders>
              <w:top w:val="nil"/>
              <w:left w:val="nil"/>
              <w:bottom w:val="single" w:sz="12" w:space="0" w:color="auto"/>
              <w:right w:val="single" w:sz="12" w:space="0" w:color="auto"/>
            </w:tcBorders>
          </w:tcPr>
          <w:p w14:paraId="13F0AB9B" w14:textId="77777777" w:rsidR="00CF6B86" w:rsidRDefault="00CF6B86">
            <w:pPr>
              <w:widowControl w:val="0"/>
              <w:autoSpaceDE w:val="0"/>
              <w:autoSpaceDN w:val="0"/>
              <w:adjustRightInd w:val="0"/>
              <w:rPr>
                <w:rFonts w:ascii="Cambria" w:hAnsi="Cambria" w:cs="Cambria"/>
                <w:b/>
                <w:bCs/>
              </w:rPr>
            </w:pPr>
            <w:r>
              <w:rPr>
                <w:rFonts w:ascii="Cambria" w:hAnsi="Cambria" w:cs="Cambria"/>
                <w:b/>
                <w:bCs/>
              </w:rPr>
              <w:t>Squin10 due. ML 13.</w:t>
            </w:r>
          </w:p>
        </w:tc>
        <w:tc>
          <w:tcPr>
            <w:tcW w:w="0" w:type="auto"/>
            <w:tcBorders>
              <w:top w:val="nil"/>
              <w:left w:val="nil"/>
              <w:bottom w:val="single" w:sz="12" w:space="0" w:color="auto"/>
              <w:right w:val="single" w:sz="12" w:space="0" w:color="auto"/>
            </w:tcBorders>
          </w:tcPr>
          <w:p w14:paraId="12F41494" w14:textId="3DB6A056" w:rsidR="00CF6B86" w:rsidRDefault="00CF6B86">
            <w:pPr>
              <w:widowControl w:val="0"/>
              <w:autoSpaceDE w:val="0"/>
              <w:autoSpaceDN w:val="0"/>
              <w:adjustRightInd w:val="0"/>
              <w:rPr>
                <w:rFonts w:ascii="Cambria" w:hAnsi="Cambria" w:cs="Cambria"/>
                <w:b/>
                <w:bCs/>
              </w:rPr>
            </w:pPr>
            <w:r>
              <w:rPr>
                <w:rFonts w:ascii="Cambria" w:hAnsi="Cambria" w:cs="Cambria"/>
                <w:b/>
                <w:bCs/>
              </w:rPr>
              <w:t xml:space="preserve">work day. ML 13 </w:t>
            </w:r>
            <w:r w:rsidR="00DB4662">
              <w:rPr>
                <w:rFonts w:ascii="Cambria" w:hAnsi="Cambria" w:cs="Cambria"/>
                <w:b/>
                <w:bCs/>
              </w:rPr>
              <w:t>quiz</w:t>
            </w:r>
            <w:r>
              <w:rPr>
                <w:rFonts w:ascii="Cambria" w:hAnsi="Cambria" w:cs="Cambria"/>
                <w:b/>
                <w:bCs/>
              </w:rPr>
              <w:t>.</w:t>
            </w:r>
          </w:p>
        </w:tc>
      </w:tr>
      <w:tr w:rsidR="00414F70" w14:paraId="45D8955B" w14:textId="77777777" w:rsidTr="00CF6B86">
        <w:trPr>
          <w:trHeight w:val="352"/>
        </w:trPr>
        <w:tc>
          <w:tcPr>
            <w:tcW w:w="0" w:type="auto"/>
            <w:tcBorders>
              <w:top w:val="nil"/>
              <w:left w:val="single" w:sz="12" w:space="0" w:color="auto"/>
              <w:bottom w:val="single" w:sz="12" w:space="0" w:color="auto"/>
              <w:right w:val="single" w:sz="12" w:space="0" w:color="auto"/>
            </w:tcBorders>
          </w:tcPr>
          <w:p w14:paraId="28750052" w14:textId="77777777" w:rsidR="00CF6B86" w:rsidRPr="00CF6B86" w:rsidRDefault="00CF6B86">
            <w:pPr>
              <w:widowControl w:val="0"/>
              <w:autoSpaceDE w:val="0"/>
              <w:autoSpaceDN w:val="0"/>
              <w:adjustRightInd w:val="0"/>
              <w:jc w:val="right"/>
              <w:rPr>
                <w:rFonts w:ascii="Cambria" w:hAnsi="Cambria" w:cs="Cambria"/>
                <w:b/>
                <w:bCs/>
                <w:color w:val="FF0000"/>
              </w:rPr>
            </w:pPr>
            <w:r w:rsidRPr="00CF6B86">
              <w:rPr>
                <w:rFonts w:ascii="Cambria" w:hAnsi="Cambria" w:cs="Cambria"/>
                <w:b/>
                <w:bCs/>
                <w:color w:val="FF0000"/>
              </w:rPr>
              <w:t>WEEK 15</w:t>
            </w:r>
          </w:p>
        </w:tc>
        <w:tc>
          <w:tcPr>
            <w:tcW w:w="0" w:type="auto"/>
            <w:tcBorders>
              <w:top w:val="nil"/>
              <w:left w:val="nil"/>
              <w:bottom w:val="single" w:sz="12" w:space="0" w:color="auto"/>
              <w:right w:val="single" w:sz="12" w:space="0" w:color="auto"/>
            </w:tcBorders>
          </w:tcPr>
          <w:p w14:paraId="2B9A189D" w14:textId="77777777" w:rsidR="00CF6B86" w:rsidRDefault="00CF6B86">
            <w:pPr>
              <w:widowControl w:val="0"/>
              <w:autoSpaceDE w:val="0"/>
              <w:autoSpaceDN w:val="0"/>
              <w:adjustRightInd w:val="0"/>
              <w:rPr>
                <w:rFonts w:ascii="Cambria" w:hAnsi="Cambria" w:cs="Cambria"/>
                <w:b/>
                <w:bCs/>
              </w:rPr>
            </w:pPr>
            <w:r>
              <w:rPr>
                <w:rFonts w:ascii="Cambria" w:hAnsi="Cambria" w:cs="Cambria"/>
                <w:b/>
                <w:bCs/>
              </w:rPr>
              <w:t>Group Presentations</w:t>
            </w:r>
          </w:p>
        </w:tc>
        <w:tc>
          <w:tcPr>
            <w:tcW w:w="0" w:type="auto"/>
            <w:tcBorders>
              <w:top w:val="nil"/>
              <w:left w:val="nil"/>
              <w:bottom w:val="single" w:sz="12" w:space="0" w:color="auto"/>
              <w:right w:val="single" w:sz="12" w:space="0" w:color="auto"/>
            </w:tcBorders>
          </w:tcPr>
          <w:p w14:paraId="51AF1C2C" w14:textId="77777777" w:rsidR="00CF6B86" w:rsidRDefault="00CF6B86">
            <w:pPr>
              <w:widowControl w:val="0"/>
              <w:autoSpaceDE w:val="0"/>
              <w:autoSpaceDN w:val="0"/>
              <w:adjustRightInd w:val="0"/>
              <w:rPr>
                <w:rFonts w:ascii="Cambria" w:hAnsi="Cambria" w:cs="Cambria"/>
                <w:b/>
                <w:bCs/>
              </w:rPr>
            </w:pPr>
            <w:r>
              <w:rPr>
                <w:rFonts w:ascii="Cambria" w:hAnsi="Cambria" w:cs="Cambria"/>
                <w:b/>
                <w:bCs/>
              </w:rPr>
              <w:t>Group Presentations</w:t>
            </w:r>
          </w:p>
        </w:tc>
      </w:tr>
      <w:tr w:rsidR="00414F70" w14:paraId="4C8DFC43" w14:textId="77777777" w:rsidTr="00CF6B86">
        <w:trPr>
          <w:trHeight w:val="1206"/>
        </w:trPr>
        <w:tc>
          <w:tcPr>
            <w:tcW w:w="0" w:type="auto"/>
            <w:tcBorders>
              <w:top w:val="nil"/>
              <w:left w:val="single" w:sz="12" w:space="0" w:color="auto"/>
              <w:bottom w:val="nil"/>
              <w:right w:val="single" w:sz="12" w:space="0" w:color="auto"/>
            </w:tcBorders>
          </w:tcPr>
          <w:p w14:paraId="20E6A7F1" w14:textId="11B31105" w:rsidR="00CF6B86" w:rsidRPr="00CF6B86" w:rsidRDefault="00CF6B86">
            <w:pPr>
              <w:widowControl w:val="0"/>
              <w:autoSpaceDE w:val="0"/>
              <w:autoSpaceDN w:val="0"/>
              <w:adjustRightInd w:val="0"/>
              <w:jc w:val="right"/>
              <w:rPr>
                <w:rFonts w:ascii="Cambria" w:hAnsi="Cambria" w:cs="Cambria"/>
                <w:b/>
                <w:bCs/>
                <w:color w:val="FF0000"/>
                <w:sz w:val="18"/>
                <w:szCs w:val="18"/>
              </w:rPr>
            </w:pPr>
            <w:r>
              <w:rPr>
                <w:rFonts w:ascii="Cambria" w:hAnsi="Cambria" w:cs="Cambria"/>
                <w:b/>
                <w:bCs/>
                <w:color w:val="FF0000"/>
                <w:sz w:val="18"/>
                <w:szCs w:val="18"/>
              </w:rPr>
              <w:t>FINAL</w:t>
            </w:r>
          </w:p>
        </w:tc>
        <w:tc>
          <w:tcPr>
            <w:tcW w:w="0" w:type="auto"/>
            <w:tcBorders>
              <w:top w:val="single" w:sz="12" w:space="0" w:color="auto"/>
              <w:left w:val="single" w:sz="12" w:space="0" w:color="auto"/>
              <w:bottom w:val="nil"/>
              <w:right w:val="single" w:sz="12" w:space="0" w:color="auto"/>
            </w:tcBorders>
          </w:tcPr>
          <w:p w14:paraId="4BC580E5" w14:textId="77777777" w:rsidR="00CF6B86" w:rsidRDefault="00CF6B86">
            <w:pPr>
              <w:widowControl w:val="0"/>
              <w:autoSpaceDE w:val="0"/>
              <w:autoSpaceDN w:val="0"/>
              <w:adjustRightInd w:val="0"/>
              <w:rPr>
                <w:rFonts w:ascii="Cambria" w:hAnsi="Cambria" w:cs="Cambria"/>
                <w:b/>
                <w:bCs/>
              </w:rPr>
            </w:pPr>
            <w:r>
              <w:rPr>
                <w:rFonts w:ascii="Cambria" w:hAnsi="Cambria" w:cs="Cambria"/>
                <w:b/>
                <w:bCs/>
              </w:rPr>
              <w:t>Final Exam, 12:30-14:30, at a testing center of your choosing</w:t>
            </w:r>
          </w:p>
        </w:tc>
        <w:tc>
          <w:tcPr>
            <w:tcW w:w="0" w:type="auto"/>
            <w:tcBorders>
              <w:top w:val="single" w:sz="12" w:space="0" w:color="auto"/>
              <w:left w:val="single" w:sz="12" w:space="0" w:color="auto"/>
              <w:bottom w:val="nil"/>
              <w:right w:val="single" w:sz="12" w:space="0" w:color="auto"/>
            </w:tcBorders>
          </w:tcPr>
          <w:p w14:paraId="72EEC1CE" w14:textId="77777777" w:rsidR="00CF6B86" w:rsidRDefault="00CF6B86">
            <w:pPr>
              <w:widowControl w:val="0"/>
              <w:autoSpaceDE w:val="0"/>
              <w:autoSpaceDN w:val="0"/>
              <w:adjustRightInd w:val="0"/>
              <w:rPr>
                <w:rFonts w:ascii="Cambria" w:hAnsi="Cambria" w:cs="Cambria"/>
                <w:b/>
                <w:bCs/>
              </w:rPr>
            </w:pPr>
          </w:p>
        </w:tc>
      </w:tr>
      <w:tr w:rsidR="00414F70" w14:paraId="5167FF1D" w14:textId="77777777" w:rsidTr="00CF6B86">
        <w:trPr>
          <w:trHeight w:val="79"/>
        </w:trPr>
        <w:tc>
          <w:tcPr>
            <w:tcW w:w="0" w:type="auto"/>
            <w:tcBorders>
              <w:top w:val="nil"/>
              <w:left w:val="single" w:sz="12" w:space="0" w:color="auto"/>
              <w:bottom w:val="single" w:sz="12" w:space="0" w:color="auto"/>
              <w:right w:val="single" w:sz="12" w:space="0" w:color="auto"/>
            </w:tcBorders>
          </w:tcPr>
          <w:p w14:paraId="7E137D10" w14:textId="2CC2C0D8" w:rsidR="00CF6B86" w:rsidRPr="00CF6B86" w:rsidRDefault="00CF6B86" w:rsidP="00CF6B86">
            <w:pPr>
              <w:widowControl w:val="0"/>
              <w:autoSpaceDE w:val="0"/>
              <w:autoSpaceDN w:val="0"/>
              <w:adjustRightInd w:val="0"/>
              <w:ind w:left="0"/>
              <w:rPr>
                <w:rFonts w:ascii="Cambria" w:hAnsi="Cambria" w:cs="Cambria"/>
                <w:b/>
                <w:bCs/>
                <w:color w:val="FF0000"/>
                <w:sz w:val="18"/>
                <w:szCs w:val="18"/>
              </w:rPr>
            </w:pPr>
          </w:p>
        </w:tc>
        <w:tc>
          <w:tcPr>
            <w:tcW w:w="0" w:type="auto"/>
            <w:tcBorders>
              <w:top w:val="nil"/>
              <w:left w:val="single" w:sz="12" w:space="0" w:color="auto"/>
              <w:bottom w:val="single" w:sz="12" w:space="0" w:color="auto"/>
              <w:right w:val="single" w:sz="12" w:space="0" w:color="auto"/>
            </w:tcBorders>
          </w:tcPr>
          <w:p w14:paraId="4CB1D023" w14:textId="77777777" w:rsidR="00CF6B86" w:rsidRDefault="00CF6B86">
            <w:pPr>
              <w:widowControl w:val="0"/>
              <w:autoSpaceDE w:val="0"/>
              <w:autoSpaceDN w:val="0"/>
              <w:adjustRightInd w:val="0"/>
              <w:rPr>
                <w:rFonts w:ascii="Cambria" w:hAnsi="Cambria" w:cs="Cambria"/>
                <w:b/>
                <w:bCs/>
              </w:rPr>
            </w:pPr>
          </w:p>
        </w:tc>
        <w:tc>
          <w:tcPr>
            <w:tcW w:w="0" w:type="auto"/>
            <w:tcBorders>
              <w:top w:val="nil"/>
              <w:left w:val="single" w:sz="12" w:space="0" w:color="auto"/>
              <w:bottom w:val="single" w:sz="12" w:space="0" w:color="auto"/>
              <w:right w:val="single" w:sz="12" w:space="0" w:color="auto"/>
            </w:tcBorders>
          </w:tcPr>
          <w:p w14:paraId="5C8ABC55" w14:textId="77777777" w:rsidR="00CF6B86" w:rsidRDefault="00CF6B86">
            <w:pPr>
              <w:widowControl w:val="0"/>
              <w:autoSpaceDE w:val="0"/>
              <w:autoSpaceDN w:val="0"/>
              <w:adjustRightInd w:val="0"/>
              <w:rPr>
                <w:rFonts w:ascii="Cambria" w:hAnsi="Cambria" w:cs="Cambria"/>
                <w:b/>
                <w:bCs/>
              </w:rPr>
            </w:pPr>
          </w:p>
        </w:tc>
      </w:tr>
    </w:tbl>
    <w:p w14:paraId="1DB2ED81" w14:textId="77777777" w:rsidR="00CF6B86" w:rsidRDefault="00CF6B86"/>
    <w:p w14:paraId="5C9CC965" w14:textId="0E2FBCAE" w:rsidR="000E6142" w:rsidRDefault="000E6142">
      <w:pPr>
        <w:rPr>
          <w:rFonts w:cs="Tahoma"/>
          <w:b/>
          <w:bCs/>
          <w:iCs/>
          <w:color w:val="000000"/>
        </w:rPr>
      </w:pPr>
      <w:r>
        <w:rPr>
          <w:rFonts w:cs="Tahoma"/>
          <w:b/>
          <w:bCs/>
          <w:iCs/>
          <w:color w:val="000000"/>
        </w:rPr>
        <w:br w:type="page"/>
      </w:r>
    </w:p>
    <w:p w14:paraId="4AF8365B" w14:textId="4D7A0BC5" w:rsidR="00786FFA" w:rsidRPr="0071138A" w:rsidRDefault="00786FFA" w:rsidP="000E6142">
      <w:pPr>
        <w:pStyle w:val="Heading2"/>
        <w:ind w:left="540"/>
        <w:jc w:val="center"/>
      </w:pPr>
      <w:bookmarkStart w:id="2" w:name="netiquette"/>
      <w:r w:rsidRPr="0071138A">
        <w:t>Netiquette/</w:t>
      </w:r>
      <w:r w:rsidR="00796DD3">
        <w:t>B</w:t>
      </w:r>
      <w:r w:rsidRPr="0071138A">
        <w:t>ehavior</w:t>
      </w:r>
      <w:bookmarkEnd w:id="2"/>
      <w:r w:rsidR="00F07128">
        <w:t xml:space="preserve"> Online and In Class</w:t>
      </w:r>
    </w:p>
    <w:p w14:paraId="2F4A1042" w14:textId="77777777" w:rsidR="00786FFA" w:rsidRPr="0071138A" w:rsidRDefault="00786FFA" w:rsidP="00786FFA">
      <w:pPr>
        <w:ind w:left="720"/>
        <w:rPr>
          <w:rFonts w:cs="Tahoma"/>
          <w:color w:val="000000"/>
        </w:rPr>
      </w:pPr>
    </w:p>
    <w:p w14:paraId="475E8D97" w14:textId="46A4ABFB" w:rsidR="00786FFA" w:rsidRPr="0071138A" w:rsidRDefault="00786FFA" w:rsidP="003F6868">
      <w:pPr>
        <w:numPr>
          <w:ilvl w:val="1"/>
          <w:numId w:val="1"/>
        </w:numPr>
        <w:autoSpaceDE w:val="0"/>
        <w:autoSpaceDN w:val="0"/>
        <w:adjustRightInd w:val="0"/>
        <w:ind w:left="1440" w:hanging="450"/>
        <w:rPr>
          <w:rFonts w:cs="Tahoma"/>
          <w:color w:val="000000"/>
        </w:rPr>
      </w:pPr>
      <w:r w:rsidRPr="0071138A">
        <w:rPr>
          <w:rFonts w:cs="Tahoma"/>
          <w:b/>
          <w:color w:val="000000"/>
        </w:rPr>
        <w:t>Be self-reflective</w:t>
      </w:r>
      <w:r w:rsidRPr="0071138A">
        <w:rPr>
          <w:rFonts w:cs="Tahoma"/>
          <w:color w:val="000000"/>
        </w:rPr>
        <w:t xml:space="preserve"> before you</w:t>
      </w:r>
      <w:r w:rsidR="00F07128">
        <w:rPr>
          <w:rFonts w:cs="Tahoma"/>
          <w:color w:val="000000"/>
        </w:rPr>
        <w:t xml:space="preserve"> speak or</w:t>
      </w:r>
      <w:r w:rsidRPr="0071138A">
        <w:rPr>
          <w:rFonts w:cs="Tahoma"/>
          <w:color w:val="000000"/>
        </w:rPr>
        <w:t xml:space="preserve"> post an emotional response</w:t>
      </w:r>
      <w:r w:rsidR="00F07128">
        <w:rPr>
          <w:rFonts w:cs="Tahoma"/>
          <w:color w:val="000000"/>
        </w:rPr>
        <w:t xml:space="preserve">. </w:t>
      </w:r>
      <w:r w:rsidRPr="0071138A">
        <w:rPr>
          <w:rFonts w:cs="Tahoma"/>
          <w:bCs/>
          <w:color w:val="000000"/>
        </w:rPr>
        <w:t>Think of your comments as printed in the newspaper.</w:t>
      </w:r>
      <w:r w:rsidRPr="0071138A">
        <w:rPr>
          <w:rFonts w:cs="Tahoma"/>
          <w:b/>
          <w:bCs/>
          <w:color w:val="000000"/>
        </w:rPr>
        <w:t xml:space="preserve"> </w:t>
      </w:r>
      <w:r w:rsidRPr="0071138A">
        <w:rPr>
          <w:rFonts w:cs="Tahoma"/>
          <w:color w:val="000000"/>
        </w:rPr>
        <w:t xml:space="preserve">Your online </w:t>
      </w:r>
      <w:r w:rsidR="00F07128">
        <w:rPr>
          <w:rFonts w:cs="Tahoma"/>
          <w:color w:val="000000"/>
        </w:rPr>
        <w:t xml:space="preserve">and spoken </w:t>
      </w:r>
      <w:r w:rsidRPr="0071138A">
        <w:rPr>
          <w:rFonts w:cs="Tahoma"/>
          <w:color w:val="000000"/>
        </w:rPr>
        <w:t>comments will be seen, heard and remembered by others in the class.</w:t>
      </w:r>
    </w:p>
    <w:p w14:paraId="116ABCFD" w14:textId="77777777" w:rsidR="00786FFA" w:rsidRPr="0071138A" w:rsidRDefault="00786FFA" w:rsidP="003F6868">
      <w:pPr>
        <w:autoSpaceDE w:val="0"/>
        <w:autoSpaceDN w:val="0"/>
        <w:adjustRightInd w:val="0"/>
        <w:ind w:left="1440" w:hanging="450"/>
        <w:rPr>
          <w:rFonts w:cs="Tahoma"/>
          <w:color w:val="000000"/>
        </w:rPr>
      </w:pPr>
    </w:p>
    <w:p w14:paraId="46E0F54D" w14:textId="77777777" w:rsidR="00786FFA" w:rsidRPr="0071138A" w:rsidRDefault="00786FFA" w:rsidP="003F6868">
      <w:pPr>
        <w:numPr>
          <w:ilvl w:val="1"/>
          <w:numId w:val="1"/>
        </w:numPr>
        <w:autoSpaceDE w:val="0"/>
        <w:autoSpaceDN w:val="0"/>
        <w:adjustRightInd w:val="0"/>
        <w:ind w:left="1440" w:hanging="450"/>
        <w:rPr>
          <w:rFonts w:cs="Tahoma"/>
          <w:color w:val="000000"/>
        </w:rPr>
      </w:pPr>
      <w:r w:rsidRPr="0071138A">
        <w:rPr>
          <w:rFonts w:cs="Tahoma"/>
          <w:b/>
          <w:bCs/>
          <w:color w:val="000000"/>
        </w:rPr>
        <w:t>Use effective communication.</w:t>
      </w:r>
      <w:r w:rsidRPr="0071138A">
        <w:rPr>
          <w:rFonts w:cs="Tahoma"/>
          <w:color w:val="000000"/>
        </w:rPr>
        <w:t xml:space="preserve"> </w:t>
      </w:r>
    </w:p>
    <w:p w14:paraId="3F2F5813" w14:textId="63136FA2" w:rsidR="00786FFA" w:rsidRPr="000B2B50" w:rsidRDefault="00786FFA" w:rsidP="003F6868">
      <w:pPr>
        <w:pStyle w:val="ListParagraph"/>
        <w:numPr>
          <w:ilvl w:val="1"/>
          <w:numId w:val="5"/>
        </w:numPr>
        <w:autoSpaceDE w:val="0"/>
        <w:autoSpaceDN w:val="0"/>
        <w:adjustRightInd w:val="0"/>
        <w:ind w:left="2520" w:hanging="450"/>
        <w:rPr>
          <w:rFonts w:cs="Tahoma"/>
          <w:color w:val="000000"/>
        </w:rPr>
      </w:pPr>
      <w:r w:rsidRPr="000B2B50">
        <w:rPr>
          <w:rFonts w:cs="Tahoma"/>
          <w:bCs/>
          <w:color w:val="000000"/>
        </w:rPr>
        <w:t>Avoid the use of all caps or multiple punctuation elements (!!!, ??? etc).</w:t>
      </w:r>
      <w:r w:rsidR="00F07128">
        <w:rPr>
          <w:rFonts w:cs="Tahoma"/>
          <w:bCs/>
          <w:color w:val="000000"/>
        </w:rPr>
        <w:t xml:space="preserve"> Don’t shout. Speak clearly.</w:t>
      </w:r>
    </w:p>
    <w:p w14:paraId="1652A739" w14:textId="77777777" w:rsidR="00786FFA" w:rsidRPr="000B2B50" w:rsidRDefault="00786FFA" w:rsidP="003F6868">
      <w:pPr>
        <w:pStyle w:val="ListParagraph"/>
        <w:numPr>
          <w:ilvl w:val="1"/>
          <w:numId w:val="5"/>
        </w:numPr>
        <w:autoSpaceDE w:val="0"/>
        <w:autoSpaceDN w:val="0"/>
        <w:adjustRightInd w:val="0"/>
        <w:ind w:left="2520" w:hanging="450"/>
        <w:rPr>
          <w:rFonts w:cs="Tahoma"/>
          <w:color w:val="000000"/>
        </w:rPr>
      </w:pPr>
      <w:r w:rsidRPr="000B2B50">
        <w:rPr>
          <w:rFonts w:cs="Tahoma"/>
          <w:bCs/>
          <w:color w:val="000000"/>
        </w:rPr>
        <w:t>Be polite, understate rather than overstate your point, and use positive language.</w:t>
      </w:r>
    </w:p>
    <w:p w14:paraId="7BE5F2C5" w14:textId="77777777" w:rsidR="00786FFA" w:rsidRPr="000B2B50" w:rsidRDefault="00786FFA" w:rsidP="003F6868">
      <w:pPr>
        <w:pStyle w:val="ListParagraph"/>
        <w:numPr>
          <w:ilvl w:val="1"/>
          <w:numId w:val="5"/>
        </w:numPr>
        <w:autoSpaceDE w:val="0"/>
        <w:autoSpaceDN w:val="0"/>
        <w:adjustRightInd w:val="0"/>
        <w:ind w:left="2520" w:hanging="450"/>
        <w:rPr>
          <w:rFonts w:cs="Tahoma"/>
          <w:color w:val="000000"/>
        </w:rPr>
      </w:pPr>
      <w:r w:rsidRPr="000B2B50">
        <w:rPr>
          <w:rFonts w:cs="Tahoma"/>
          <w:bCs/>
          <w:color w:val="000000"/>
        </w:rPr>
        <w:t>If you are using acronyms, jargon or uncommon terms, be sure to explain them so everyone can understand and participate in the discussion.</w:t>
      </w:r>
    </w:p>
    <w:p w14:paraId="3F9F7131" w14:textId="77777777" w:rsidR="00786FFA" w:rsidRPr="0071138A" w:rsidRDefault="00786FFA" w:rsidP="003F6868">
      <w:pPr>
        <w:autoSpaceDE w:val="0"/>
        <w:autoSpaceDN w:val="0"/>
        <w:adjustRightInd w:val="0"/>
        <w:ind w:left="2520" w:hanging="450"/>
        <w:rPr>
          <w:rFonts w:cs="Tahoma"/>
          <w:color w:val="000000"/>
        </w:rPr>
      </w:pPr>
    </w:p>
    <w:p w14:paraId="62C647EE" w14:textId="7BAE8598" w:rsidR="00786FFA" w:rsidRPr="0071138A" w:rsidRDefault="00786FFA" w:rsidP="003F6868">
      <w:pPr>
        <w:numPr>
          <w:ilvl w:val="1"/>
          <w:numId w:val="1"/>
        </w:numPr>
        <w:autoSpaceDE w:val="0"/>
        <w:autoSpaceDN w:val="0"/>
        <w:adjustRightInd w:val="0"/>
        <w:ind w:left="1440" w:hanging="450"/>
        <w:rPr>
          <w:rFonts w:cs="Tahoma"/>
          <w:color w:val="000000"/>
        </w:rPr>
      </w:pPr>
      <w:r w:rsidRPr="0071138A">
        <w:rPr>
          <w:rFonts w:cs="Tahoma"/>
          <w:b/>
          <w:bCs/>
          <w:color w:val="000000"/>
        </w:rPr>
        <w:t xml:space="preserve">Ask for clarification </w:t>
      </w:r>
      <w:r w:rsidRPr="0071138A">
        <w:rPr>
          <w:rFonts w:cs="Tahoma"/>
          <w:bCs/>
          <w:color w:val="000000"/>
        </w:rPr>
        <w:t xml:space="preserve">to a point if you feel emotional from a classmate’s </w:t>
      </w:r>
      <w:r w:rsidR="00F07128">
        <w:rPr>
          <w:rFonts w:cs="Tahoma"/>
          <w:bCs/>
          <w:color w:val="000000"/>
        </w:rPr>
        <w:t xml:space="preserve">comment or </w:t>
      </w:r>
      <w:r w:rsidRPr="0071138A">
        <w:rPr>
          <w:rFonts w:cs="Tahoma"/>
          <w:bCs/>
          <w:color w:val="000000"/>
        </w:rPr>
        <w:t>post.  It is likely that you misunderstood his/her point.  This strategy will also help you step away from the intensity of the moment to allow for more reflection.</w:t>
      </w:r>
    </w:p>
    <w:p w14:paraId="6BC25B36" w14:textId="77777777" w:rsidR="00786FFA" w:rsidRPr="0071138A" w:rsidRDefault="00786FFA" w:rsidP="003F6868">
      <w:pPr>
        <w:autoSpaceDE w:val="0"/>
        <w:autoSpaceDN w:val="0"/>
        <w:adjustRightInd w:val="0"/>
        <w:ind w:left="1080" w:hanging="450"/>
        <w:rPr>
          <w:rFonts w:cs="Tahoma"/>
          <w:color w:val="000000"/>
        </w:rPr>
      </w:pPr>
      <w:r w:rsidRPr="0071138A">
        <w:rPr>
          <w:rFonts w:cs="Tahoma"/>
          <w:color w:val="000000"/>
        </w:rPr>
        <w:t xml:space="preserve"> </w:t>
      </w:r>
    </w:p>
    <w:p w14:paraId="1A321A16" w14:textId="172F1C79" w:rsidR="00786FFA" w:rsidRPr="0071138A" w:rsidRDefault="00F07128" w:rsidP="003F6868">
      <w:pPr>
        <w:numPr>
          <w:ilvl w:val="1"/>
          <w:numId w:val="1"/>
        </w:numPr>
        <w:autoSpaceDE w:val="0"/>
        <w:autoSpaceDN w:val="0"/>
        <w:adjustRightInd w:val="0"/>
        <w:ind w:left="1440" w:hanging="450"/>
        <w:rPr>
          <w:rFonts w:cs="Tahoma"/>
          <w:color w:val="000000"/>
        </w:rPr>
      </w:pPr>
      <w:r>
        <w:rPr>
          <w:rFonts w:cs="Tahoma"/>
          <w:b/>
          <w:bCs/>
          <w:color w:val="000000"/>
        </w:rPr>
        <w:t>Don’t be anonymous to your classmates.</w:t>
      </w:r>
    </w:p>
    <w:p w14:paraId="0F1F6E06" w14:textId="77777777" w:rsidR="00786FFA" w:rsidRPr="0071138A" w:rsidRDefault="00786FFA" w:rsidP="003F6868">
      <w:pPr>
        <w:autoSpaceDE w:val="0"/>
        <w:autoSpaceDN w:val="0"/>
        <w:adjustRightInd w:val="0"/>
        <w:ind w:left="1440" w:hanging="450"/>
        <w:rPr>
          <w:rFonts w:cs="Tahoma"/>
          <w:color w:val="000000"/>
        </w:rPr>
      </w:pPr>
    </w:p>
    <w:p w14:paraId="43CCA037" w14:textId="77777777" w:rsidR="00786FFA" w:rsidRPr="00786FFA" w:rsidRDefault="00786FFA" w:rsidP="003F6868">
      <w:pPr>
        <w:numPr>
          <w:ilvl w:val="1"/>
          <w:numId w:val="1"/>
        </w:numPr>
        <w:autoSpaceDE w:val="0"/>
        <w:autoSpaceDN w:val="0"/>
        <w:adjustRightInd w:val="0"/>
        <w:ind w:left="1440" w:hanging="450"/>
        <w:rPr>
          <w:rFonts w:cs="Tahoma"/>
          <w:color w:val="000000"/>
        </w:rPr>
      </w:pPr>
      <w:r w:rsidRPr="0071138A">
        <w:rPr>
          <w:rFonts w:cs="Tahoma"/>
          <w:b/>
          <w:bCs/>
          <w:color w:val="000000"/>
        </w:rPr>
        <w:t xml:space="preserve">Foster community.  </w:t>
      </w:r>
      <w:r w:rsidRPr="0071138A">
        <w:rPr>
          <w:rFonts w:cs="Tahoma"/>
          <w:bCs/>
          <w:color w:val="000000"/>
        </w:rPr>
        <w:t>Share your great ideas and contribute to ongoing discussions.  Consider each comment you make as one that is adding to, or detracting from, a positive learning environment for you and your classmates.</w:t>
      </w:r>
      <w:r>
        <w:rPr>
          <w:rFonts w:cs="Tahoma"/>
          <w:bCs/>
          <w:color w:val="000000"/>
        </w:rPr>
        <w:br/>
      </w:r>
    </w:p>
    <w:p w14:paraId="1C2B3520" w14:textId="77777777" w:rsidR="00786FFA" w:rsidRPr="0071138A" w:rsidRDefault="00786FFA" w:rsidP="003F6868">
      <w:pPr>
        <w:numPr>
          <w:ilvl w:val="1"/>
          <w:numId w:val="1"/>
        </w:numPr>
        <w:autoSpaceDE w:val="0"/>
        <w:autoSpaceDN w:val="0"/>
        <w:adjustRightInd w:val="0"/>
        <w:ind w:left="1440" w:hanging="450"/>
        <w:rPr>
          <w:rFonts w:cs="Tahoma"/>
          <w:color w:val="000000"/>
        </w:rPr>
      </w:pPr>
      <w:r w:rsidRPr="0071138A">
        <w:rPr>
          <w:rFonts w:cs="Tahoma"/>
          <w:b/>
          <w:bCs/>
          <w:color w:val="000000"/>
        </w:rPr>
        <w:t xml:space="preserve">Be constructive.  </w:t>
      </w:r>
      <w:r w:rsidRPr="0071138A">
        <w:rPr>
          <w:rFonts w:cs="Tahoma"/>
          <w:color w:val="000000"/>
        </w:rPr>
        <w:t xml:space="preserve">You can challenge ideas and the course content, but avoid becoming negative online. When you disagree </w:t>
      </w:r>
      <w:r w:rsidR="00B106FD" w:rsidRPr="0071138A">
        <w:rPr>
          <w:rFonts w:cs="Tahoma"/>
          <w:color w:val="000000"/>
        </w:rPr>
        <w:t>politely,</w:t>
      </w:r>
      <w:r w:rsidRPr="0071138A">
        <w:rPr>
          <w:rFonts w:cs="Tahoma"/>
          <w:color w:val="000000"/>
        </w:rPr>
        <w:t xml:space="preserve"> you stimulate and encourage great discussion. You also maintain positive relationships with others with whom you may disagree on a certain point.</w:t>
      </w:r>
    </w:p>
    <w:p w14:paraId="40A1C99E" w14:textId="77777777" w:rsidR="00786FFA" w:rsidRPr="0071138A" w:rsidRDefault="00786FFA" w:rsidP="003F6868">
      <w:pPr>
        <w:autoSpaceDE w:val="0"/>
        <w:autoSpaceDN w:val="0"/>
        <w:adjustRightInd w:val="0"/>
        <w:ind w:left="1440" w:hanging="450"/>
        <w:rPr>
          <w:rFonts w:cs="Tahoma"/>
          <w:color w:val="000000"/>
        </w:rPr>
      </w:pPr>
    </w:p>
    <w:p w14:paraId="19C086B2" w14:textId="56177FC8" w:rsidR="00786FFA" w:rsidRPr="0071138A" w:rsidRDefault="00786FFA" w:rsidP="003F6868">
      <w:pPr>
        <w:numPr>
          <w:ilvl w:val="1"/>
          <w:numId w:val="1"/>
        </w:numPr>
        <w:autoSpaceDE w:val="0"/>
        <w:autoSpaceDN w:val="0"/>
        <w:adjustRightInd w:val="0"/>
        <w:ind w:left="1440" w:hanging="450"/>
        <w:rPr>
          <w:rFonts w:cs="Tahoma"/>
          <w:bCs/>
          <w:color w:val="000000"/>
        </w:rPr>
      </w:pPr>
      <w:r w:rsidRPr="0071138A">
        <w:rPr>
          <w:rFonts w:cs="Tahoma"/>
          <w:b/>
          <w:bCs/>
          <w:color w:val="000000"/>
        </w:rPr>
        <w:t>Keep the conversation</w:t>
      </w:r>
      <w:r w:rsidRPr="0071138A">
        <w:rPr>
          <w:rFonts w:cs="Tahoma"/>
          <w:bCs/>
          <w:color w:val="000000"/>
        </w:rPr>
        <w:t xml:space="preserve"> </w:t>
      </w:r>
      <w:r w:rsidRPr="0071138A">
        <w:rPr>
          <w:rFonts w:cs="Tahoma"/>
          <w:b/>
          <w:bCs/>
          <w:color w:val="000000"/>
        </w:rPr>
        <w:t>on topic</w:t>
      </w:r>
      <w:r w:rsidRPr="0071138A">
        <w:rPr>
          <w:rFonts w:cs="Tahoma"/>
          <w:bCs/>
          <w:color w:val="000000"/>
        </w:rPr>
        <w:t xml:space="preserve"> by responding to questions, adding thoughtful comments about the topics at hand. </w:t>
      </w:r>
      <w:r w:rsidR="00F07128">
        <w:rPr>
          <w:rFonts w:cs="Tahoma"/>
          <w:bCs/>
          <w:color w:val="000000"/>
        </w:rPr>
        <w:t xml:space="preserve"> </w:t>
      </w:r>
      <w:r w:rsidRPr="0071138A">
        <w:rPr>
          <w:rFonts w:cs="Tahoma"/>
          <w:bCs/>
          <w:color w:val="000000"/>
        </w:rPr>
        <w:t xml:space="preserve">If there is a </w:t>
      </w:r>
      <w:r w:rsidR="00B106FD">
        <w:rPr>
          <w:rFonts w:cs="Tahoma"/>
          <w:bCs/>
          <w:color w:val="000000"/>
        </w:rPr>
        <w:t>certain</w:t>
      </w:r>
      <w:r w:rsidRPr="0071138A">
        <w:rPr>
          <w:rFonts w:cs="Tahoma"/>
          <w:bCs/>
          <w:color w:val="000000"/>
        </w:rPr>
        <w:t xml:space="preserve"> dialogue going on, please add to it, but if you have something new to say, </w:t>
      </w:r>
      <w:r w:rsidR="00F07128">
        <w:rPr>
          <w:rFonts w:cs="Tahoma"/>
          <w:bCs/>
          <w:color w:val="000000"/>
        </w:rPr>
        <w:t>make it a new post (online) or a new direction (for a face to face conversation).</w:t>
      </w:r>
      <w:r w:rsidRPr="0071138A">
        <w:rPr>
          <w:rFonts w:cs="Tahoma"/>
          <w:bCs/>
          <w:color w:val="000000"/>
        </w:rPr>
        <w:t xml:space="preserve"> </w:t>
      </w:r>
    </w:p>
    <w:p w14:paraId="09FC1B68" w14:textId="77777777" w:rsidR="00786FFA" w:rsidRPr="0071138A" w:rsidRDefault="00786FFA" w:rsidP="003F6868">
      <w:pPr>
        <w:autoSpaceDE w:val="0"/>
        <w:autoSpaceDN w:val="0"/>
        <w:adjustRightInd w:val="0"/>
        <w:ind w:left="1080" w:hanging="450"/>
        <w:rPr>
          <w:rFonts w:cs="Tahoma"/>
          <w:bCs/>
          <w:color w:val="000000"/>
        </w:rPr>
      </w:pPr>
    </w:p>
    <w:p w14:paraId="27B415DC" w14:textId="77777777" w:rsidR="00786FFA" w:rsidRPr="0071138A" w:rsidRDefault="00786FFA" w:rsidP="003F6868">
      <w:pPr>
        <w:numPr>
          <w:ilvl w:val="1"/>
          <w:numId w:val="1"/>
        </w:numPr>
        <w:autoSpaceDE w:val="0"/>
        <w:autoSpaceDN w:val="0"/>
        <w:adjustRightInd w:val="0"/>
        <w:ind w:left="1440" w:hanging="450"/>
        <w:rPr>
          <w:rFonts w:cs="Tahoma"/>
          <w:color w:val="000000"/>
        </w:rPr>
      </w:pPr>
      <w:r w:rsidRPr="0071138A">
        <w:rPr>
          <w:rFonts w:cs="Tahoma"/>
          <w:b/>
          <w:bCs/>
          <w:color w:val="000000"/>
        </w:rPr>
        <w:t>Define your terms.</w:t>
      </w:r>
      <w:r w:rsidRPr="0071138A">
        <w:rPr>
          <w:rFonts w:cs="Tahoma"/>
          <w:b/>
          <w:bCs/>
        </w:rPr>
        <w:t xml:space="preserve"> </w:t>
      </w:r>
      <w:r w:rsidRPr="0071138A">
        <w:rPr>
          <w:rFonts w:cs="Tahoma"/>
          <w:bCs/>
          <w:color w:val="000000"/>
        </w:rPr>
        <w:t>When using acronyms or terms that are particular to your field (or new to our course), please define them for others.</w:t>
      </w:r>
    </w:p>
    <w:p w14:paraId="42B771C9" w14:textId="77777777" w:rsidR="00224DE4" w:rsidRDefault="00224DE4" w:rsidP="00786FFA">
      <w:pPr>
        <w:autoSpaceDE w:val="0"/>
        <w:autoSpaceDN w:val="0"/>
        <w:adjustRightInd w:val="0"/>
        <w:rPr>
          <w:rFonts w:cs="Tahoma"/>
          <w:b/>
          <w:bCs/>
          <w:color w:val="000000"/>
        </w:rPr>
      </w:pPr>
    </w:p>
    <w:p w14:paraId="12951632" w14:textId="77777777" w:rsidR="000E6142" w:rsidRDefault="000E6142">
      <w:pPr>
        <w:rPr>
          <w:rFonts w:cs="Tahoma"/>
          <w:b/>
          <w:bCs/>
          <w:color w:val="A32638"/>
          <w:sz w:val="28"/>
          <w:szCs w:val="28"/>
        </w:rPr>
      </w:pPr>
      <w:r>
        <w:rPr>
          <w:rFonts w:cs="Tahoma"/>
          <w:b/>
          <w:bCs/>
          <w:color w:val="A32638"/>
          <w:sz w:val="28"/>
          <w:szCs w:val="28"/>
        </w:rPr>
        <w:br w:type="page"/>
      </w:r>
    </w:p>
    <w:p w14:paraId="1DC6AB10" w14:textId="53456482" w:rsidR="00AA627C" w:rsidRDefault="00DC07BA" w:rsidP="00CF6B86">
      <w:pPr>
        <w:pStyle w:val="Heading1"/>
        <w:ind w:left="270"/>
        <w:rPr>
          <w:i/>
          <w:color w:val="000000"/>
        </w:rPr>
      </w:pPr>
      <w:r w:rsidRPr="00495004">
        <w:rPr>
          <w:color w:val="auto"/>
        </w:rPr>
        <w:t>Course Policies</w:t>
      </w:r>
      <w:r w:rsidR="00931E35" w:rsidRPr="00495004">
        <w:rPr>
          <w:color w:val="auto"/>
        </w:rPr>
        <w:br/>
      </w:r>
    </w:p>
    <w:p w14:paraId="699D3943" w14:textId="77777777" w:rsidR="00DC07BA" w:rsidRPr="005B1117" w:rsidRDefault="00DC07BA" w:rsidP="003F6868">
      <w:pPr>
        <w:pStyle w:val="Heading2"/>
        <w:ind w:left="540"/>
      </w:pPr>
      <w:r w:rsidRPr="005B1117">
        <w:t>Participation (expectations)</w:t>
      </w:r>
    </w:p>
    <w:p w14:paraId="4FAA9EDF" w14:textId="77777777" w:rsidR="00DC07BA" w:rsidRPr="0071138A" w:rsidRDefault="00DC07BA" w:rsidP="00DC07BA">
      <w:pPr>
        <w:autoSpaceDE w:val="0"/>
        <w:autoSpaceDN w:val="0"/>
        <w:adjustRightInd w:val="0"/>
        <w:ind w:left="1440"/>
        <w:rPr>
          <w:rFonts w:cs="Tahoma"/>
          <w:color w:val="000000"/>
        </w:rPr>
      </w:pPr>
    </w:p>
    <w:p w14:paraId="5F9DC18D" w14:textId="77777777" w:rsidR="00DC07BA" w:rsidRPr="0071138A" w:rsidRDefault="00DC07BA" w:rsidP="00433F3B">
      <w:pPr>
        <w:pStyle w:val="CommentText"/>
        <w:numPr>
          <w:ilvl w:val="0"/>
          <w:numId w:val="6"/>
        </w:numPr>
        <w:ind w:hanging="450"/>
        <w:rPr>
          <w:rFonts w:cs="Tahoma"/>
          <w:color w:val="1F497D"/>
          <w:sz w:val="22"/>
          <w:szCs w:val="22"/>
        </w:rPr>
      </w:pPr>
      <w:r w:rsidRPr="0071138A">
        <w:rPr>
          <w:rFonts w:cs="Tahoma"/>
          <w:sz w:val="22"/>
          <w:szCs w:val="22"/>
        </w:rPr>
        <w:t xml:space="preserve">It is vitally important that our classroom environment promote the respectful exchange of ideas.  This entails being sensitive to the views and beliefs expressed during discussions whether in class or online.  Please speak with me before recording any class activity. It is a violation of University of Missouri policy to distribute such recordings without my authorization and the permission of others who are recorded.  </w:t>
      </w:r>
    </w:p>
    <w:p w14:paraId="421737AE" w14:textId="5E8E0CA6" w:rsidR="00DC07BA" w:rsidRPr="0071138A" w:rsidRDefault="00DC07BA" w:rsidP="00433F3B">
      <w:pPr>
        <w:pStyle w:val="CommentText"/>
        <w:numPr>
          <w:ilvl w:val="0"/>
          <w:numId w:val="6"/>
        </w:numPr>
        <w:ind w:hanging="450"/>
        <w:rPr>
          <w:rFonts w:cs="Tahoma"/>
          <w:i/>
          <w:sz w:val="22"/>
          <w:szCs w:val="22"/>
        </w:rPr>
      </w:pPr>
      <w:r w:rsidRPr="0071138A">
        <w:rPr>
          <w:rFonts w:cs="Tahoma"/>
          <w:sz w:val="22"/>
          <w:szCs w:val="22"/>
        </w:rPr>
        <w:t xml:space="preserve">I will not respond to each post but will be monitoring each discussion.  </w:t>
      </w:r>
      <w:r w:rsidR="00CF6B86">
        <w:rPr>
          <w:rFonts w:cs="Tahoma"/>
          <w:sz w:val="22"/>
          <w:szCs w:val="22"/>
        </w:rPr>
        <w:t xml:space="preserve">When I grade your entries (all </w:t>
      </w:r>
      <w:r w:rsidR="00F07128">
        <w:rPr>
          <w:rFonts w:cs="Tahoma"/>
          <w:sz w:val="22"/>
          <w:szCs w:val="22"/>
        </w:rPr>
        <w:t xml:space="preserve">online </w:t>
      </w:r>
      <w:r w:rsidR="00CF6B86">
        <w:rPr>
          <w:rFonts w:cs="Tahoma"/>
          <w:sz w:val="22"/>
          <w:szCs w:val="22"/>
        </w:rPr>
        <w:t>discussions are graded), I may add some comments just to you, or I may respond in the discussion itself.</w:t>
      </w:r>
    </w:p>
    <w:p w14:paraId="0FBFF8E9" w14:textId="17B34406" w:rsidR="00DC07BA" w:rsidRPr="000B2B50" w:rsidRDefault="00DC07BA" w:rsidP="00433F3B">
      <w:pPr>
        <w:pStyle w:val="ListParagraph"/>
        <w:numPr>
          <w:ilvl w:val="0"/>
          <w:numId w:val="6"/>
        </w:numPr>
        <w:autoSpaceDE w:val="0"/>
        <w:autoSpaceDN w:val="0"/>
        <w:adjustRightInd w:val="0"/>
        <w:ind w:hanging="450"/>
        <w:rPr>
          <w:rFonts w:cs="Tahoma"/>
          <w:color w:val="000000"/>
        </w:rPr>
      </w:pPr>
      <w:r w:rsidRPr="000B2B50">
        <w:rPr>
          <w:rFonts w:cs="Tahoma"/>
          <w:color w:val="000000"/>
        </w:rPr>
        <w:t xml:space="preserve">Your success in this course will heavily depend on your ability to communicate, engage and participate in all course activities. Successful completion of this course requires that a student keep up with all assignments, coursework and discussions. </w:t>
      </w:r>
      <w:r w:rsidR="00CF6B86">
        <w:rPr>
          <w:rFonts w:cs="Tahoma"/>
          <w:color w:val="000000"/>
        </w:rPr>
        <w:t xml:space="preserve"> Group cooperation and energetic engagement in the group project is essential. </w:t>
      </w:r>
      <w:r w:rsidRPr="000B2B50">
        <w:rPr>
          <w:rFonts w:cs="Tahoma"/>
          <w:color w:val="000000"/>
        </w:rPr>
        <w:t xml:space="preserve">Timely participation in online discussions is a very important part of this course and participation in these discussions, and other activities as assigned, is not optional. You are expected to prepare and post to discussions in a timely manner consistent with the requirements contained within the course syllabus and </w:t>
      </w:r>
      <w:hyperlink w:anchor="onlinedisc" w:history="1">
        <w:r w:rsidRPr="00D16044">
          <w:rPr>
            <w:rStyle w:val="Hyperlink"/>
            <w:rFonts w:cs="Tahoma"/>
          </w:rPr>
          <w:t>discussion rubric*.</w:t>
        </w:r>
      </w:hyperlink>
      <w:r w:rsidR="00CF6B86">
        <w:rPr>
          <w:rStyle w:val="Hyperlink"/>
          <w:rFonts w:cs="Tahoma"/>
        </w:rPr>
        <w:t xml:space="preserve"> </w:t>
      </w:r>
    </w:p>
    <w:p w14:paraId="52BCCF4C" w14:textId="77777777" w:rsidR="00AA627C" w:rsidRDefault="00AA627C" w:rsidP="00433F3B">
      <w:pPr>
        <w:autoSpaceDE w:val="0"/>
        <w:autoSpaceDN w:val="0"/>
        <w:adjustRightInd w:val="0"/>
        <w:ind w:left="1440" w:hanging="450"/>
        <w:rPr>
          <w:rFonts w:cs="Tahoma"/>
          <w:color w:val="000000"/>
        </w:rPr>
      </w:pPr>
    </w:p>
    <w:p w14:paraId="3069697B" w14:textId="77777777" w:rsidR="00AA627C" w:rsidRDefault="00DC07BA" w:rsidP="00433F3B">
      <w:pPr>
        <w:autoSpaceDE w:val="0"/>
        <w:autoSpaceDN w:val="0"/>
        <w:adjustRightInd w:val="0"/>
        <w:ind w:left="1440" w:hanging="450"/>
        <w:rPr>
          <w:rFonts w:cs="Tahoma"/>
          <w:color w:val="000000"/>
        </w:rPr>
      </w:pPr>
      <w:r w:rsidRPr="00AA627C">
        <w:rPr>
          <w:rFonts w:cs="Tahoma"/>
          <w:color w:val="000000"/>
        </w:rPr>
        <w:t xml:space="preserve">If you are unable to participate in the scheduled class activity or </w:t>
      </w:r>
      <w:r w:rsidR="00B106FD" w:rsidRPr="00AA627C">
        <w:rPr>
          <w:rFonts w:cs="Tahoma"/>
          <w:color w:val="000000"/>
        </w:rPr>
        <w:t>discussions,</w:t>
      </w:r>
      <w:r w:rsidRPr="00AA627C">
        <w:rPr>
          <w:rFonts w:cs="Tahoma"/>
          <w:color w:val="000000"/>
        </w:rPr>
        <w:t xml:space="preserve"> you must notify the instructor within the week of that class module or discussion. </w:t>
      </w:r>
      <w:r w:rsidRPr="00AA627C">
        <w:rPr>
          <w:rFonts w:cs="Tahoma"/>
          <w:b/>
          <w:bCs/>
          <w:color w:val="000000"/>
        </w:rPr>
        <w:t xml:space="preserve">An unexcused failure to engage or participate with the class will be counted as an absence; unexcused absences may result in failure. </w:t>
      </w:r>
      <w:r w:rsidRPr="00AA627C">
        <w:rPr>
          <w:rFonts w:cs="Tahoma"/>
          <w:color w:val="000000"/>
        </w:rPr>
        <w:t>The instructor reserves the right to make judgment to accept and/or make–up assignments missed because of failed participation in the course activities.</w:t>
      </w:r>
      <w:r w:rsidR="00AA627C">
        <w:rPr>
          <w:rFonts w:cs="Tahoma"/>
          <w:color w:val="000000"/>
        </w:rPr>
        <w:br/>
      </w:r>
    </w:p>
    <w:p w14:paraId="3A192445" w14:textId="7920AC49" w:rsidR="00DC07BA" w:rsidRPr="00C34AE5" w:rsidRDefault="00DC07BA" w:rsidP="00433F3B">
      <w:pPr>
        <w:pStyle w:val="Heading2"/>
        <w:ind w:left="540"/>
      </w:pPr>
      <w:r w:rsidRPr="00C34AE5">
        <w:rPr>
          <w:rStyle w:val="Heading3Char"/>
          <w:b/>
        </w:rPr>
        <w:t xml:space="preserve">Online Discussion Protocol </w:t>
      </w:r>
    </w:p>
    <w:p w14:paraId="7191352B" w14:textId="77777777" w:rsidR="00DC07BA" w:rsidRPr="0071138A" w:rsidRDefault="00DC07BA" w:rsidP="00DC07BA">
      <w:pPr>
        <w:autoSpaceDE w:val="0"/>
        <w:autoSpaceDN w:val="0"/>
        <w:adjustRightInd w:val="0"/>
        <w:ind w:left="1440"/>
        <w:rPr>
          <w:rFonts w:cs="Tahoma"/>
          <w:color w:val="000000"/>
        </w:rPr>
      </w:pPr>
    </w:p>
    <w:p w14:paraId="6AB1A51C" w14:textId="77777777" w:rsidR="0071138A" w:rsidRPr="0019380D" w:rsidRDefault="00DC07BA" w:rsidP="00433F3B">
      <w:pPr>
        <w:pStyle w:val="ListParagraph"/>
        <w:numPr>
          <w:ilvl w:val="0"/>
          <w:numId w:val="7"/>
        </w:numPr>
        <w:autoSpaceDE w:val="0"/>
        <w:autoSpaceDN w:val="0"/>
        <w:adjustRightInd w:val="0"/>
        <w:ind w:hanging="450"/>
        <w:rPr>
          <w:rFonts w:cs="Tahoma"/>
        </w:rPr>
      </w:pPr>
      <w:r w:rsidRPr="000B2B50">
        <w:rPr>
          <w:rFonts w:cs="Tahoma"/>
          <w:color w:val="000000"/>
        </w:rPr>
        <w:t xml:space="preserve">Participation in the course should maintain a </w:t>
      </w:r>
      <w:hyperlink r:id="rId19" w:history="1">
        <w:r w:rsidRPr="0019380D">
          <w:rPr>
            <w:rStyle w:val="Hyperlink"/>
            <w:rFonts w:cs="Tahoma"/>
          </w:rPr>
          <w:t>positive work and learning environment</w:t>
        </w:r>
      </w:hyperlink>
      <w:r w:rsidRPr="000B2B50">
        <w:rPr>
          <w:rFonts w:cs="Tahoma"/>
          <w:color w:val="000000"/>
        </w:rPr>
        <w:t>, as outli</w:t>
      </w:r>
      <w:r w:rsidR="0071138A" w:rsidRPr="000B2B50">
        <w:rPr>
          <w:rFonts w:cs="Tahoma"/>
          <w:color w:val="000000"/>
        </w:rPr>
        <w:t xml:space="preserve">ned in the </w:t>
      </w:r>
      <w:r w:rsidR="0019380D" w:rsidRPr="0019380D">
        <w:rPr>
          <w:rStyle w:val="Hyperlink"/>
          <w:rFonts w:cs="Tahoma"/>
          <w:color w:val="auto"/>
          <w:u w:val="none"/>
        </w:rPr>
        <w:t>UM Collected Rules &amp; Regulations, 330.080</w:t>
      </w:r>
    </w:p>
    <w:p w14:paraId="0277098E" w14:textId="2147E0CE" w:rsidR="00DC07BA" w:rsidRPr="000B2B50" w:rsidRDefault="00F07128" w:rsidP="00433F3B">
      <w:pPr>
        <w:pStyle w:val="ListParagraph"/>
        <w:numPr>
          <w:ilvl w:val="0"/>
          <w:numId w:val="7"/>
        </w:numPr>
        <w:autoSpaceDE w:val="0"/>
        <w:autoSpaceDN w:val="0"/>
        <w:adjustRightInd w:val="0"/>
        <w:ind w:hanging="450"/>
        <w:rPr>
          <w:rFonts w:cs="Tahoma"/>
          <w:color w:val="000000"/>
        </w:rPr>
      </w:pPr>
      <w:r>
        <w:rPr>
          <w:rFonts w:cs="Tahoma"/>
          <w:color w:val="000000"/>
        </w:rPr>
        <w:t>Online p</w:t>
      </w:r>
      <w:r w:rsidR="00DC07BA" w:rsidRPr="000B2B50">
        <w:rPr>
          <w:rFonts w:cs="Tahoma"/>
          <w:color w:val="000000"/>
        </w:rPr>
        <w:t xml:space="preserve">ostings should be a minimum of three sentences, or one short paragraph, </w:t>
      </w:r>
      <w:r w:rsidR="00CF6B86">
        <w:rPr>
          <w:rFonts w:cs="Tahoma"/>
          <w:color w:val="000000"/>
        </w:rPr>
        <w:t>and a maximum of two paragraphs, unless otherwise noted.</w:t>
      </w:r>
    </w:p>
    <w:p w14:paraId="2BB63C9E" w14:textId="77777777" w:rsidR="00DC07BA" w:rsidRPr="000B2B50" w:rsidRDefault="00DC07BA" w:rsidP="00433F3B">
      <w:pPr>
        <w:pStyle w:val="ListParagraph"/>
        <w:numPr>
          <w:ilvl w:val="0"/>
          <w:numId w:val="7"/>
        </w:numPr>
        <w:autoSpaceDE w:val="0"/>
        <w:autoSpaceDN w:val="0"/>
        <w:adjustRightInd w:val="0"/>
        <w:ind w:hanging="450"/>
        <w:rPr>
          <w:rFonts w:cs="Tahoma"/>
          <w:color w:val="000000"/>
        </w:rPr>
      </w:pPr>
      <w:r w:rsidRPr="000B2B50">
        <w:rPr>
          <w:rFonts w:cs="Tahoma"/>
          <w:color w:val="000000"/>
        </w:rPr>
        <w:t xml:space="preserve">Responses should be well written with proper punctuation, spelling and grammar. </w:t>
      </w:r>
    </w:p>
    <w:p w14:paraId="09403D70" w14:textId="77777777" w:rsidR="00DC07BA" w:rsidRPr="000B2B50" w:rsidRDefault="00DC07BA" w:rsidP="00433F3B">
      <w:pPr>
        <w:pStyle w:val="ListParagraph"/>
        <w:numPr>
          <w:ilvl w:val="0"/>
          <w:numId w:val="7"/>
        </w:numPr>
        <w:autoSpaceDE w:val="0"/>
        <w:autoSpaceDN w:val="0"/>
        <w:adjustRightInd w:val="0"/>
        <w:ind w:hanging="450"/>
        <w:rPr>
          <w:rFonts w:cs="Tahoma"/>
          <w:color w:val="000000"/>
        </w:rPr>
      </w:pPr>
      <w:r w:rsidRPr="000B2B50">
        <w:rPr>
          <w:rFonts w:cs="Tahoma"/>
          <w:color w:val="000000"/>
        </w:rPr>
        <w:t>Avoid short one-word postings, for instance, “I agree,” unless accompanied by supporting statements from the readings or prior knowledge (work and life experience).</w:t>
      </w:r>
    </w:p>
    <w:p w14:paraId="0081B979" w14:textId="77777777" w:rsidR="00DC07BA" w:rsidRPr="000B2B50" w:rsidRDefault="00DC07BA" w:rsidP="00433F3B">
      <w:pPr>
        <w:pStyle w:val="ListParagraph"/>
        <w:numPr>
          <w:ilvl w:val="0"/>
          <w:numId w:val="7"/>
        </w:numPr>
        <w:autoSpaceDE w:val="0"/>
        <w:autoSpaceDN w:val="0"/>
        <w:adjustRightInd w:val="0"/>
        <w:ind w:hanging="450"/>
        <w:rPr>
          <w:rFonts w:cs="Tahoma"/>
          <w:color w:val="000000"/>
        </w:rPr>
      </w:pPr>
      <w:r w:rsidRPr="000B2B50">
        <w:rPr>
          <w:rFonts w:cs="Tahoma"/>
          <w:color w:val="000000"/>
        </w:rPr>
        <w:t>Stay focused on the topic.</w:t>
      </w:r>
    </w:p>
    <w:p w14:paraId="0BB50AE3" w14:textId="2CC7E479" w:rsidR="00DC07BA" w:rsidRPr="000B2B50" w:rsidRDefault="00DC07BA" w:rsidP="00433F3B">
      <w:pPr>
        <w:pStyle w:val="ListParagraph"/>
        <w:numPr>
          <w:ilvl w:val="0"/>
          <w:numId w:val="7"/>
        </w:numPr>
        <w:autoSpaceDE w:val="0"/>
        <w:autoSpaceDN w:val="0"/>
        <w:adjustRightInd w:val="0"/>
        <w:ind w:hanging="450"/>
        <w:rPr>
          <w:rFonts w:cs="Tahoma"/>
          <w:color w:val="000000"/>
        </w:rPr>
      </w:pPr>
      <w:r w:rsidRPr="000B2B50">
        <w:rPr>
          <w:rFonts w:cs="Tahoma"/>
          <w:color w:val="000000"/>
        </w:rPr>
        <w:t>Ask questions; challenge other postings that lack supporting evidence o</w:t>
      </w:r>
      <w:r w:rsidR="00CF6B86">
        <w:rPr>
          <w:rFonts w:cs="Tahoma"/>
          <w:color w:val="000000"/>
        </w:rPr>
        <w:t>r present incorrect information, but remain civil.</w:t>
      </w:r>
    </w:p>
    <w:p w14:paraId="3B6F5539" w14:textId="77777777" w:rsidR="00DC07BA" w:rsidRPr="000B2B50" w:rsidRDefault="00DC07BA" w:rsidP="00433F3B">
      <w:pPr>
        <w:pStyle w:val="ListParagraph"/>
        <w:numPr>
          <w:ilvl w:val="0"/>
          <w:numId w:val="7"/>
        </w:numPr>
        <w:autoSpaceDE w:val="0"/>
        <w:autoSpaceDN w:val="0"/>
        <w:adjustRightInd w:val="0"/>
        <w:ind w:hanging="450"/>
        <w:rPr>
          <w:rFonts w:cs="Tahoma"/>
          <w:color w:val="000000"/>
        </w:rPr>
      </w:pPr>
      <w:r w:rsidRPr="000B2B50">
        <w:rPr>
          <w:rFonts w:cs="Tahoma"/>
          <w:color w:val="000000"/>
        </w:rPr>
        <w:t>Encourage further discussion by building on current threads.</w:t>
      </w:r>
    </w:p>
    <w:p w14:paraId="392537DF" w14:textId="77777777" w:rsidR="00DC07BA" w:rsidRPr="000B2B50" w:rsidRDefault="00DC07BA" w:rsidP="00433F3B">
      <w:pPr>
        <w:pStyle w:val="ListParagraph"/>
        <w:numPr>
          <w:ilvl w:val="0"/>
          <w:numId w:val="7"/>
        </w:numPr>
        <w:autoSpaceDE w:val="0"/>
        <w:autoSpaceDN w:val="0"/>
        <w:adjustRightInd w:val="0"/>
        <w:ind w:hanging="450"/>
        <w:rPr>
          <w:rFonts w:cs="Tahoma"/>
          <w:color w:val="000000"/>
        </w:rPr>
      </w:pPr>
      <w:r w:rsidRPr="000B2B50">
        <w:rPr>
          <w:rFonts w:cs="Tahoma"/>
          <w:color w:val="000000"/>
        </w:rPr>
        <w:t>Check your postings for responses from others and respond in kind.</w:t>
      </w:r>
    </w:p>
    <w:p w14:paraId="63DD452B" w14:textId="77777777" w:rsidR="00AA627C" w:rsidRPr="000B2B50" w:rsidRDefault="0071138A" w:rsidP="00433F3B">
      <w:pPr>
        <w:pStyle w:val="ListParagraph"/>
        <w:numPr>
          <w:ilvl w:val="0"/>
          <w:numId w:val="7"/>
        </w:numPr>
        <w:autoSpaceDE w:val="0"/>
        <w:autoSpaceDN w:val="0"/>
        <w:adjustRightInd w:val="0"/>
        <w:ind w:hanging="450"/>
        <w:rPr>
          <w:rStyle w:val="Hyperlink"/>
          <w:rFonts w:cs="Tahoma"/>
          <w:color w:val="000000"/>
          <w:u w:val="none"/>
        </w:rPr>
      </w:pPr>
      <w:r w:rsidRPr="000B2B50">
        <w:rPr>
          <w:rFonts w:cs="Tahoma"/>
          <w:color w:val="000000"/>
        </w:rPr>
        <w:t xml:space="preserve">Use proper </w:t>
      </w:r>
      <w:r w:rsidRPr="00E239EA">
        <w:rPr>
          <w:rStyle w:val="Hyperlink"/>
          <w:rFonts w:cs="Tahoma"/>
          <w:color w:val="auto"/>
          <w:u w:val="none"/>
        </w:rPr>
        <w:t>“</w:t>
      </w:r>
      <w:hyperlink w:anchor="netiquette" w:history="1">
        <w:r w:rsidRPr="00E239EA">
          <w:rPr>
            <w:rStyle w:val="Hyperlink"/>
            <w:rFonts w:cs="Tahoma"/>
          </w:rPr>
          <w:t>netiquette</w:t>
        </w:r>
      </w:hyperlink>
      <w:r w:rsidRPr="00E239EA">
        <w:rPr>
          <w:rStyle w:val="Hyperlink"/>
          <w:rFonts w:cs="Tahoma"/>
          <w:color w:val="auto"/>
          <w:u w:val="none"/>
        </w:rPr>
        <w:t>”.</w:t>
      </w:r>
      <w:r w:rsidR="00AA627C" w:rsidRPr="000B2B50">
        <w:rPr>
          <w:rStyle w:val="Hyperlink"/>
          <w:rFonts w:cs="Tahoma"/>
        </w:rPr>
        <w:br/>
      </w:r>
    </w:p>
    <w:p w14:paraId="195B73FD" w14:textId="77777777" w:rsidR="004420F1" w:rsidRDefault="004420F1">
      <w:pPr>
        <w:rPr>
          <w:rFonts w:cs="Tahoma"/>
          <w:b/>
          <w:bCs/>
        </w:rPr>
      </w:pPr>
      <w:r>
        <w:br w:type="page"/>
      </w:r>
    </w:p>
    <w:p w14:paraId="3AB376B0" w14:textId="0FAA751C" w:rsidR="00DC07BA" w:rsidRPr="00AA627C" w:rsidRDefault="00DC07BA" w:rsidP="00433F3B">
      <w:pPr>
        <w:pStyle w:val="Heading2"/>
        <w:ind w:left="540"/>
        <w:rPr>
          <w:color w:val="000000"/>
        </w:rPr>
      </w:pPr>
      <w:r w:rsidRPr="00786FFA">
        <w:t xml:space="preserve">Attendance Policies </w:t>
      </w:r>
    </w:p>
    <w:p w14:paraId="11DCFF47" w14:textId="379E32BE" w:rsidR="00DC07BA" w:rsidRPr="000B2B50" w:rsidRDefault="00F07128" w:rsidP="00433F3B">
      <w:pPr>
        <w:pStyle w:val="ListParagraph"/>
        <w:numPr>
          <w:ilvl w:val="0"/>
          <w:numId w:val="8"/>
        </w:numPr>
        <w:autoSpaceDE w:val="0"/>
        <w:autoSpaceDN w:val="0"/>
        <w:adjustRightInd w:val="0"/>
        <w:ind w:hanging="450"/>
        <w:rPr>
          <w:rFonts w:cs="Tahoma"/>
          <w:color w:val="000000"/>
        </w:rPr>
      </w:pPr>
      <w:r>
        <w:rPr>
          <w:rFonts w:cs="Tahoma"/>
          <w:i/>
          <w:color w:val="000000"/>
        </w:rPr>
        <w:t xml:space="preserve">Attendance counts </w:t>
      </w:r>
      <w:r>
        <w:rPr>
          <w:rFonts w:cs="Tahoma"/>
          <w:color w:val="000000"/>
        </w:rPr>
        <w:t>in your semester grade. Show up. You get two excused absences. After two, your grade degrades. (That’s such a bad pun that I’m leaving it in.)</w:t>
      </w:r>
    </w:p>
    <w:p w14:paraId="663A0941" w14:textId="3C5D8B09" w:rsidR="00AA627C" w:rsidRPr="00AA627C" w:rsidRDefault="00F07128" w:rsidP="00433F3B">
      <w:pPr>
        <w:pStyle w:val="ListParagraph"/>
        <w:numPr>
          <w:ilvl w:val="0"/>
          <w:numId w:val="8"/>
        </w:numPr>
        <w:autoSpaceDE w:val="0"/>
        <w:autoSpaceDN w:val="0"/>
        <w:adjustRightInd w:val="0"/>
        <w:ind w:hanging="450"/>
      </w:pPr>
      <w:r>
        <w:rPr>
          <w:rFonts w:cs="Tahoma"/>
          <w:color w:val="000000"/>
        </w:rPr>
        <w:t xml:space="preserve">When you show up, please engage constructively in our classroom activities. </w:t>
      </w:r>
    </w:p>
    <w:p w14:paraId="5B81E0DF" w14:textId="77777777" w:rsidR="00AA627C" w:rsidRPr="00AA627C" w:rsidRDefault="00AA627C" w:rsidP="000B2B50">
      <w:pPr>
        <w:autoSpaceDE w:val="0"/>
        <w:autoSpaceDN w:val="0"/>
        <w:adjustRightInd w:val="0"/>
        <w:ind w:left="1440"/>
      </w:pPr>
    </w:p>
    <w:p w14:paraId="209CB82F" w14:textId="77777777" w:rsidR="00DC07BA" w:rsidRPr="00AA627C" w:rsidRDefault="00DC07BA" w:rsidP="00433F3B">
      <w:pPr>
        <w:pStyle w:val="Heading2"/>
        <w:ind w:left="540"/>
        <w:rPr>
          <w:rFonts w:eastAsia="Times New Roman"/>
        </w:rPr>
      </w:pPr>
      <w:r w:rsidRPr="00AA627C">
        <w:t>Academic Integrity/Plagiarism</w:t>
      </w:r>
      <w:r w:rsidR="00AA627C">
        <w:t xml:space="preserve"> </w:t>
      </w:r>
      <w:r w:rsidR="00AA627C">
        <w:br/>
      </w:r>
    </w:p>
    <w:p w14:paraId="3752AF80" w14:textId="77777777" w:rsidR="00DC07BA" w:rsidRPr="000B2B50" w:rsidRDefault="00DC07BA" w:rsidP="00433F3B">
      <w:pPr>
        <w:pStyle w:val="ListParagraph"/>
        <w:numPr>
          <w:ilvl w:val="0"/>
          <w:numId w:val="9"/>
        </w:numPr>
        <w:autoSpaceDE w:val="0"/>
        <w:autoSpaceDN w:val="0"/>
        <w:adjustRightInd w:val="0"/>
        <w:ind w:hanging="450"/>
        <w:rPr>
          <w:rFonts w:eastAsia="Times New Roman" w:cs="Tahoma"/>
        </w:rPr>
      </w:pPr>
      <w:r w:rsidRPr="000B2B50">
        <w:rPr>
          <w:rFonts w:cs="Tahoma"/>
          <w:color w:val="000000"/>
        </w:rPr>
        <w:t>You are responsible for being attentive to and observant of University policies about academic</w:t>
      </w:r>
      <w:r w:rsidRPr="000B2B50">
        <w:rPr>
          <w:rFonts w:eastAsia="Times New Roman" w:cs="Tahoma"/>
        </w:rPr>
        <w:t xml:space="preserve"> honesty as stated in the </w:t>
      </w:r>
      <w:hyperlink r:id="rId20" w:history="1">
        <w:r w:rsidR="00A357E2" w:rsidRPr="00401121">
          <w:rPr>
            <w:rStyle w:val="Hyperlink"/>
            <w:rFonts w:cs="Tahoma"/>
          </w:rPr>
          <w:t>University’s Campus</w:t>
        </w:r>
        <w:r w:rsidR="00401121" w:rsidRPr="00401121">
          <w:rPr>
            <w:rStyle w:val="Hyperlink"/>
            <w:rFonts w:cs="Tahoma"/>
          </w:rPr>
          <w:t xml:space="preserve"> Policies</w:t>
        </w:r>
      </w:hyperlink>
      <w:r w:rsidR="00401121">
        <w:rPr>
          <w:rFonts w:cs="Tahoma"/>
        </w:rPr>
        <w:t xml:space="preserve"> and </w:t>
      </w:r>
      <w:hyperlink r:id="rId21" w:history="1">
        <w:r w:rsidR="00401121" w:rsidRPr="00401121">
          <w:rPr>
            <w:rStyle w:val="Hyperlink"/>
            <w:rFonts w:cs="Tahoma"/>
          </w:rPr>
          <w:t>Code of Student Conduct</w:t>
        </w:r>
      </w:hyperlink>
      <w:r w:rsidR="00401121">
        <w:rPr>
          <w:rFonts w:cs="Tahoma"/>
        </w:rPr>
        <w:t xml:space="preserve"> found in the UMSL Bulletin</w:t>
      </w:r>
    </w:p>
    <w:p w14:paraId="7A23A5D3" w14:textId="77777777" w:rsidR="000E6142" w:rsidRPr="000E6142" w:rsidRDefault="000E6142" w:rsidP="000E6142">
      <w:pPr>
        <w:numPr>
          <w:ilvl w:val="1"/>
          <w:numId w:val="22"/>
        </w:numPr>
        <w:autoSpaceDE w:val="0"/>
        <w:autoSpaceDN w:val="0"/>
        <w:adjustRightInd w:val="0"/>
        <w:rPr>
          <w:color w:val="000000"/>
        </w:rPr>
      </w:pPr>
      <w:r w:rsidRPr="000E6142">
        <w:rPr>
          <w:color w:val="000000"/>
        </w:rPr>
        <w:t xml:space="preserve">Academic dishonesty is a serious offense that may lead to </w:t>
      </w:r>
      <w:hyperlink r:id="rId22" w:history="1">
        <w:r w:rsidRPr="00D83C21">
          <w:rPr>
            <w:rStyle w:val="Hyperlink"/>
          </w:rPr>
          <w:t xml:space="preserve">probation, suspension, or </w:t>
        </w:r>
        <w:r w:rsidRPr="00D83C21">
          <w:rPr>
            <w:rStyle w:val="Hyperlink"/>
            <w:rFonts w:eastAsia="Times New Roman"/>
          </w:rPr>
          <w:t>dismissal from the University</w:t>
        </w:r>
      </w:hyperlink>
      <w:r w:rsidRPr="00D83C21">
        <w:t xml:space="preserve">. </w:t>
      </w:r>
      <w:r w:rsidRPr="000E6142">
        <w:rPr>
          <w:color w:val="000000"/>
        </w:rPr>
        <w:t xml:space="preserve">One form of academic dishonesty is plagiarism – the use of an author's ideas, statements, or approaches without crediting the source. Academic dishonesty also includes such acts as cheating by using any unauthorized sources of information and providing or receiving unauthorized assistance on any form of academic work or engaging in any behavior specifically prohibited by the faculty member (e.g., copying someone else’s answers on tests and quizzes). Unauthorized possession or distribution of academic materials is another type of academic misconduct. It includes the unauthorized use, selling or purchasing of examinations or other academic work, using or stealing another student’s work, unauthorized entry or use of material in a computer file, and using information from or possessing exams that an instructor did not authorize for release to students. Falsification is any untruth, either verbal or written, in one’s academic work. Facilitation is knowingly assisting another to commit an act of academic misconduct. </w:t>
      </w:r>
      <w:r w:rsidRPr="000E6142">
        <w:rPr>
          <w:rFonts w:eastAsia="Times New Roman"/>
          <w:b/>
        </w:rPr>
        <w:t>Plagiarism, cheating, and falsification are not acceptable.</w:t>
      </w:r>
    </w:p>
    <w:p w14:paraId="449D982C" w14:textId="77777777" w:rsidR="000E6142" w:rsidRPr="000E6142" w:rsidRDefault="000E6142" w:rsidP="000E6142">
      <w:pPr>
        <w:numPr>
          <w:ilvl w:val="1"/>
          <w:numId w:val="22"/>
        </w:numPr>
        <w:autoSpaceDE w:val="0"/>
        <w:autoSpaceDN w:val="0"/>
        <w:adjustRightInd w:val="0"/>
        <w:rPr>
          <w:color w:val="000000"/>
        </w:rPr>
      </w:pPr>
      <w:r w:rsidRPr="000E6142">
        <w:rPr>
          <w:color w:val="000000"/>
        </w:rPr>
        <w:t xml:space="preserve">All instances of academic dishonesty will be reported to the Office of Academic Affairs who will determine whether you will appear before the Student Conduct Committee for possible administrative sanctions such as dismissal from the university.  The instructor will make an academic judgment about the student’s grade on that work in this course.  The campus process regarding academic dishonesty is </w:t>
      </w:r>
      <w:hyperlink r:id="rId23" w:history="1">
        <w:r w:rsidRPr="000E6142">
          <w:rPr>
            <w:rStyle w:val="Hyperlink"/>
          </w:rPr>
          <w:t>described in the “Policies” section of the Academic Affairs website</w:t>
        </w:r>
      </w:hyperlink>
    </w:p>
    <w:p w14:paraId="74B1D86D" w14:textId="77777777" w:rsidR="00105E5E" w:rsidRPr="0071138A" w:rsidRDefault="00105E5E" w:rsidP="00433F3B">
      <w:pPr>
        <w:autoSpaceDE w:val="0"/>
        <w:autoSpaceDN w:val="0"/>
        <w:adjustRightInd w:val="0"/>
        <w:ind w:left="1080" w:hanging="450"/>
        <w:rPr>
          <w:rFonts w:cs="Tahoma"/>
          <w:color w:val="000000"/>
          <w:highlight w:val="yellow"/>
        </w:rPr>
      </w:pPr>
    </w:p>
    <w:p w14:paraId="4C7A5FBE" w14:textId="77777777" w:rsidR="000B2B50" w:rsidRDefault="00945025" w:rsidP="004420F1">
      <w:pPr>
        <w:rPr>
          <w:rStyle w:val="Heading2Char"/>
        </w:rPr>
      </w:pPr>
      <w:r w:rsidRPr="00C34AE5">
        <w:rPr>
          <w:rStyle w:val="Heading2Char"/>
        </w:rPr>
        <w:t>Title IX Policies</w:t>
      </w:r>
    </w:p>
    <w:p w14:paraId="0DB7D232" w14:textId="77777777" w:rsidR="00945025" w:rsidRPr="000B2B50" w:rsidRDefault="00945025" w:rsidP="000B2B50">
      <w:pPr>
        <w:ind w:left="1152"/>
        <w:rPr>
          <w:rFonts w:cs="Tahoma"/>
        </w:rPr>
      </w:pPr>
      <w:r w:rsidRPr="008A447F">
        <w:t>In adherence to the policies of Title IX and to promote a safe and secure educational environment, it is strongly recommended statements similar to those below be added to your course syllabus:</w:t>
      </w:r>
      <w:r w:rsidR="00213385" w:rsidRPr="000B2B50">
        <w:rPr>
          <w:rFonts w:cs="Tahoma"/>
        </w:rPr>
        <w:br/>
      </w:r>
    </w:p>
    <w:p w14:paraId="6007774B" w14:textId="77777777" w:rsidR="00945025" w:rsidRDefault="00945025" w:rsidP="00C0641E">
      <w:pPr>
        <w:pStyle w:val="ListParagraph"/>
        <w:numPr>
          <w:ilvl w:val="0"/>
          <w:numId w:val="11"/>
        </w:numPr>
      </w:pPr>
      <w:r w:rsidRPr="000B2B50">
        <w:rPr>
          <w:b/>
        </w:rPr>
        <w:t xml:space="preserve">Mandatory Reporting: </w:t>
      </w:r>
      <w:r w:rsidRPr="00A35CC6">
        <w:t>Under Title IX, all UMSL faculty, staff, and administrators (with limited exception) are obligated to report any incidents of sexual harassment, sexual misconduct, sexual assault, or gender discrimination to the Student Affairs office and/or other University officials. This ensures that all parties are protected from further abuses and that victim(s) are supported by trained counselors and professionals. Note: There are several offices at UMSL (e.g., Counseling Services, Health Services, Community Psychological Service, Center for Trauma Recovery, and Student Social Services) whose staff are exempt from Title IX mandated reporting, when the information is learned in the course of a confidential communication.</w:t>
      </w:r>
      <w:r>
        <w:br/>
      </w:r>
      <w:r w:rsidRPr="00A35CC6">
        <w:t xml:space="preserve"> </w:t>
      </w:r>
    </w:p>
    <w:p w14:paraId="0962B343" w14:textId="77777777" w:rsidR="000047DA" w:rsidRPr="00495004" w:rsidRDefault="000047DA" w:rsidP="00433F3B">
      <w:pPr>
        <w:pStyle w:val="Heading1"/>
        <w:ind w:left="270"/>
        <w:rPr>
          <w:color w:val="auto"/>
        </w:rPr>
      </w:pPr>
      <w:r w:rsidRPr="00495004">
        <w:rPr>
          <w:color w:val="auto"/>
        </w:rPr>
        <w:t>Student Resources</w:t>
      </w:r>
    </w:p>
    <w:p w14:paraId="2A83D24E" w14:textId="77777777" w:rsidR="000E6142" w:rsidRPr="001211DC" w:rsidRDefault="000047DA" w:rsidP="00963868">
      <w:pPr>
        <w:spacing w:line="276" w:lineRule="auto"/>
        <w:rPr>
          <w:b/>
          <w:color w:val="000000"/>
        </w:rPr>
      </w:pPr>
      <w:r w:rsidRPr="000047DA">
        <w:br/>
      </w:r>
      <w:r w:rsidR="000E6142" w:rsidRPr="001211DC">
        <w:rPr>
          <w:b/>
          <w:color w:val="000000"/>
        </w:rPr>
        <w:t xml:space="preserve">Access, Disability and Communication </w:t>
      </w:r>
    </w:p>
    <w:p w14:paraId="1E27C052" w14:textId="77777777" w:rsidR="000E6142" w:rsidRPr="001211DC" w:rsidRDefault="000E6142" w:rsidP="000E6142">
      <w:pPr>
        <w:autoSpaceDE w:val="0"/>
        <w:autoSpaceDN w:val="0"/>
        <w:adjustRightInd w:val="0"/>
        <w:ind w:left="720"/>
        <w:rPr>
          <w:color w:val="000000"/>
        </w:rPr>
      </w:pPr>
      <w:r w:rsidRPr="001211DC">
        <w:t xml:space="preserve">Your academic success is important. If you have a documented disability that may have an impact upon your work in this class, please contact Disability Access Services (DAS) immediately. Students must provide documentation of their disability to the office of Disability Access Services in order to receive official University services and accommodations. The staff is available to answer questions regarding accommodations or assist you in your pursuit of accommodations. </w:t>
      </w:r>
      <w:r w:rsidRPr="001211DC">
        <w:rPr>
          <w:color w:val="000000"/>
        </w:rPr>
        <w:t xml:space="preserve">Information about your disability is confidential. Once DAS reviews your medical documentation, they will provide you with the information and steps to inform me about the accommodations to which you are entitled. Your accommodations will begin as soon as we discuss your approved accommodations. </w:t>
      </w:r>
    </w:p>
    <w:p w14:paraId="7609D64A" w14:textId="77777777" w:rsidR="000E6142" w:rsidRPr="001211DC" w:rsidRDefault="000E6142" w:rsidP="00963868">
      <w:pPr>
        <w:numPr>
          <w:ilvl w:val="1"/>
          <w:numId w:val="25"/>
        </w:numPr>
        <w:autoSpaceDE w:val="0"/>
        <w:autoSpaceDN w:val="0"/>
        <w:adjustRightInd w:val="0"/>
        <w:rPr>
          <w:b/>
          <w:bCs/>
        </w:rPr>
      </w:pPr>
      <w:r w:rsidRPr="001211DC">
        <w:rPr>
          <w:bCs/>
        </w:rPr>
        <w:t>144 Millennium Student Center</w:t>
      </w:r>
      <w:r w:rsidR="00526E97">
        <w:rPr>
          <w:bCs/>
        </w:rPr>
        <w:t xml:space="preserve"> </w:t>
      </w:r>
      <w:r w:rsidR="00526E97" w:rsidRPr="008444E2">
        <w:rPr>
          <w:rFonts w:cs="Tahoma"/>
          <w:color w:val="000000"/>
        </w:rPr>
        <w:t>(MSC)</w:t>
      </w:r>
    </w:p>
    <w:p w14:paraId="726EC02D" w14:textId="77777777" w:rsidR="000E6142" w:rsidRPr="001211DC" w:rsidRDefault="000E6142" w:rsidP="00963868">
      <w:pPr>
        <w:numPr>
          <w:ilvl w:val="1"/>
          <w:numId w:val="25"/>
        </w:numPr>
        <w:autoSpaceDE w:val="0"/>
        <w:autoSpaceDN w:val="0"/>
        <w:adjustRightInd w:val="0"/>
        <w:rPr>
          <w:b/>
          <w:color w:val="000000"/>
        </w:rPr>
      </w:pPr>
      <w:r w:rsidRPr="001211DC">
        <w:rPr>
          <w:bCs/>
          <w:color w:val="000000"/>
        </w:rPr>
        <w:t>Phone: (</w:t>
      </w:r>
      <w:r w:rsidRPr="001211DC">
        <w:rPr>
          <w:bCs/>
        </w:rPr>
        <w:t>314) 516-6554</w:t>
      </w:r>
    </w:p>
    <w:p w14:paraId="1DCF82C0" w14:textId="77777777" w:rsidR="0025063F" w:rsidRPr="0025063F" w:rsidRDefault="000E6142" w:rsidP="00963868">
      <w:pPr>
        <w:numPr>
          <w:ilvl w:val="1"/>
          <w:numId w:val="25"/>
        </w:numPr>
        <w:autoSpaceDE w:val="0"/>
        <w:autoSpaceDN w:val="0"/>
        <w:adjustRightInd w:val="0"/>
        <w:rPr>
          <w:b/>
          <w:color w:val="000000"/>
        </w:rPr>
      </w:pPr>
      <w:r w:rsidRPr="00E20F0A">
        <w:rPr>
          <w:rStyle w:val="Hyperlink"/>
          <w:bCs/>
          <w:color w:val="auto"/>
          <w:u w:val="none"/>
        </w:rPr>
        <w:t>Email</w:t>
      </w:r>
      <w:r w:rsidR="00B8737C" w:rsidRPr="00E20F0A">
        <w:t>:</w:t>
      </w:r>
      <w:r w:rsidR="00E20F0A">
        <w:t xml:space="preserve"> Tara Cramer,</w:t>
      </w:r>
      <w:r w:rsidR="0025063F" w:rsidRPr="00E20F0A">
        <w:t xml:space="preserve"> </w:t>
      </w:r>
      <w:hyperlink r:id="rId24" w:history="1">
        <w:r w:rsidR="00E20F0A" w:rsidRPr="003B59D4">
          <w:rPr>
            <w:rStyle w:val="Hyperlink"/>
          </w:rPr>
          <w:t>cramert@umsl.edu</w:t>
        </w:r>
      </w:hyperlink>
    </w:p>
    <w:p w14:paraId="3CD7B1BA" w14:textId="77777777" w:rsidR="009B5F82" w:rsidRDefault="00F07128" w:rsidP="00963868">
      <w:pPr>
        <w:numPr>
          <w:ilvl w:val="1"/>
          <w:numId w:val="25"/>
        </w:numPr>
        <w:autoSpaceDE w:val="0"/>
        <w:autoSpaceDN w:val="0"/>
        <w:adjustRightInd w:val="0"/>
        <w:rPr>
          <w:bCs/>
          <w:color w:val="000000"/>
        </w:rPr>
      </w:pPr>
      <w:hyperlink r:id="rId25" w:history="1">
        <w:r w:rsidR="000E6142" w:rsidRPr="006B02EE">
          <w:rPr>
            <w:rStyle w:val="Hyperlink"/>
            <w:bCs/>
          </w:rPr>
          <w:t>Web</w:t>
        </w:r>
        <w:r w:rsidR="006B02EE" w:rsidRPr="006B02EE">
          <w:rPr>
            <w:rStyle w:val="Hyperlink"/>
            <w:bCs/>
          </w:rPr>
          <w:t>site</w:t>
        </w:r>
      </w:hyperlink>
      <w:r w:rsidR="00495004">
        <w:rPr>
          <w:rStyle w:val="Hyperlink"/>
          <w:bCs/>
        </w:rPr>
        <w:t xml:space="preserve">: </w:t>
      </w:r>
      <w:hyperlink r:id="rId26" w:history="1">
        <w:r w:rsidR="00495004" w:rsidRPr="00495004">
          <w:rPr>
            <w:rStyle w:val="Hyperlink"/>
            <w:bCs/>
          </w:rPr>
          <w:t>http://www.umsl.edu/services/disability/</w:t>
        </w:r>
      </w:hyperlink>
    </w:p>
    <w:p w14:paraId="39CA0C54" w14:textId="77777777" w:rsidR="00963868" w:rsidRPr="00963868" w:rsidRDefault="00963868" w:rsidP="00963868">
      <w:pPr>
        <w:autoSpaceDE w:val="0"/>
        <w:autoSpaceDN w:val="0"/>
        <w:adjustRightInd w:val="0"/>
        <w:ind w:left="1440"/>
        <w:rPr>
          <w:rStyle w:val="Heading2Char"/>
          <w:rFonts w:cs="Times New Roman"/>
          <w:b w:val="0"/>
          <w:color w:val="000000"/>
        </w:rPr>
      </w:pPr>
    </w:p>
    <w:p w14:paraId="1747D19A" w14:textId="77777777" w:rsidR="00963868" w:rsidRDefault="00C93C8F" w:rsidP="008444E2">
      <w:pPr>
        <w:ind w:left="720" w:hanging="270"/>
        <w:rPr>
          <w:rFonts w:cs="Tahoma"/>
          <w:color w:val="000000"/>
        </w:rPr>
      </w:pPr>
      <w:r w:rsidRPr="00C34AE5">
        <w:rPr>
          <w:rStyle w:val="Heading2Char"/>
        </w:rPr>
        <w:t>Office of Internationa</w:t>
      </w:r>
      <w:r w:rsidR="00C34AE5" w:rsidRPr="00C34AE5">
        <w:rPr>
          <w:rStyle w:val="Heading2Char"/>
        </w:rPr>
        <w:t>l Students and Scholar Services</w:t>
      </w:r>
      <w:r w:rsidR="00C34AE5">
        <w:rPr>
          <w:rStyle w:val="Heading2Char"/>
        </w:rPr>
        <w:br/>
      </w:r>
      <w:r w:rsidR="00DC07BA" w:rsidRPr="00C34AE5">
        <w:t>If you have difficulty communicating in English with the instru</w:t>
      </w:r>
      <w:r w:rsidR="00C34AE5">
        <w:t>ctor of this course, contact ISS.</w:t>
      </w:r>
    </w:p>
    <w:p w14:paraId="3940C7AE" w14:textId="77777777" w:rsidR="004566A5" w:rsidRDefault="004566A5" w:rsidP="004566A5">
      <w:pPr>
        <w:pStyle w:val="ListParagraph"/>
        <w:numPr>
          <w:ilvl w:val="0"/>
          <w:numId w:val="28"/>
        </w:numPr>
        <w:rPr>
          <w:rFonts w:cs="Tahoma"/>
          <w:color w:val="000000"/>
        </w:rPr>
      </w:pPr>
      <w:r w:rsidRPr="004566A5">
        <w:rPr>
          <w:rFonts w:cs="Tahoma"/>
          <w:color w:val="000000"/>
        </w:rPr>
        <w:t>362 Social Sciences &amp; Business Building</w:t>
      </w:r>
      <w:r>
        <w:rPr>
          <w:rFonts w:cs="Tahoma"/>
          <w:color w:val="000000"/>
        </w:rPr>
        <w:t xml:space="preserve"> (SSB)</w:t>
      </w:r>
    </w:p>
    <w:p w14:paraId="053923AC" w14:textId="77777777" w:rsidR="008444E2" w:rsidRDefault="00DC07BA" w:rsidP="004566A5">
      <w:pPr>
        <w:pStyle w:val="ListParagraph"/>
        <w:numPr>
          <w:ilvl w:val="0"/>
          <w:numId w:val="28"/>
        </w:numPr>
        <w:rPr>
          <w:rFonts w:cs="Tahoma"/>
          <w:color w:val="000000"/>
        </w:rPr>
      </w:pPr>
      <w:r w:rsidRPr="008444E2">
        <w:rPr>
          <w:rFonts w:cs="Tahoma"/>
          <w:bCs/>
          <w:color w:val="000000"/>
        </w:rPr>
        <w:t>Phone: (</w:t>
      </w:r>
      <w:r w:rsidRPr="008444E2">
        <w:rPr>
          <w:rFonts w:eastAsia="Times New Roman" w:cs="Tahoma"/>
        </w:rPr>
        <w:t xml:space="preserve">314) 516-5229 </w:t>
      </w:r>
    </w:p>
    <w:p w14:paraId="7C1A3F91" w14:textId="77777777" w:rsidR="008444E2" w:rsidRDefault="00F07128" w:rsidP="008444E2">
      <w:pPr>
        <w:pStyle w:val="ListParagraph"/>
        <w:numPr>
          <w:ilvl w:val="0"/>
          <w:numId w:val="28"/>
        </w:numPr>
        <w:rPr>
          <w:rFonts w:cs="Tahoma"/>
          <w:color w:val="000000"/>
        </w:rPr>
      </w:pPr>
      <w:hyperlink r:id="rId27" w:history="1">
        <w:r w:rsidR="003B4ACE" w:rsidRPr="008444E2">
          <w:rPr>
            <w:rStyle w:val="Hyperlink"/>
            <w:rFonts w:cs="Tahoma"/>
            <w:bCs/>
          </w:rPr>
          <w:t>Email</w:t>
        </w:r>
      </w:hyperlink>
      <w:r w:rsidR="00B8737C" w:rsidRPr="008444E2">
        <w:rPr>
          <w:rFonts w:cs="Tahoma"/>
          <w:color w:val="000000"/>
        </w:rPr>
        <w:t>:</w:t>
      </w:r>
      <w:r w:rsidR="0025063F" w:rsidRPr="008444E2">
        <w:rPr>
          <w:rFonts w:cs="Tahoma"/>
          <w:color w:val="000000"/>
        </w:rPr>
        <w:t xml:space="preserve"> </w:t>
      </w:r>
      <w:hyperlink r:id="rId28" w:history="1">
        <w:r w:rsidR="00FA6472" w:rsidRPr="008444E2">
          <w:rPr>
            <w:rStyle w:val="Hyperlink"/>
            <w:rFonts w:cs="Tahoma"/>
          </w:rPr>
          <w:t>iss@umsl.edu</w:t>
        </w:r>
      </w:hyperlink>
      <w:r w:rsidR="00FA6472" w:rsidRPr="008444E2">
        <w:rPr>
          <w:rFonts w:cs="Tahoma"/>
          <w:color w:val="000000"/>
        </w:rPr>
        <w:t xml:space="preserve"> </w:t>
      </w:r>
    </w:p>
    <w:p w14:paraId="1605A5D3" w14:textId="77777777" w:rsidR="0025063F" w:rsidRPr="008444E2" w:rsidRDefault="00F07128" w:rsidP="008444E2">
      <w:pPr>
        <w:pStyle w:val="ListParagraph"/>
        <w:numPr>
          <w:ilvl w:val="0"/>
          <w:numId w:val="28"/>
        </w:numPr>
        <w:rPr>
          <w:rFonts w:cs="Tahoma"/>
          <w:color w:val="000000"/>
        </w:rPr>
      </w:pPr>
      <w:hyperlink r:id="rId29" w:history="1">
        <w:r w:rsidR="00C54670" w:rsidRPr="008444E2">
          <w:rPr>
            <w:rStyle w:val="Hyperlink"/>
            <w:rFonts w:cs="Tahoma"/>
            <w:bCs/>
          </w:rPr>
          <w:t>Web</w:t>
        </w:r>
        <w:r w:rsidR="008E32CC" w:rsidRPr="008444E2">
          <w:rPr>
            <w:rStyle w:val="Hyperlink"/>
            <w:rFonts w:cs="Tahoma"/>
            <w:bCs/>
          </w:rPr>
          <w:t>site</w:t>
        </w:r>
      </w:hyperlink>
      <w:r w:rsidR="00495004" w:rsidRPr="008444E2">
        <w:rPr>
          <w:rFonts w:cs="Tahoma"/>
          <w:color w:val="000000"/>
        </w:rPr>
        <w:t>:</w:t>
      </w:r>
      <w:r w:rsidR="0025063F" w:rsidRPr="008444E2">
        <w:rPr>
          <w:rFonts w:cs="Tahoma"/>
          <w:color w:val="000000"/>
        </w:rPr>
        <w:t xml:space="preserve"> </w:t>
      </w:r>
      <w:hyperlink r:id="rId30" w:history="1">
        <w:r w:rsidR="0025063F" w:rsidRPr="008444E2">
          <w:rPr>
            <w:rStyle w:val="Hyperlink"/>
            <w:rFonts w:cs="Tahoma"/>
          </w:rPr>
          <w:t>http://www.umsl.edu/~intelstu/contact.html</w:t>
        </w:r>
      </w:hyperlink>
      <w:r w:rsidR="0025063F" w:rsidRPr="008444E2">
        <w:rPr>
          <w:rFonts w:cs="Tahoma"/>
          <w:color w:val="000000"/>
        </w:rPr>
        <w:t xml:space="preserve"> </w:t>
      </w:r>
    </w:p>
    <w:p w14:paraId="71B744C6" w14:textId="77777777" w:rsidR="00EE2F5F" w:rsidRDefault="00EE2F5F" w:rsidP="00963868">
      <w:pPr>
        <w:autoSpaceDE w:val="0"/>
        <w:autoSpaceDN w:val="0"/>
        <w:adjustRightInd w:val="0"/>
        <w:ind w:left="720"/>
        <w:rPr>
          <w:rFonts w:cs="Tahoma"/>
          <w:b/>
          <w:bCs/>
          <w:color w:val="000000"/>
        </w:rPr>
      </w:pPr>
    </w:p>
    <w:p w14:paraId="1ED657D1" w14:textId="77777777" w:rsidR="00C34AE5" w:rsidRPr="00C34AE5" w:rsidRDefault="00FA6472" w:rsidP="008444E2">
      <w:pPr>
        <w:ind w:left="720" w:hanging="270"/>
        <w:rPr>
          <w:rFonts w:cs="Tahoma"/>
          <w:bCs/>
          <w:color w:val="000000"/>
        </w:rPr>
      </w:pPr>
      <w:r w:rsidRPr="00FA6472">
        <w:rPr>
          <w:rStyle w:val="Heading3Char"/>
        </w:rPr>
        <w:t>S</w:t>
      </w:r>
      <w:r w:rsidR="007C02FA">
        <w:rPr>
          <w:rStyle w:val="Heading3Char"/>
        </w:rPr>
        <w:t>tudent Enrichment and Achievement</w:t>
      </w:r>
      <w:r w:rsidRPr="00FA6472">
        <w:rPr>
          <w:rStyle w:val="Heading3Char"/>
        </w:rPr>
        <w:t xml:space="preserve"> </w:t>
      </w:r>
      <w:r>
        <w:rPr>
          <w:rStyle w:val="Heading3Char"/>
        </w:rPr>
        <w:br/>
      </w:r>
      <w:r w:rsidR="00C34AE5" w:rsidRPr="00C34AE5">
        <w:rPr>
          <w:shd w:val="clear" w:color="auto" w:fill="FFFFFF"/>
        </w:rPr>
        <w:t>S</w:t>
      </w:r>
      <w:r w:rsidR="007C02FA">
        <w:rPr>
          <w:shd w:val="clear" w:color="auto" w:fill="FFFFFF"/>
        </w:rPr>
        <w:t>EA</w:t>
      </w:r>
      <w:r w:rsidR="00C34AE5" w:rsidRPr="00C34AE5">
        <w:rPr>
          <w:shd w:val="clear" w:color="auto" w:fill="FFFFFF"/>
        </w:rPr>
        <w:t xml:space="preserve"> provides comprehensive support and intervention strategies that support your road to graduation! </w:t>
      </w:r>
    </w:p>
    <w:p w14:paraId="1FF3B861" w14:textId="77777777" w:rsidR="00EE2F5F" w:rsidRPr="000B2B50" w:rsidRDefault="00FA6472" w:rsidP="00C0641E">
      <w:pPr>
        <w:pStyle w:val="ListParagraph"/>
        <w:numPr>
          <w:ilvl w:val="0"/>
          <w:numId w:val="14"/>
        </w:numPr>
        <w:autoSpaceDE w:val="0"/>
        <w:autoSpaceDN w:val="0"/>
        <w:adjustRightInd w:val="0"/>
        <w:rPr>
          <w:rFonts w:cs="Tahoma"/>
          <w:bCs/>
          <w:color w:val="000000"/>
        </w:rPr>
      </w:pPr>
      <w:r>
        <w:rPr>
          <w:rFonts w:cs="Tahoma"/>
          <w:bCs/>
          <w:color w:val="000000"/>
        </w:rPr>
        <w:t>107 Lucas Hall</w:t>
      </w:r>
    </w:p>
    <w:p w14:paraId="63F537B4" w14:textId="77777777" w:rsidR="00EE2F5F" w:rsidRPr="000B2B50" w:rsidRDefault="00EE2F5F" w:rsidP="00C0641E">
      <w:pPr>
        <w:pStyle w:val="ListParagraph"/>
        <w:numPr>
          <w:ilvl w:val="0"/>
          <w:numId w:val="14"/>
        </w:numPr>
        <w:autoSpaceDE w:val="0"/>
        <w:autoSpaceDN w:val="0"/>
        <w:adjustRightInd w:val="0"/>
        <w:rPr>
          <w:rFonts w:cs="Tahoma"/>
          <w:bCs/>
          <w:color w:val="000000"/>
        </w:rPr>
      </w:pPr>
      <w:r w:rsidRPr="000B2B50">
        <w:rPr>
          <w:rFonts w:cs="Tahoma"/>
          <w:bCs/>
          <w:color w:val="000000"/>
        </w:rPr>
        <w:t xml:space="preserve">Phone: </w:t>
      </w:r>
      <w:r w:rsidRPr="000B2B50">
        <w:rPr>
          <w:rFonts w:cs="Tahoma"/>
          <w:color w:val="000000"/>
        </w:rPr>
        <w:t>(314) 516-5300</w:t>
      </w:r>
    </w:p>
    <w:p w14:paraId="5166E5C2" w14:textId="77777777" w:rsidR="00EE2F5F" w:rsidRPr="000B2B50" w:rsidRDefault="00F07128" w:rsidP="0025063F">
      <w:pPr>
        <w:pStyle w:val="ListParagraph"/>
        <w:numPr>
          <w:ilvl w:val="0"/>
          <w:numId w:val="14"/>
        </w:numPr>
        <w:autoSpaceDE w:val="0"/>
        <w:autoSpaceDN w:val="0"/>
        <w:adjustRightInd w:val="0"/>
        <w:rPr>
          <w:rFonts w:cs="Tahoma"/>
          <w:bCs/>
          <w:color w:val="000000"/>
        </w:rPr>
      </w:pPr>
      <w:hyperlink r:id="rId31" w:history="1">
        <w:r w:rsidR="00EE2F5F" w:rsidRPr="00FA6472">
          <w:rPr>
            <w:rStyle w:val="Hyperlink"/>
            <w:rFonts w:cs="Tahoma"/>
            <w:bCs/>
          </w:rPr>
          <w:t>Email</w:t>
        </w:r>
      </w:hyperlink>
      <w:r w:rsidR="00B8737C" w:rsidRPr="00FA6472">
        <w:rPr>
          <w:rFonts w:cs="Tahoma"/>
          <w:bCs/>
        </w:rPr>
        <w:t>:</w:t>
      </w:r>
      <w:r w:rsidR="0025063F" w:rsidRPr="00FA6472">
        <w:rPr>
          <w:rFonts w:cs="Tahoma"/>
          <w:bCs/>
        </w:rPr>
        <w:t xml:space="preserve"> </w:t>
      </w:r>
      <w:hyperlink r:id="rId32" w:history="1">
        <w:r w:rsidR="00FA6472" w:rsidRPr="003B59D4">
          <w:rPr>
            <w:rStyle w:val="Hyperlink"/>
            <w:rFonts w:cs="Tahoma"/>
            <w:bCs/>
          </w:rPr>
          <w:t>umslsea@umsl.edu</w:t>
        </w:r>
      </w:hyperlink>
      <w:r w:rsidR="00FA6472">
        <w:rPr>
          <w:rFonts w:cs="Tahoma"/>
          <w:bCs/>
          <w:color w:val="000000"/>
        </w:rPr>
        <w:t xml:space="preserve"> </w:t>
      </w:r>
    </w:p>
    <w:p w14:paraId="7389167F" w14:textId="77777777" w:rsidR="00EE2F5F" w:rsidRPr="00D853F3" w:rsidRDefault="00F07128" w:rsidP="00D83C21">
      <w:pPr>
        <w:pStyle w:val="ListParagraph"/>
        <w:numPr>
          <w:ilvl w:val="0"/>
          <w:numId w:val="14"/>
        </w:numPr>
        <w:autoSpaceDE w:val="0"/>
        <w:autoSpaceDN w:val="0"/>
        <w:adjustRightInd w:val="0"/>
        <w:rPr>
          <w:rStyle w:val="Hyperlink"/>
          <w:rFonts w:cs="Tahoma"/>
          <w:b/>
          <w:bCs/>
          <w:color w:val="000000"/>
          <w:u w:val="none"/>
        </w:rPr>
      </w:pPr>
      <w:hyperlink r:id="rId33" w:history="1">
        <w:r w:rsidR="00EE2F5F" w:rsidRPr="00D83C21">
          <w:rPr>
            <w:rStyle w:val="Hyperlink"/>
            <w:rFonts w:cs="Tahoma"/>
            <w:bCs/>
          </w:rPr>
          <w:t>Website</w:t>
        </w:r>
        <w:r w:rsidR="00495004" w:rsidRPr="00D83C21">
          <w:rPr>
            <w:rStyle w:val="Hyperlink"/>
            <w:rFonts w:cs="Tahoma"/>
            <w:bCs/>
            <w:iCs/>
          </w:rPr>
          <w:t>:</w:t>
        </w:r>
      </w:hyperlink>
      <w:r w:rsidR="0025063F" w:rsidRPr="00495004">
        <w:rPr>
          <w:rFonts w:cs="Tahoma"/>
          <w:b/>
          <w:bCs/>
          <w:iCs/>
          <w:color w:val="000000"/>
        </w:rPr>
        <w:t xml:space="preserve"> </w:t>
      </w:r>
      <w:hyperlink r:id="rId34" w:history="1">
        <w:r w:rsidR="00D83C21" w:rsidRPr="00911DE3">
          <w:rPr>
            <w:rStyle w:val="Hyperlink"/>
            <w:rFonts w:cs="Tahoma"/>
            <w:bCs/>
            <w:iCs/>
          </w:rPr>
          <w:t>https://www.umsl.edu/services/sea/</w:t>
        </w:r>
      </w:hyperlink>
      <w:r w:rsidR="00D83C21">
        <w:rPr>
          <w:rFonts w:cs="Tahoma"/>
          <w:bCs/>
          <w:iCs/>
          <w:color w:val="000000"/>
        </w:rPr>
        <w:t xml:space="preserve"> </w:t>
      </w:r>
    </w:p>
    <w:p w14:paraId="6D30E9DD" w14:textId="77777777" w:rsidR="00D853F3" w:rsidRDefault="00D853F3" w:rsidP="00D853F3">
      <w:pPr>
        <w:autoSpaceDE w:val="0"/>
        <w:autoSpaceDN w:val="0"/>
        <w:adjustRightInd w:val="0"/>
        <w:rPr>
          <w:rFonts w:cs="Tahoma"/>
          <w:b/>
          <w:bCs/>
          <w:color w:val="000000"/>
        </w:rPr>
      </w:pPr>
    </w:p>
    <w:p w14:paraId="0888BA80" w14:textId="77777777" w:rsidR="00D853F3" w:rsidRDefault="00D853F3" w:rsidP="00D853F3">
      <w:pPr>
        <w:autoSpaceDE w:val="0"/>
        <w:autoSpaceDN w:val="0"/>
        <w:adjustRightInd w:val="0"/>
        <w:rPr>
          <w:rFonts w:cs="Tahoma"/>
          <w:b/>
          <w:bCs/>
          <w:color w:val="000000"/>
        </w:rPr>
      </w:pPr>
      <w:r w:rsidRPr="00D853F3">
        <w:rPr>
          <w:rFonts w:cs="Tahoma"/>
          <w:b/>
          <w:bCs/>
          <w:color w:val="000000"/>
        </w:rPr>
        <w:t>Office of Multicultural Student Services (MSS) and the University Tutoring Center</w:t>
      </w:r>
      <w:r>
        <w:rPr>
          <w:rFonts w:cs="Tahoma"/>
          <w:b/>
          <w:bCs/>
          <w:color w:val="000000"/>
        </w:rPr>
        <w:t xml:space="preserve"> (UTC)</w:t>
      </w:r>
    </w:p>
    <w:p w14:paraId="006773AE" w14:textId="77777777" w:rsidR="0001483E" w:rsidRPr="008F3D0E" w:rsidRDefault="008F3D0E" w:rsidP="0001483E">
      <w:pPr>
        <w:autoSpaceDE w:val="0"/>
        <w:autoSpaceDN w:val="0"/>
        <w:adjustRightInd w:val="0"/>
        <w:ind w:left="720"/>
        <w:rPr>
          <w:rFonts w:cs="Tahoma"/>
          <w:bCs/>
          <w:color w:val="000000"/>
        </w:rPr>
      </w:pPr>
      <w:r>
        <w:rPr>
          <w:rFonts w:cs="Tahoma"/>
          <w:bCs/>
          <w:color w:val="000000"/>
        </w:rPr>
        <w:t>MS</w:t>
      </w:r>
      <w:r w:rsidRPr="008F3D0E">
        <w:rPr>
          <w:rFonts w:cs="Tahoma"/>
          <w:bCs/>
          <w:color w:val="000000"/>
        </w:rPr>
        <w:t>S provides comprehensive student retention service</w:t>
      </w:r>
      <w:r>
        <w:rPr>
          <w:rFonts w:cs="Tahoma"/>
          <w:bCs/>
          <w:color w:val="000000"/>
        </w:rPr>
        <w:t>s</w:t>
      </w:r>
      <w:r w:rsidRPr="008F3D0E">
        <w:rPr>
          <w:rFonts w:cs="Tahoma"/>
          <w:bCs/>
          <w:color w:val="000000"/>
        </w:rPr>
        <w:t xml:space="preserve"> to diverse student populations</w:t>
      </w:r>
      <w:r>
        <w:rPr>
          <w:rFonts w:cs="Tahoma"/>
          <w:bCs/>
          <w:color w:val="000000"/>
        </w:rPr>
        <w:t>; through their tutoring center</w:t>
      </w:r>
      <w:r>
        <w:t xml:space="preserve">, the MSS </w:t>
      </w:r>
      <w:r w:rsidRPr="008F3D0E">
        <w:rPr>
          <w:rFonts w:cs="Tahoma"/>
          <w:bCs/>
          <w:color w:val="000000"/>
        </w:rPr>
        <w:t>offers comprehensive tutoring services free to students</w:t>
      </w:r>
      <w:r>
        <w:rPr>
          <w:rFonts w:cs="Tahoma"/>
          <w:bCs/>
          <w:color w:val="000000"/>
        </w:rPr>
        <w:t xml:space="preserve"> at UMSL</w:t>
      </w:r>
      <w:r w:rsidRPr="008F3D0E">
        <w:rPr>
          <w:rFonts w:cs="Tahoma"/>
          <w:bCs/>
          <w:color w:val="000000"/>
        </w:rPr>
        <w:t>.</w:t>
      </w:r>
    </w:p>
    <w:p w14:paraId="1BCD9003" w14:textId="77777777" w:rsidR="00D853F3" w:rsidRDefault="00D853F3" w:rsidP="00D853F3">
      <w:pPr>
        <w:pStyle w:val="ListParagraph"/>
        <w:numPr>
          <w:ilvl w:val="0"/>
          <w:numId w:val="29"/>
        </w:numPr>
        <w:autoSpaceDE w:val="0"/>
        <w:autoSpaceDN w:val="0"/>
        <w:adjustRightInd w:val="0"/>
        <w:ind w:left="1440"/>
        <w:rPr>
          <w:rFonts w:cs="Tahoma"/>
          <w:bCs/>
          <w:color w:val="000000"/>
        </w:rPr>
      </w:pPr>
      <w:r w:rsidRPr="00D853F3">
        <w:rPr>
          <w:rFonts w:cs="Tahoma"/>
          <w:bCs/>
          <w:color w:val="000000"/>
        </w:rPr>
        <w:t>225</w:t>
      </w:r>
      <w:r>
        <w:rPr>
          <w:rFonts w:cs="Tahoma"/>
          <w:bCs/>
          <w:color w:val="000000"/>
        </w:rPr>
        <w:t xml:space="preserve"> </w:t>
      </w:r>
      <w:r w:rsidRPr="00D853F3">
        <w:rPr>
          <w:rFonts w:cs="Tahoma"/>
          <w:bCs/>
          <w:color w:val="000000"/>
        </w:rPr>
        <w:t>Millennium Student Center</w:t>
      </w:r>
      <w:r w:rsidR="00526E97">
        <w:rPr>
          <w:rFonts w:cs="Tahoma"/>
          <w:bCs/>
          <w:color w:val="000000"/>
        </w:rPr>
        <w:t xml:space="preserve"> </w:t>
      </w:r>
      <w:r w:rsidR="00526E97" w:rsidRPr="008444E2">
        <w:rPr>
          <w:rFonts w:cs="Tahoma"/>
          <w:color w:val="000000"/>
        </w:rPr>
        <w:t>(MSC)</w:t>
      </w:r>
    </w:p>
    <w:p w14:paraId="381A869A" w14:textId="77777777" w:rsidR="00D853F3" w:rsidRDefault="00D853F3" w:rsidP="00D853F3">
      <w:pPr>
        <w:pStyle w:val="ListParagraph"/>
        <w:numPr>
          <w:ilvl w:val="0"/>
          <w:numId w:val="29"/>
        </w:numPr>
        <w:autoSpaceDE w:val="0"/>
        <w:autoSpaceDN w:val="0"/>
        <w:adjustRightInd w:val="0"/>
        <w:ind w:left="1440"/>
        <w:rPr>
          <w:rFonts w:cs="Tahoma"/>
          <w:bCs/>
          <w:color w:val="000000"/>
        </w:rPr>
      </w:pPr>
      <w:r>
        <w:rPr>
          <w:rFonts w:cs="Tahoma"/>
          <w:bCs/>
          <w:color w:val="000000"/>
        </w:rPr>
        <w:t xml:space="preserve">Phone: (314) </w:t>
      </w:r>
      <w:r w:rsidRPr="00D853F3">
        <w:rPr>
          <w:rFonts w:cs="Tahoma"/>
          <w:bCs/>
          <w:color w:val="000000"/>
        </w:rPr>
        <w:t>516-6807</w:t>
      </w:r>
    </w:p>
    <w:p w14:paraId="6CAA9D0E" w14:textId="77777777" w:rsidR="00D853F3" w:rsidRDefault="00F07128" w:rsidP="00D853F3">
      <w:pPr>
        <w:pStyle w:val="ListParagraph"/>
        <w:numPr>
          <w:ilvl w:val="0"/>
          <w:numId w:val="29"/>
        </w:numPr>
        <w:autoSpaceDE w:val="0"/>
        <w:autoSpaceDN w:val="0"/>
        <w:adjustRightInd w:val="0"/>
        <w:ind w:left="1440"/>
        <w:rPr>
          <w:rFonts w:cs="Tahoma"/>
          <w:bCs/>
          <w:color w:val="000000"/>
        </w:rPr>
      </w:pPr>
      <w:hyperlink r:id="rId35" w:history="1">
        <w:r w:rsidR="00D853F3" w:rsidRPr="00911DE3">
          <w:rPr>
            <w:rStyle w:val="Hyperlink"/>
            <w:rFonts w:cs="Tahoma"/>
            <w:bCs/>
          </w:rPr>
          <w:t>Email</w:t>
        </w:r>
      </w:hyperlink>
      <w:r w:rsidR="00D853F3">
        <w:rPr>
          <w:rFonts w:cs="Tahoma"/>
          <w:bCs/>
          <w:color w:val="000000"/>
        </w:rPr>
        <w:t xml:space="preserve">: </w:t>
      </w:r>
      <w:hyperlink r:id="rId36" w:history="1">
        <w:r w:rsidR="00D853F3" w:rsidRPr="00D853F3">
          <w:rPr>
            <w:rStyle w:val="Hyperlink"/>
            <w:rFonts w:cs="Tahoma"/>
            <w:bCs/>
          </w:rPr>
          <w:t>multicultural@umsl.edu</w:t>
        </w:r>
      </w:hyperlink>
    </w:p>
    <w:p w14:paraId="68581D7E" w14:textId="77777777" w:rsidR="00D853F3" w:rsidRPr="00D853F3" w:rsidRDefault="00F07128" w:rsidP="00D853F3">
      <w:pPr>
        <w:pStyle w:val="ListParagraph"/>
        <w:numPr>
          <w:ilvl w:val="0"/>
          <w:numId w:val="29"/>
        </w:numPr>
        <w:autoSpaceDE w:val="0"/>
        <w:autoSpaceDN w:val="0"/>
        <w:adjustRightInd w:val="0"/>
        <w:ind w:left="1440"/>
        <w:rPr>
          <w:rFonts w:cs="Tahoma"/>
          <w:bCs/>
          <w:color w:val="000000"/>
        </w:rPr>
      </w:pPr>
      <w:hyperlink r:id="rId37" w:history="1">
        <w:r w:rsidR="00D853F3" w:rsidRPr="00D853F3">
          <w:rPr>
            <w:rStyle w:val="Hyperlink"/>
            <w:rFonts w:cs="Tahoma"/>
            <w:bCs/>
          </w:rPr>
          <w:t>Website</w:t>
        </w:r>
      </w:hyperlink>
      <w:r w:rsidR="00D853F3">
        <w:rPr>
          <w:rFonts w:cs="Tahoma"/>
          <w:bCs/>
          <w:color w:val="000000"/>
        </w:rPr>
        <w:t xml:space="preserve">: </w:t>
      </w:r>
      <w:hyperlink r:id="rId38" w:history="1">
        <w:r w:rsidR="00D853F3" w:rsidRPr="00911DE3">
          <w:rPr>
            <w:rStyle w:val="Hyperlink"/>
            <w:rFonts w:cs="Tahoma"/>
            <w:bCs/>
          </w:rPr>
          <w:t>https://www.umsl.edu/~mcraa/index.html</w:t>
        </w:r>
      </w:hyperlink>
      <w:r w:rsidR="00D853F3">
        <w:rPr>
          <w:rFonts w:cs="Tahoma"/>
          <w:bCs/>
          <w:color w:val="000000"/>
        </w:rPr>
        <w:t xml:space="preserve"> </w:t>
      </w:r>
    </w:p>
    <w:p w14:paraId="17704AE9" w14:textId="77777777" w:rsidR="00DC07BA" w:rsidRPr="00495004" w:rsidRDefault="008E32CC" w:rsidP="00433F3B">
      <w:pPr>
        <w:pStyle w:val="Heading1"/>
        <w:ind w:left="270"/>
        <w:rPr>
          <w:color w:val="auto"/>
        </w:rPr>
      </w:pPr>
      <w:r w:rsidRPr="00495004">
        <w:rPr>
          <w:color w:val="auto"/>
        </w:rPr>
        <w:br/>
      </w:r>
      <w:r w:rsidR="00DC07BA" w:rsidRPr="00495004">
        <w:rPr>
          <w:color w:val="auto"/>
        </w:rPr>
        <w:t>Technical Support</w:t>
      </w:r>
    </w:p>
    <w:p w14:paraId="49F681D8" w14:textId="77777777" w:rsidR="00945025" w:rsidRDefault="00945025" w:rsidP="000047DA">
      <w:pPr>
        <w:autoSpaceDE w:val="0"/>
        <w:autoSpaceDN w:val="0"/>
        <w:adjustRightInd w:val="0"/>
        <w:ind w:left="720"/>
        <w:rPr>
          <w:rFonts w:cs="Tahoma"/>
          <w:b/>
          <w:bCs/>
          <w:color w:val="000000"/>
        </w:rPr>
      </w:pPr>
    </w:p>
    <w:p w14:paraId="10E013F6" w14:textId="77777777" w:rsidR="00945025" w:rsidRDefault="001F75DD" w:rsidP="00EE48B4">
      <w:pPr>
        <w:autoSpaceDE w:val="0"/>
        <w:autoSpaceDN w:val="0"/>
        <w:adjustRightInd w:val="0"/>
        <w:ind w:left="540"/>
        <w:rPr>
          <w:rFonts w:cs="Tahoma"/>
          <w:bCs/>
          <w:color w:val="000000"/>
        </w:rPr>
      </w:pPr>
      <w:r>
        <w:rPr>
          <w:rStyle w:val="Heading2Char"/>
        </w:rPr>
        <w:t>Online Mentor Program</w:t>
      </w:r>
      <w:r w:rsidR="00C34AE5">
        <w:rPr>
          <w:rStyle w:val="Heading2Char"/>
        </w:rPr>
        <w:br/>
      </w:r>
      <w:r w:rsidRPr="001F75DD">
        <w:rPr>
          <w:rFonts w:cs="Tahoma"/>
          <w:bCs/>
          <w:color w:val="000000"/>
        </w:rPr>
        <w:t>Online education requires different teaching, learning, and technology skills than those found in traditional face-to-face classes. We assist students with the online technology in Canvas and provide resources for studying and success in online classes.</w:t>
      </w:r>
    </w:p>
    <w:p w14:paraId="7F6A8BB2" w14:textId="77777777" w:rsidR="00011391" w:rsidRPr="00011391" w:rsidRDefault="00011391" w:rsidP="00011391">
      <w:pPr>
        <w:pStyle w:val="ListParagraph"/>
        <w:numPr>
          <w:ilvl w:val="0"/>
          <w:numId w:val="15"/>
        </w:numPr>
        <w:rPr>
          <w:rFonts w:cs="Tahoma"/>
          <w:bCs/>
          <w:color w:val="000000"/>
        </w:rPr>
      </w:pPr>
      <w:r w:rsidRPr="00011391">
        <w:rPr>
          <w:rFonts w:cs="Tahoma"/>
          <w:bCs/>
          <w:color w:val="000000"/>
        </w:rPr>
        <w:t>598 Lucas Hall</w:t>
      </w:r>
    </w:p>
    <w:p w14:paraId="357E28DF" w14:textId="77777777" w:rsidR="00945025" w:rsidRPr="000B2B50" w:rsidRDefault="00945025" w:rsidP="00C0641E">
      <w:pPr>
        <w:pStyle w:val="ListParagraph"/>
        <w:numPr>
          <w:ilvl w:val="0"/>
          <w:numId w:val="15"/>
        </w:numPr>
        <w:autoSpaceDE w:val="0"/>
        <w:autoSpaceDN w:val="0"/>
        <w:adjustRightInd w:val="0"/>
        <w:rPr>
          <w:rFonts w:cs="Tahoma"/>
          <w:bCs/>
          <w:color w:val="000000"/>
        </w:rPr>
      </w:pPr>
      <w:r w:rsidRPr="000B2B50">
        <w:rPr>
          <w:rFonts w:cs="Tahoma"/>
          <w:bCs/>
          <w:color w:val="000000"/>
        </w:rPr>
        <w:t>Phone: (314) 516-4211</w:t>
      </w:r>
    </w:p>
    <w:p w14:paraId="43F2BA91" w14:textId="77777777" w:rsidR="0025063F" w:rsidRPr="001F75DD" w:rsidRDefault="00F07128" w:rsidP="001F75DD">
      <w:pPr>
        <w:pStyle w:val="ListParagraph"/>
        <w:numPr>
          <w:ilvl w:val="0"/>
          <w:numId w:val="15"/>
        </w:numPr>
        <w:autoSpaceDE w:val="0"/>
        <w:autoSpaceDN w:val="0"/>
        <w:adjustRightInd w:val="0"/>
        <w:rPr>
          <w:rFonts w:cs="Tahoma"/>
          <w:bCs/>
        </w:rPr>
      </w:pPr>
      <w:hyperlink r:id="rId39" w:history="1">
        <w:r w:rsidR="003B4ACE" w:rsidRPr="001F75DD">
          <w:rPr>
            <w:rStyle w:val="Hyperlink"/>
            <w:rFonts w:cs="Tahoma"/>
            <w:bCs/>
          </w:rPr>
          <w:t>Email</w:t>
        </w:r>
        <w:r w:rsidR="00CA5FE2" w:rsidRPr="001F75DD">
          <w:rPr>
            <w:rStyle w:val="Hyperlink"/>
            <w:rFonts w:cs="Tahoma"/>
            <w:bCs/>
          </w:rPr>
          <w:t>:</w:t>
        </w:r>
      </w:hyperlink>
      <w:r w:rsidR="00495004" w:rsidRPr="001F75DD">
        <w:rPr>
          <w:rFonts w:cs="Tahoma"/>
          <w:bCs/>
        </w:rPr>
        <w:t xml:space="preserve"> </w:t>
      </w:r>
      <w:hyperlink r:id="rId40" w:history="1">
        <w:r w:rsidR="001F75DD" w:rsidRPr="003B59D4">
          <w:rPr>
            <w:rStyle w:val="Hyperlink"/>
            <w:rFonts w:cs="Tahoma"/>
            <w:bCs/>
          </w:rPr>
          <w:t>onlinementor@umsl.edu</w:t>
        </w:r>
      </w:hyperlink>
      <w:r w:rsidR="001F75DD">
        <w:rPr>
          <w:rFonts w:cs="Tahoma"/>
          <w:bCs/>
        </w:rPr>
        <w:t xml:space="preserve"> </w:t>
      </w:r>
    </w:p>
    <w:p w14:paraId="51EC386C" w14:textId="77777777" w:rsidR="00495004" w:rsidRPr="001F75DD" w:rsidRDefault="00F07128" w:rsidP="001F75DD">
      <w:pPr>
        <w:pStyle w:val="ListParagraph"/>
        <w:numPr>
          <w:ilvl w:val="0"/>
          <w:numId w:val="15"/>
        </w:numPr>
        <w:autoSpaceDE w:val="0"/>
        <w:autoSpaceDN w:val="0"/>
        <w:adjustRightInd w:val="0"/>
        <w:rPr>
          <w:rFonts w:cs="Tahoma"/>
          <w:bCs/>
        </w:rPr>
      </w:pPr>
      <w:hyperlink r:id="rId41" w:history="1">
        <w:r w:rsidR="008E32CC" w:rsidRPr="001F75DD">
          <w:rPr>
            <w:rStyle w:val="Hyperlink"/>
            <w:rFonts w:cs="Tahoma"/>
            <w:bCs/>
          </w:rPr>
          <w:t>Website</w:t>
        </w:r>
        <w:r w:rsidR="00495004" w:rsidRPr="001F75DD">
          <w:rPr>
            <w:rStyle w:val="Hyperlink"/>
            <w:rFonts w:cs="Tahoma"/>
            <w:bCs/>
          </w:rPr>
          <w:t>:</w:t>
        </w:r>
      </w:hyperlink>
      <w:r w:rsidR="0025063F" w:rsidRPr="001F75DD">
        <w:rPr>
          <w:rFonts w:cs="Tahoma"/>
          <w:bCs/>
        </w:rPr>
        <w:t xml:space="preserve"> </w:t>
      </w:r>
      <w:hyperlink r:id="rId42" w:history="1">
        <w:r w:rsidR="001F75DD" w:rsidRPr="003B59D4">
          <w:rPr>
            <w:rStyle w:val="Hyperlink"/>
            <w:rFonts w:cs="Tahoma"/>
            <w:bCs/>
          </w:rPr>
          <w:t>http://www.umsl.edu/services/ctl/studentsupport/omp.html</w:t>
        </w:r>
      </w:hyperlink>
      <w:r w:rsidR="001F75DD">
        <w:rPr>
          <w:rFonts w:cs="Tahoma"/>
          <w:bCs/>
        </w:rPr>
        <w:t xml:space="preserve"> </w:t>
      </w:r>
    </w:p>
    <w:p w14:paraId="6E3D68B7" w14:textId="77777777" w:rsidR="00495004" w:rsidRDefault="00495004" w:rsidP="00433F3B">
      <w:pPr>
        <w:autoSpaceDE w:val="0"/>
        <w:autoSpaceDN w:val="0"/>
        <w:adjustRightInd w:val="0"/>
        <w:ind w:left="540"/>
        <w:rPr>
          <w:rFonts w:cs="Tahoma"/>
          <w:bCs/>
          <w:color w:val="000000"/>
        </w:rPr>
      </w:pPr>
    </w:p>
    <w:p w14:paraId="44E71A62" w14:textId="77777777" w:rsidR="00F70BD2" w:rsidRDefault="00F70BD2" w:rsidP="00433F3B">
      <w:pPr>
        <w:autoSpaceDE w:val="0"/>
        <w:autoSpaceDN w:val="0"/>
        <w:adjustRightInd w:val="0"/>
        <w:ind w:left="540"/>
        <w:rPr>
          <w:rFonts w:cs="Tahoma"/>
          <w:bCs/>
          <w:color w:val="000000"/>
        </w:rPr>
      </w:pPr>
    </w:p>
    <w:p w14:paraId="70EBFCA3" w14:textId="50C25D3C" w:rsidR="00DC07BA" w:rsidRPr="00EE48B4" w:rsidRDefault="009B5F82" w:rsidP="00EE48B4">
      <w:pPr>
        <w:autoSpaceDE w:val="0"/>
        <w:autoSpaceDN w:val="0"/>
        <w:adjustRightInd w:val="0"/>
        <w:ind w:left="540"/>
        <w:rPr>
          <w:rFonts w:cs="Tahoma"/>
        </w:rPr>
      </w:pPr>
      <w:r>
        <w:rPr>
          <w:rStyle w:val="Heading2Char"/>
        </w:rPr>
        <w:t>Canvas</w:t>
      </w:r>
      <w:r w:rsidR="00C34AE5">
        <w:rPr>
          <w:rFonts w:cs="Tahoma"/>
          <w:b/>
          <w:bCs/>
          <w:color w:val="000000"/>
        </w:rPr>
        <w:br/>
      </w:r>
      <w:r w:rsidR="00DC07BA" w:rsidRPr="0071138A">
        <w:rPr>
          <w:rFonts w:cs="Tahoma"/>
          <w:color w:val="000000"/>
        </w:rPr>
        <w:t xml:space="preserve">If you have problems logging into </w:t>
      </w:r>
      <w:r w:rsidR="00F07128">
        <w:rPr>
          <w:rFonts w:cs="Tahoma"/>
          <w:color w:val="000000"/>
        </w:rPr>
        <w:t>our Canvas website</w:t>
      </w:r>
      <w:r w:rsidR="00DC07BA" w:rsidRPr="0071138A">
        <w:rPr>
          <w:rFonts w:cs="Tahoma"/>
          <w:color w:val="000000"/>
        </w:rPr>
        <w:t xml:space="preserve">, or </w:t>
      </w:r>
      <w:r w:rsidR="00F07128">
        <w:rPr>
          <w:rFonts w:cs="Tahoma"/>
          <w:color w:val="000000"/>
        </w:rPr>
        <w:t xml:space="preserve">you have </w:t>
      </w:r>
      <w:r w:rsidR="00DC07BA" w:rsidRPr="0071138A">
        <w:rPr>
          <w:rFonts w:cs="Tahoma"/>
          <w:color w:val="000000"/>
        </w:rPr>
        <w:t xml:space="preserve">an issue within the course site, please contact the </w:t>
      </w:r>
      <w:r w:rsidR="00DC07BA" w:rsidRPr="00C54670">
        <w:rPr>
          <w:rFonts w:cs="Tahoma"/>
          <w:b/>
        </w:rPr>
        <w:t>Technology Support Center</w:t>
      </w:r>
      <w:r w:rsidR="00DC07BA" w:rsidRPr="00C54670">
        <w:rPr>
          <w:rFonts w:cs="Tahoma"/>
        </w:rPr>
        <w:t>:</w:t>
      </w:r>
      <w:r w:rsidR="0025063F">
        <w:rPr>
          <w:rFonts w:cs="Tahoma"/>
        </w:rPr>
        <w:t xml:space="preserve"> </w:t>
      </w:r>
      <w:r w:rsidR="009132AD">
        <w:rPr>
          <w:rFonts w:cs="Tahoma"/>
        </w:rPr>
        <w:t xml:space="preserve">  </w:t>
      </w:r>
    </w:p>
    <w:p w14:paraId="2847EDA8" w14:textId="77777777" w:rsidR="00DC07BA" w:rsidRPr="000B2B50" w:rsidRDefault="00DC07BA" w:rsidP="00C0641E">
      <w:pPr>
        <w:pStyle w:val="ListParagraph"/>
        <w:numPr>
          <w:ilvl w:val="0"/>
          <w:numId w:val="16"/>
        </w:numPr>
        <w:autoSpaceDE w:val="0"/>
        <w:autoSpaceDN w:val="0"/>
        <w:adjustRightInd w:val="0"/>
        <w:rPr>
          <w:rFonts w:cs="Tahoma"/>
          <w:bCs/>
          <w:color w:val="000000"/>
        </w:rPr>
      </w:pPr>
      <w:r w:rsidRPr="000B2B50">
        <w:rPr>
          <w:rFonts w:cs="Tahoma"/>
          <w:bCs/>
          <w:color w:val="000000"/>
        </w:rPr>
        <w:t xml:space="preserve">Phone: </w:t>
      </w:r>
      <w:r w:rsidRPr="000B2B50">
        <w:rPr>
          <w:rFonts w:cs="Tahoma"/>
          <w:color w:val="000000"/>
        </w:rPr>
        <w:t>(314) 516-6034</w:t>
      </w:r>
    </w:p>
    <w:p w14:paraId="6A7503FF" w14:textId="77777777" w:rsidR="009132AD" w:rsidRDefault="00F07128" w:rsidP="009132AD">
      <w:pPr>
        <w:pStyle w:val="ListParagraph"/>
        <w:numPr>
          <w:ilvl w:val="0"/>
          <w:numId w:val="16"/>
        </w:numPr>
        <w:autoSpaceDE w:val="0"/>
        <w:autoSpaceDN w:val="0"/>
        <w:adjustRightInd w:val="0"/>
        <w:rPr>
          <w:rFonts w:cs="Tahoma"/>
          <w:bCs/>
          <w:color w:val="000000"/>
        </w:rPr>
      </w:pPr>
      <w:hyperlink r:id="rId43" w:history="1">
        <w:r w:rsidR="003B4ACE" w:rsidRPr="000B2B50">
          <w:rPr>
            <w:rStyle w:val="Hyperlink"/>
            <w:rFonts w:cs="Tahoma"/>
            <w:bCs/>
          </w:rPr>
          <w:t>Email</w:t>
        </w:r>
      </w:hyperlink>
      <w:r w:rsidR="00495004">
        <w:rPr>
          <w:rFonts w:cs="Tahoma"/>
          <w:bCs/>
          <w:color w:val="000000"/>
        </w:rPr>
        <w:t>:</w:t>
      </w:r>
      <w:r w:rsidR="0025063F" w:rsidRPr="0025063F">
        <w:rPr>
          <w:rFonts w:cs="Tahoma"/>
          <w:bCs/>
          <w:color w:val="000000"/>
        </w:rPr>
        <w:t xml:space="preserve"> </w:t>
      </w:r>
      <w:hyperlink r:id="rId44" w:history="1">
        <w:r w:rsidR="009132AD" w:rsidRPr="00542D5E">
          <w:rPr>
            <w:rStyle w:val="Hyperlink"/>
            <w:rFonts w:cs="Tahoma"/>
            <w:bCs/>
          </w:rPr>
          <w:t>helpdesk@umsl.edu</w:t>
        </w:r>
      </w:hyperlink>
    </w:p>
    <w:p w14:paraId="26272FCB" w14:textId="77777777" w:rsidR="009132AD" w:rsidRPr="00495004" w:rsidRDefault="00F07128" w:rsidP="00495004">
      <w:pPr>
        <w:pStyle w:val="ListParagraph"/>
        <w:numPr>
          <w:ilvl w:val="0"/>
          <w:numId w:val="16"/>
        </w:numPr>
        <w:autoSpaceDE w:val="0"/>
        <w:autoSpaceDN w:val="0"/>
        <w:adjustRightInd w:val="0"/>
        <w:rPr>
          <w:rStyle w:val="Hyperlink"/>
          <w:rFonts w:cs="Tahoma"/>
          <w:bCs/>
          <w:color w:val="000000"/>
          <w:u w:val="none"/>
        </w:rPr>
      </w:pPr>
      <w:hyperlink r:id="rId45" w:history="1">
        <w:r w:rsidR="00C54670" w:rsidRPr="009132AD">
          <w:rPr>
            <w:rStyle w:val="Hyperlink"/>
            <w:rFonts w:cs="Tahoma"/>
            <w:bCs/>
          </w:rPr>
          <w:t>Web</w:t>
        </w:r>
        <w:r w:rsidR="008E32CC" w:rsidRPr="009132AD">
          <w:rPr>
            <w:rStyle w:val="Hyperlink"/>
            <w:rFonts w:cs="Tahoma"/>
            <w:bCs/>
          </w:rPr>
          <w:t>s</w:t>
        </w:r>
        <w:r w:rsidR="003B4ACE" w:rsidRPr="009132AD">
          <w:rPr>
            <w:rStyle w:val="Hyperlink"/>
            <w:rFonts w:cs="Tahoma"/>
            <w:bCs/>
          </w:rPr>
          <w:t>ite</w:t>
        </w:r>
      </w:hyperlink>
      <w:r w:rsidR="009132AD" w:rsidRPr="009132AD">
        <w:rPr>
          <w:rStyle w:val="Hyperlink"/>
          <w:rFonts w:cs="Tahoma"/>
          <w:bCs/>
        </w:rPr>
        <w:t xml:space="preserve"> </w:t>
      </w:r>
      <w:r w:rsidR="00495004">
        <w:rPr>
          <w:rFonts w:cs="Tahoma"/>
        </w:rPr>
        <w:t>:</w:t>
      </w:r>
      <w:r w:rsidR="009132AD" w:rsidRPr="009132AD">
        <w:rPr>
          <w:rFonts w:cs="Tahoma"/>
        </w:rPr>
        <w:t xml:space="preserve"> </w:t>
      </w:r>
      <w:hyperlink r:id="rId46" w:history="1">
        <w:r w:rsidR="009132AD" w:rsidRPr="00495004">
          <w:rPr>
            <w:rStyle w:val="Hyperlink"/>
            <w:rFonts w:cs="Tahoma"/>
          </w:rPr>
          <w:t>http://www.umsl.edu/technology/tsc/</w:t>
        </w:r>
      </w:hyperlink>
    </w:p>
    <w:p w14:paraId="486156A3" w14:textId="77777777" w:rsidR="00931E35" w:rsidRDefault="00931E35" w:rsidP="00931E35">
      <w:pPr>
        <w:autoSpaceDE w:val="0"/>
        <w:autoSpaceDN w:val="0"/>
        <w:adjustRightInd w:val="0"/>
        <w:rPr>
          <w:rFonts w:cs="Tahoma"/>
        </w:rPr>
      </w:pPr>
    </w:p>
    <w:p w14:paraId="59458786" w14:textId="77777777" w:rsidR="00931E35" w:rsidRDefault="00931E35" w:rsidP="00433F3B">
      <w:pPr>
        <w:autoSpaceDE w:val="0"/>
        <w:autoSpaceDN w:val="0"/>
        <w:adjustRightInd w:val="0"/>
        <w:ind w:left="540"/>
        <w:rPr>
          <w:rFonts w:cs="Tahoma"/>
        </w:rPr>
      </w:pPr>
      <w:r>
        <w:rPr>
          <w:rFonts w:cs="Tahoma"/>
        </w:rPr>
        <w:t xml:space="preserve">If you are having difficulty with a technology tool in </w:t>
      </w:r>
      <w:r w:rsidR="009B5F82">
        <w:rPr>
          <w:rFonts w:cs="Tahoma"/>
        </w:rPr>
        <w:t xml:space="preserve">Canvas, consider visiting the </w:t>
      </w:r>
      <w:hyperlink r:id="rId47" w:history="1">
        <w:r w:rsidR="009B5F82" w:rsidRPr="009B5F82">
          <w:rPr>
            <w:rStyle w:val="Hyperlink"/>
            <w:rFonts w:cs="Tahoma"/>
          </w:rPr>
          <w:t>Canvas Student Guides</w:t>
        </w:r>
      </w:hyperlink>
      <w:r w:rsidR="009B5F82">
        <w:rPr>
          <w:rFonts w:cs="Tahoma"/>
        </w:rPr>
        <w:t xml:space="preserve">, which </w:t>
      </w:r>
      <w:r>
        <w:rPr>
          <w:rFonts w:cs="Tahoma"/>
        </w:rPr>
        <w:t>has overviews of each tool and tutorials on how to use them.</w:t>
      </w:r>
      <w:r w:rsidR="008E2D89">
        <w:rPr>
          <w:rFonts w:cs="Tahoma"/>
        </w:rPr>
        <w:t xml:space="preserve"> </w:t>
      </w:r>
    </w:p>
    <w:p w14:paraId="5B6D177D" w14:textId="77777777" w:rsidR="008E2D89" w:rsidRDefault="008E2D89" w:rsidP="00433F3B">
      <w:pPr>
        <w:autoSpaceDE w:val="0"/>
        <w:autoSpaceDN w:val="0"/>
        <w:adjustRightInd w:val="0"/>
        <w:ind w:left="540"/>
        <w:rPr>
          <w:rFonts w:cs="Tahoma"/>
        </w:rPr>
      </w:pPr>
    </w:p>
    <w:p w14:paraId="032B0143" w14:textId="77777777" w:rsidR="008E2D89" w:rsidRDefault="008E2D89" w:rsidP="00433F3B">
      <w:pPr>
        <w:autoSpaceDE w:val="0"/>
        <w:autoSpaceDN w:val="0"/>
        <w:adjustRightInd w:val="0"/>
        <w:ind w:left="540"/>
        <w:rPr>
          <w:rFonts w:cs="Tahoma"/>
        </w:rPr>
      </w:pPr>
      <w:r>
        <w:rPr>
          <w:rFonts w:cs="Tahoma"/>
        </w:rPr>
        <w:t xml:space="preserve">If you continue to experience problems or just have questions, you can also contact the </w:t>
      </w:r>
      <w:r w:rsidRPr="008E2D89">
        <w:rPr>
          <w:rFonts w:cs="Tahoma"/>
          <w:b/>
        </w:rPr>
        <w:t>Learning Resource Lab</w:t>
      </w:r>
      <w:r>
        <w:rPr>
          <w:rFonts w:cs="Tahoma"/>
        </w:rPr>
        <w:t xml:space="preserve">: </w:t>
      </w:r>
    </w:p>
    <w:p w14:paraId="23DC1B91" w14:textId="77777777" w:rsidR="008E2D89" w:rsidRDefault="008E2D89" w:rsidP="008E2D89">
      <w:pPr>
        <w:pStyle w:val="ListParagraph"/>
        <w:numPr>
          <w:ilvl w:val="0"/>
          <w:numId w:val="24"/>
        </w:numPr>
        <w:autoSpaceDE w:val="0"/>
        <w:autoSpaceDN w:val="0"/>
        <w:adjustRightInd w:val="0"/>
        <w:rPr>
          <w:rFonts w:cs="Tahoma"/>
        </w:rPr>
      </w:pPr>
      <w:r>
        <w:rPr>
          <w:rFonts w:cs="Tahoma"/>
        </w:rPr>
        <w:t xml:space="preserve">Phone: (314) </w:t>
      </w:r>
      <w:r w:rsidRPr="008E2D89">
        <w:rPr>
          <w:rFonts w:cs="Tahoma"/>
        </w:rPr>
        <w:t>516-6704</w:t>
      </w:r>
    </w:p>
    <w:p w14:paraId="4E1A544E" w14:textId="77777777" w:rsidR="008E2D89" w:rsidRDefault="00F07128" w:rsidP="008E2D89">
      <w:pPr>
        <w:pStyle w:val="ListParagraph"/>
        <w:numPr>
          <w:ilvl w:val="0"/>
          <w:numId w:val="24"/>
        </w:numPr>
        <w:autoSpaceDE w:val="0"/>
        <w:autoSpaceDN w:val="0"/>
        <w:adjustRightInd w:val="0"/>
        <w:rPr>
          <w:rFonts w:cs="Tahoma"/>
        </w:rPr>
      </w:pPr>
      <w:hyperlink r:id="rId48" w:history="1">
        <w:r w:rsidR="008E2D89" w:rsidRPr="008E2D89">
          <w:rPr>
            <w:rStyle w:val="Hyperlink"/>
            <w:rFonts w:cs="Tahoma"/>
          </w:rPr>
          <w:t>Email</w:t>
        </w:r>
      </w:hyperlink>
      <w:r w:rsidR="008E2D89">
        <w:rPr>
          <w:rFonts w:cs="Tahoma"/>
        </w:rPr>
        <w:t xml:space="preserve">: </w:t>
      </w:r>
      <w:hyperlink r:id="rId49" w:history="1">
        <w:r w:rsidR="008E2D89" w:rsidRPr="003B59D4">
          <w:rPr>
            <w:rStyle w:val="Hyperlink"/>
            <w:rFonts w:cs="Tahoma"/>
          </w:rPr>
          <w:t>lrl@umsl.edu</w:t>
        </w:r>
      </w:hyperlink>
      <w:r w:rsidR="008E2D89">
        <w:rPr>
          <w:rFonts w:cs="Tahoma"/>
        </w:rPr>
        <w:t xml:space="preserve"> </w:t>
      </w:r>
    </w:p>
    <w:p w14:paraId="632121E1" w14:textId="77777777" w:rsidR="008E2D89" w:rsidRPr="008E2D89" w:rsidRDefault="00F07128" w:rsidP="008E2D89">
      <w:pPr>
        <w:pStyle w:val="ListParagraph"/>
        <w:numPr>
          <w:ilvl w:val="0"/>
          <w:numId w:val="24"/>
        </w:numPr>
        <w:autoSpaceDE w:val="0"/>
        <w:autoSpaceDN w:val="0"/>
        <w:adjustRightInd w:val="0"/>
        <w:rPr>
          <w:rFonts w:cs="Tahoma"/>
        </w:rPr>
      </w:pPr>
      <w:hyperlink r:id="rId50" w:history="1">
        <w:r w:rsidR="008E2D89" w:rsidRPr="008E2D89">
          <w:rPr>
            <w:rStyle w:val="Hyperlink"/>
            <w:rFonts w:cs="Tahoma"/>
          </w:rPr>
          <w:t>Website</w:t>
        </w:r>
      </w:hyperlink>
      <w:r w:rsidR="008E2D89">
        <w:rPr>
          <w:rFonts w:cs="Tahoma"/>
        </w:rPr>
        <w:t xml:space="preserve">: </w:t>
      </w:r>
      <w:hyperlink r:id="rId51" w:history="1">
        <w:r w:rsidR="008E2D89" w:rsidRPr="003B59D4">
          <w:rPr>
            <w:rStyle w:val="Hyperlink"/>
            <w:rFonts w:cs="Tahoma"/>
          </w:rPr>
          <w:t>http://www.umsl.edu/technology/lrl/</w:t>
        </w:r>
      </w:hyperlink>
      <w:r w:rsidR="008E2D89">
        <w:rPr>
          <w:rFonts w:cs="Tahoma"/>
        </w:rPr>
        <w:t xml:space="preserve"> </w:t>
      </w:r>
    </w:p>
    <w:p w14:paraId="091DA403" w14:textId="77777777" w:rsidR="003C3ABD" w:rsidRDefault="003C3ABD" w:rsidP="009B5F82">
      <w:pPr>
        <w:autoSpaceDE w:val="0"/>
        <w:autoSpaceDN w:val="0"/>
        <w:adjustRightInd w:val="0"/>
        <w:ind w:left="0"/>
        <w:rPr>
          <w:rFonts w:cs="Tahoma"/>
          <w:bCs/>
          <w:color w:val="000000"/>
        </w:rPr>
      </w:pPr>
    </w:p>
    <w:p w14:paraId="5129B073" w14:textId="77777777" w:rsidR="009132AD" w:rsidRPr="00EE48B4" w:rsidRDefault="003C3ABD" w:rsidP="00EE48B4">
      <w:pPr>
        <w:pStyle w:val="Heading2"/>
        <w:ind w:left="540"/>
      </w:pPr>
      <w:r w:rsidRPr="003B4ACE">
        <w:t>VoiceThread</w:t>
      </w:r>
    </w:p>
    <w:p w14:paraId="47630FCE" w14:textId="77777777" w:rsidR="00495004" w:rsidRPr="00495004" w:rsidRDefault="00F07128" w:rsidP="00495004">
      <w:pPr>
        <w:pStyle w:val="ListParagraph"/>
        <w:numPr>
          <w:ilvl w:val="0"/>
          <w:numId w:val="19"/>
        </w:numPr>
        <w:autoSpaceDE w:val="0"/>
        <w:autoSpaceDN w:val="0"/>
        <w:adjustRightInd w:val="0"/>
        <w:rPr>
          <w:rStyle w:val="Hyperlink"/>
          <w:rFonts w:cs="Tahoma"/>
          <w:bCs/>
          <w:color w:val="000000"/>
          <w:u w:val="none"/>
        </w:rPr>
      </w:pPr>
      <w:hyperlink r:id="rId52" w:history="1">
        <w:r w:rsidR="009132AD" w:rsidRPr="009132AD">
          <w:rPr>
            <w:rStyle w:val="Hyperlink"/>
            <w:rFonts w:cs="Tahoma"/>
            <w:bCs/>
          </w:rPr>
          <w:t>Online Contact Form</w:t>
        </w:r>
        <w:r w:rsidR="00EB7591">
          <w:rPr>
            <w:rStyle w:val="Hyperlink"/>
            <w:rFonts w:cs="Tahoma"/>
            <w:bCs/>
          </w:rPr>
          <w:t>:</w:t>
        </w:r>
        <w:r w:rsidR="009132AD" w:rsidRPr="00786FFA">
          <w:rPr>
            <w:rStyle w:val="Hyperlink"/>
          </w:rPr>
          <w:t xml:space="preserve"> </w:t>
        </w:r>
      </w:hyperlink>
      <w:r w:rsidR="009132AD" w:rsidRPr="009132AD">
        <w:rPr>
          <w:rFonts w:cs="Tahoma"/>
          <w:bCs/>
          <w:color w:val="000000"/>
        </w:rPr>
        <w:t xml:space="preserve"> </w:t>
      </w:r>
      <w:hyperlink r:id="rId53" w:history="1">
        <w:r w:rsidR="009132AD" w:rsidRPr="00542D5E">
          <w:rPr>
            <w:rStyle w:val="Hyperlink"/>
            <w:rFonts w:cs="Tahoma"/>
            <w:bCs/>
          </w:rPr>
          <w:t>https://voicethread.com/support/contact/</w:t>
        </w:r>
      </w:hyperlink>
    </w:p>
    <w:p w14:paraId="3E623E7B" w14:textId="77777777" w:rsidR="00495004" w:rsidRPr="00495004" w:rsidRDefault="00F07128" w:rsidP="00495004">
      <w:pPr>
        <w:pStyle w:val="ListParagraph"/>
        <w:numPr>
          <w:ilvl w:val="0"/>
          <w:numId w:val="19"/>
        </w:numPr>
        <w:autoSpaceDE w:val="0"/>
        <w:autoSpaceDN w:val="0"/>
        <w:adjustRightInd w:val="0"/>
        <w:rPr>
          <w:rFonts w:cs="Tahoma"/>
          <w:bCs/>
          <w:color w:val="000000"/>
        </w:rPr>
      </w:pPr>
      <w:hyperlink r:id="rId54" w:history="1">
        <w:r w:rsidR="00786FFA" w:rsidRPr="009132AD">
          <w:rPr>
            <w:rStyle w:val="Hyperlink"/>
            <w:rFonts w:cs="Tahoma"/>
            <w:bCs/>
          </w:rPr>
          <w:t>Website</w:t>
        </w:r>
      </w:hyperlink>
      <w:r w:rsidR="00495004">
        <w:rPr>
          <w:rFonts w:cs="Tahoma"/>
        </w:rPr>
        <w:t>:</w:t>
      </w:r>
      <w:r w:rsidR="009132AD" w:rsidRPr="009132AD">
        <w:rPr>
          <w:rFonts w:cs="Tahoma"/>
        </w:rPr>
        <w:t xml:space="preserve"> </w:t>
      </w:r>
      <w:hyperlink r:id="rId55" w:history="1">
        <w:r w:rsidR="00495004" w:rsidRPr="00495004">
          <w:rPr>
            <w:rStyle w:val="Hyperlink"/>
          </w:rPr>
          <w:t>https://voicethread.com/howto/</w:t>
        </w:r>
      </w:hyperlink>
    </w:p>
    <w:p w14:paraId="5A03DD0F" w14:textId="77777777" w:rsidR="00DC07BA" w:rsidRPr="00EB7591" w:rsidRDefault="008E32CC" w:rsidP="00433F3B">
      <w:pPr>
        <w:pStyle w:val="Heading1"/>
        <w:ind w:left="270"/>
        <w:rPr>
          <w:color w:val="auto"/>
        </w:rPr>
      </w:pPr>
      <w:r w:rsidRPr="00EB7591">
        <w:rPr>
          <w:color w:val="auto"/>
        </w:rPr>
        <w:br/>
      </w:r>
      <w:r w:rsidR="00DC07BA" w:rsidRPr="00EB7591">
        <w:rPr>
          <w:color w:val="auto"/>
        </w:rPr>
        <w:t>Academic Support</w:t>
      </w:r>
    </w:p>
    <w:p w14:paraId="61446343" w14:textId="77777777" w:rsidR="00DC07BA" w:rsidRPr="0071138A" w:rsidRDefault="00DC07BA" w:rsidP="00DC07BA">
      <w:pPr>
        <w:autoSpaceDE w:val="0"/>
        <w:autoSpaceDN w:val="0"/>
        <w:adjustRightInd w:val="0"/>
        <w:ind w:left="1440"/>
        <w:rPr>
          <w:rFonts w:cs="Tahoma"/>
          <w:bCs/>
          <w:color w:val="000000"/>
        </w:rPr>
      </w:pPr>
    </w:p>
    <w:p w14:paraId="17A0E0E0" w14:textId="77777777" w:rsidR="00DC07BA" w:rsidRPr="0071138A" w:rsidRDefault="00DC07BA" w:rsidP="00EE48B4">
      <w:pPr>
        <w:autoSpaceDE w:val="0"/>
        <w:autoSpaceDN w:val="0"/>
        <w:adjustRightInd w:val="0"/>
        <w:ind w:left="540"/>
        <w:rPr>
          <w:rFonts w:cs="Tahoma"/>
          <w:bCs/>
          <w:color w:val="000000"/>
        </w:rPr>
      </w:pPr>
      <w:r w:rsidRPr="00C34AE5">
        <w:rPr>
          <w:rStyle w:val="Heading2Char"/>
        </w:rPr>
        <w:t xml:space="preserve">The Online Writing </w:t>
      </w:r>
      <w:r w:rsidR="00663B92">
        <w:rPr>
          <w:rStyle w:val="Heading2Char"/>
        </w:rPr>
        <w:t xml:space="preserve">Center (OWC) </w:t>
      </w:r>
      <w:r w:rsidR="00C34AE5">
        <w:rPr>
          <w:rFonts w:cs="Tahoma"/>
          <w:b/>
        </w:rPr>
        <w:br/>
      </w:r>
      <w:r w:rsidR="00C34AE5">
        <w:rPr>
          <w:rFonts w:cs="Tahoma"/>
          <w:bCs/>
          <w:color w:val="000000"/>
        </w:rPr>
        <w:t>At the OWC</w:t>
      </w:r>
      <w:r w:rsidR="00392181">
        <w:rPr>
          <w:rFonts w:cs="Tahoma"/>
          <w:bCs/>
          <w:color w:val="000000"/>
        </w:rPr>
        <w:t xml:space="preserve"> Canvas</w:t>
      </w:r>
      <w:r w:rsidRPr="0071138A">
        <w:rPr>
          <w:rFonts w:cs="Tahoma"/>
          <w:bCs/>
          <w:color w:val="000000"/>
        </w:rPr>
        <w:t xml:space="preserve"> site, students can send their papers to our tutors, who will read them and send them back with suggestions. Students can also access </w:t>
      </w:r>
      <w:r w:rsidR="00105E5E" w:rsidRPr="0071138A">
        <w:rPr>
          <w:rFonts w:cs="Tahoma"/>
          <w:bCs/>
          <w:color w:val="000000"/>
        </w:rPr>
        <w:t>Turnitin</w:t>
      </w:r>
      <w:r w:rsidRPr="0071138A">
        <w:rPr>
          <w:rFonts w:cs="Tahoma"/>
          <w:bCs/>
          <w:color w:val="000000"/>
        </w:rPr>
        <w:t xml:space="preserve">, which identifies quoted material in their essays. </w:t>
      </w:r>
    </w:p>
    <w:p w14:paraId="11DFBB8F" w14:textId="77777777" w:rsidR="003B4ACE" w:rsidRPr="000B2B50" w:rsidRDefault="003B4ACE" w:rsidP="00C0641E">
      <w:pPr>
        <w:pStyle w:val="ListParagraph"/>
        <w:numPr>
          <w:ilvl w:val="0"/>
          <w:numId w:val="20"/>
        </w:numPr>
        <w:autoSpaceDE w:val="0"/>
        <w:autoSpaceDN w:val="0"/>
        <w:adjustRightInd w:val="0"/>
        <w:rPr>
          <w:rFonts w:cs="Tahoma"/>
          <w:bCs/>
          <w:color w:val="000000"/>
        </w:rPr>
      </w:pPr>
      <w:r w:rsidRPr="000B2B50">
        <w:rPr>
          <w:rFonts w:cs="Tahoma"/>
          <w:bCs/>
          <w:color w:val="000000"/>
        </w:rPr>
        <w:t>222 Social Sciences and Business Building (SSB)</w:t>
      </w:r>
    </w:p>
    <w:p w14:paraId="4F2B09AE" w14:textId="77777777" w:rsidR="00EB7591" w:rsidRDefault="00F07128" w:rsidP="00C0641E">
      <w:pPr>
        <w:pStyle w:val="ListParagraph"/>
        <w:numPr>
          <w:ilvl w:val="0"/>
          <w:numId w:val="20"/>
        </w:numPr>
        <w:autoSpaceDE w:val="0"/>
        <w:autoSpaceDN w:val="0"/>
        <w:adjustRightInd w:val="0"/>
        <w:rPr>
          <w:rFonts w:cs="Tahoma"/>
          <w:bCs/>
          <w:color w:val="000000"/>
        </w:rPr>
      </w:pPr>
      <w:hyperlink r:id="rId56" w:history="1">
        <w:r w:rsidR="003B4ACE" w:rsidRPr="000B2B50">
          <w:rPr>
            <w:rStyle w:val="Hyperlink"/>
            <w:rFonts w:cs="Tahoma"/>
            <w:bCs/>
          </w:rPr>
          <w:t>Website</w:t>
        </w:r>
      </w:hyperlink>
      <w:r w:rsidR="00EB7591">
        <w:rPr>
          <w:rFonts w:cs="Tahoma"/>
          <w:bCs/>
          <w:color w:val="000000"/>
        </w:rPr>
        <w:t>:</w:t>
      </w:r>
      <w:r w:rsidR="009132AD" w:rsidRPr="009132AD">
        <w:rPr>
          <w:rFonts w:cs="Tahoma"/>
          <w:bCs/>
          <w:color w:val="000000"/>
        </w:rPr>
        <w:t xml:space="preserve"> </w:t>
      </w:r>
      <w:hyperlink r:id="rId57" w:history="1">
        <w:r w:rsidR="00EB7591" w:rsidRPr="00203EAD">
          <w:rPr>
            <w:rStyle w:val="Hyperlink"/>
            <w:rFonts w:cs="Tahoma"/>
            <w:bCs/>
          </w:rPr>
          <w:t>https://www.umsl.edu/~umslenglish/Writing Center/</w:t>
        </w:r>
      </w:hyperlink>
    </w:p>
    <w:p w14:paraId="411F42E9" w14:textId="77777777" w:rsidR="00DC07BA" w:rsidRDefault="00EE2F5F" w:rsidP="00C0641E">
      <w:pPr>
        <w:pStyle w:val="ListParagraph"/>
        <w:numPr>
          <w:ilvl w:val="0"/>
          <w:numId w:val="20"/>
        </w:numPr>
        <w:autoSpaceDE w:val="0"/>
        <w:autoSpaceDN w:val="0"/>
        <w:adjustRightInd w:val="0"/>
        <w:rPr>
          <w:rFonts w:cs="Tahoma"/>
          <w:bCs/>
          <w:color w:val="000000"/>
        </w:rPr>
      </w:pPr>
      <w:r w:rsidRPr="000B2B50">
        <w:rPr>
          <w:rFonts w:cs="Tahoma"/>
          <w:bCs/>
          <w:color w:val="000000"/>
        </w:rPr>
        <w:t xml:space="preserve">The </w:t>
      </w:r>
      <w:r w:rsidR="00C34AE5" w:rsidRPr="000B2B50">
        <w:rPr>
          <w:rFonts w:cs="Tahoma"/>
          <w:bCs/>
          <w:color w:val="000000"/>
        </w:rPr>
        <w:t>OWC</w:t>
      </w:r>
      <w:r w:rsidRPr="000B2B50">
        <w:rPr>
          <w:rFonts w:cs="Tahoma"/>
          <w:bCs/>
          <w:color w:val="000000"/>
        </w:rPr>
        <w:t xml:space="preserve"> usually responds within 48 hours. Please</w:t>
      </w:r>
      <w:r w:rsidR="00DC07BA" w:rsidRPr="000B2B50">
        <w:rPr>
          <w:rFonts w:cs="Tahoma"/>
          <w:bCs/>
          <w:color w:val="000000"/>
        </w:rPr>
        <w:t xml:space="preserve"> allow ample time. </w:t>
      </w:r>
    </w:p>
    <w:p w14:paraId="6756B14B" w14:textId="77777777" w:rsidR="00E720E8" w:rsidRPr="00E720E8" w:rsidRDefault="00E720E8" w:rsidP="00E720E8">
      <w:pPr>
        <w:autoSpaceDE w:val="0"/>
        <w:autoSpaceDN w:val="0"/>
        <w:adjustRightInd w:val="0"/>
        <w:rPr>
          <w:rFonts w:cs="Tahoma"/>
          <w:bCs/>
          <w:color w:val="000000"/>
        </w:rPr>
      </w:pPr>
      <w:r w:rsidRPr="00E720E8">
        <w:rPr>
          <w:rFonts w:cs="Tahoma"/>
          <w:bCs/>
          <w:color w:val="000000"/>
        </w:rPr>
        <w:t xml:space="preserve">On their own, students can also access Turnitin, which identifies quoted material in their essays. </w:t>
      </w:r>
    </w:p>
    <w:p w14:paraId="03DC837C" w14:textId="77777777" w:rsidR="00E720E8" w:rsidRDefault="00E720E8" w:rsidP="00E720E8">
      <w:pPr>
        <w:pStyle w:val="ListParagraph"/>
        <w:numPr>
          <w:ilvl w:val="0"/>
          <w:numId w:val="31"/>
        </w:numPr>
        <w:autoSpaceDE w:val="0"/>
        <w:autoSpaceDN w:val="0"/>
        <w:adjustRightInd w:val="0"/>
        <w:rPr>
          <w:rFonts w:cs="Tahoma"/>
          <w:bCs/>
          <w:color w:val="000000"/>
        </w:rPr>
      </w:pPr>
      <w:r w:rsidRPr="00E720E8">
        <w:rPr>
          <w:rFonts w:cs="Tahoma"/>
          <w:bCs/>
          <w:color w:val="000000"/>
        </w:rPr>
        <w:t xml:space="preserve">Visit the online Writing Lab course in Canvas to submit your drafts online. </w:t>
      </w:r>
    </w:p>
    <w:p w14:paraId="3DACDB7A" w14:textId="77777777" w:rsidR="00E720E8" w:rsidRPr="00E720E8" w:rsidRDefault="00E720E8" w:rsidP="00E720E8">
      <w:pPr>
        <w:pStyle w:val="ListParagraph"/>
        <w:numPr>
          <w:ilvl w:val="0"/>
          <w:numId w:val="31"/>
        </w:numPr>
        <w:autoSpaceDE w:val="0"/>
        <w:autoSpaceDN w:val="0"/>
        <w:adjustRightInd w:val="0"/>
        <w:rPr>
          <w:rFonts w:cs="Tahoma"/>
          <w:bCs/>
          <w:color w:val="000000"/>
        </w:rPr>
      </w:pPr>
      <w:r w:rsidRPr="00E720E8">
        <w:rPr>
          <w:rFonts w:cs="Tahoma"/>
          <w:bCs/>
          <w:color w:val="000000"/>
        </w:rPr>
        <w:t>To find the Writi</w:t>
      </w:r>
      <w:r>
        <w:rPr>
          <w:rFonts w:cs="Tahoma"/>
          <w:bCs/>
          <w:color w:val="000000"/>
        </w:rPr>
        <w:t>ng Lab course, click on Courses</w:t>
      </w:r>
      <w:r w:rsidRPr="00E720E8">
        <w:rPr>
          <w:rFonts w:cs="Tahoma"/>
          <w:bCs/>
          <w:color w:val="000000"/>
        </w:rPr>
        <w:sym w:font="Wingdings" w:char="F0E0"/>
      </w:r>
      <w:r>
        <w:rPr>
          <w:rFonts w:cs="Tahoma"/>
          <w:bCs/>
          <w:color w:val="000000"/>
        </w:rPr>
        <w:t>All Courses</w:t>
      </w:r>
      <w:r w:rsidRPr="00E720E8">
        <w:rPr>
          <w:rFonts w:cs="Tahoma"/>
          <w:bCs/>
          <w:color w:val="000000"/>
        </w:rPr>
        <w:sym w:font="Wingdings" w:char="F0E0"/>
      </w:r>
      <w:r w:rsidRPr="00E720E8">
        <w:rPr>
          <w:rFonts w:cs="Tahoma"/>
          <w:bCs/>
          <w:color w:val="000000"/>
        </w:rPr>
        <w:t>Browse More Courses. Locate the Wr</w:t>
      </w:r>
      <w:r>
        <w:rPr>
          <w:rFonts w:cs="Tahoma"/>
          <w:bCs/>
          <w:color w:val="000000"/>
        </w:rPr>
        <w:t>iting Lab and click to join the</w:t>
      </w:r>
      <w:r w:rsidRPr="00E720E8">
        <w:rPr>
          <w:rFonts w:cs="Tahoma"/>
          <w:bCs/>
          <w:color w:val="000000"/>
        </w:rPr>
        <w:t xml:space="preserve"> course</w:t>
      </w:r>
      <w:r>
        <w:rPr>
          <w:rFonts w:cs="Tahoma"/>
          <w:bCs/>
          <w:color w:val="000000"/>
        </w:rPr>
        <w:t xml:space="preserve"> and access Turnitin</w:t>
      </w:r>
      <w:r w:rsidRPr="00E720E8">
        <w:rPr>
          <w:rFonts w:cs="Tahoma"/>
          <w:bCs/>
          <w:color w:val="000000"/>
        </w:rPr>
        <w:t>.</w:t>
      </w:r>
    </w:p>
    <w:p w14:paraId="2B6CB056" w14:textId="77777777" w:rsidR="00156827" w:rsidRDefault="00156827" w:rsidP="00156827">
      <w:pPr>
        <w:autoSpaceDE w:val="0"/>
        <w:autoSpaceDN w:val="0"/>
        <w:adjustRightInd w:val="0"/>
        <w:rPr>
          <w:rFonts w:cs="Tahoma"/>
          <w:bCs/>
          <w:color w:val="000000"/>
        </w:rPr>
      </w:pPr>
    </w:p>
    <w:p w14:paraId="03B5A4FE" w14:textId="77777777" w:rsidR="00DC07BA" w:rsidRPr="00C34AE5" w:rsidRDefault="00156827" w:rsidP="00433F3B">
      <w:pPr>
        <w:ind w:left="540"/>
        <w:rPr>
          <w:rFonts w:cs="Tahoma"/>
          <w:b/>
          <w:bCs/>
        </w:rPr>
      </w:pPr>
      <w:r w:rsidRPr="00C34AE5">
        <w:rPr>
          <w:rStyle w:val="Heading2Char"/>
        </w:rPr>
        <w:t xml:space="preserve">Math </w:t>
      </w:r>
      <w:r w:rsidR="00EE2F5F" w:rsidRPr="00C34AE5">
        <w:rPr>
          <w:rStyle w:val="Heading2Char"/>
        </w:rPr>
        <w:t xml:space="preserve">Academic Center (Math </w:t>
      </w:r>
      <w:r w:rsidRPr="00C34AE5">
        <w:rPr>
          <w:rStyle w:val="Heading2Char"/>
        </w:rPr>
        <w:t>Lab</w:t>
      </w:r>
      <w:r w:rsidR="00011391">
        <w:rPr>
          <w:rStyle w:val="Heading2Char"/>
        </w:rPr>
        <w:t>)</w:t>
      </w:r>
      <w:r w:rsidR="00C34AE5">
        <w:rPr>
          <w:rStyle w:val="Heading2Char"/>
        </w:rPr>
        <w:br/>
      </w:r>
      <w:r w:rsidRPr="00156827">
        <w:t>The Math</w:t>
      </w:r>
      <w:r w:rsidR="00EE2F5F">
        <w:t xml:space="preserve"> Academic</w:t>
      </w:r>
      <w:r w:rsidRPr="00156827">
        <w:t xml:space="preserve"> Center offers free individual assistance on a walk-in basis to students needing help with any mathematics from basic math through calculus or any course involving mathematical skills.</w:t>
      </w:r>
      <w:r>
        <w:rPr>
          <w:rFonts w:ascii="Arial" w:hAnsi="Arial" w:cs="Arial"/>
          <w:color w:val="000000"/>
          <w:sz w:val="20"/>
          <w:szCs w:val="20"/>
          <w:shd w:val="clear" w:color="auto" w:fill="FFFFFF"/>
        </w:rPr>
        <w:t xml:space="preserve"> </w:t>
      </w:r>
    </w:p>
    <w:p w14:paraId="6A875E44" w14:textId="77777777" w:rsidR="00EE2F5F" w:rsidRDefault="00EE2F5F" w:rsidP="00C0641E">
      <w:pPr>
        <w:pStyle w:val="ListParagraph"/>
        <w:numPr>
          <w:ilvl w:val="0"/>
          <w:numId w:val="21"/>
        </w:numPr>
        <w:autoSpaceDE w:val="0"/>
        <w:autoSpaceDN w:val="0"/>
        <w:adjustRightInd w:val="0"/>
        <w:rPr>
          <w:rFonts w:cs="Tahoma"/>
          <w:bCs/>
          <w:color w:val="000000"/>
        </w:rPr>
      </w:pPr>
      <w:r w:rsidRPr="000B2B50">
        <w:rPr>
          <w:rFonts w:cs="Tahoma"/>
          <w:bCs/>
          <w:color w:val="000000"/>
        </w:rPr>
        <w:t>222 Social Sciences and Business Building (SSB)</w:t>
      </w:r>
    </w:p>
    <w:p w14:paraId="6638472B" w14:textId="77777777" w:rsidR="00DC07BA" w:rsidRPr="009132AD" w:rsidRDefault="00F07128" w:rsidP="009132AD">
      <w:pPr>
        <w:pStyle w:val="ListParagraph"/>
        <w:numPr>
          <w:ilvl w:val="0"/>
          <w:numId w:val="21"/>
        </w:numPr>
        <w:autoSpaceDE w:val="0"/>
        <w:autoSpaceDN w:val="0"/>
        <w:adjustRightInd w:val="0"/>
        <w:rPr>
          <w:rStyle w:val="Hyperlink"/>
          <w:rFonts w:cs="Tahoma"/>
          <w:bCs/>
          <w:color w:val="000000"/>
          <w:u w:val="none"/>
        </w:rPr>
      </w:pPr>
      <w:hyperlink r:id="rId58" w:history="1">
        <w:r w:rsidR="00EE2F5F" w:rsidRPr="000B2B50">
          <w:rPr>
            <w:rStyle w:val="Hyperlink"/>
            <w:rFonts w:cs="Tahoma"/>
            <w:bCs/>
          </w:rPr>
          <w:t>Website</w:t>
        </w:r>
      </w:hyperlink>
      <w:r w:rsidR="00A04F63">
        <w:rPr>
          <w:rFonts w:cs="Tahoma"/>
          <w:bCs/>
          <w:color w:val="000000"/>
        </w:rPr>
        <w:t>:</w:t>
      </w:r>
      <w:r w:rsidR="009132AD">
        <w:rPr>
          <w:rFonts w:cs="Tahoma"/>
          <w:bCs/>
          <w:color w:val="000000"/>
        </w:rPr>
        <w:t xml:space="preserve"> </w:t>
      </w:r>
      <w:hyperlink r:id="rId59" w:history="1">
        <w:r w:rsidR="009132AD" w:rsidRPr="00A04F63">
          <w:rPr>
            <w:rStyle w:val="Hyperlink"/>
            <w:rFonts w:cs="Tahoma"/>
            <w:bCs/>
          </w:rPr>
          <w:t>http://www.umsl.edu/mathcs/math-academic-center/</w:t>
        </w:r>
      </w:hyperlink>
    </w:p>
    <w:p w14:paraId="180F2F1D" w14:textId="77777777" w:rsidR="009132AD" w:rsidRPr="009132AD" w:rsidRDefault="009132AD" w:rsidP="009132AD">
      <w:pPr>
        <w:autoSpaceDE w:val="0"/>
        <w:autoSpaceDN w:val="0"/>
        <w:adjustRightInd w:val="0"/>
        <w:ind w:left="1080"/>
        <w:rPr>
          <w:rFonts w:cs="Tahoma"/>
          <w:bCs/>
          <w:color w:val="000000"/>
        </w:rPr>
      </w:pPr>
    </w:p>
    <w:p w14:paraId="198F33FE" w14:textId="77777777" w:rsidR="00945025" w:rsidRDefault="00945025" w:rsidP="00C54670">
      <w:pPr>
        <w:autoSpaceDE w:val="0"/>
        <w:autoSpaceDN w:val="0"/>
        <w:adjustRightInd w:val="0"/>
        <w:ind w:left="720"/>
        <w:rPr>
          <w:rFonts w:cs="Tahoma"/>
          <w:bCs/>
          <w:color w:val="000000"/>
        </w:rPr>
      </w:pPr>
    </w:p>
    <w:p w14:paraId="6059EE9D" w14:textId="3A318783" w:rsidR="00DC07BA" w:rsidRPr="00F07128" w:rsidRDefault="00B478B8" w:rsidP="00F07128">
      <w:pPr>
        <w:autoSpaceDE w:val="0"/>
        <w:autoSpaceDN w:val="0"/>
        <w:adjustRightInd w:val="0"/>
        <w:rPr>
          <w:rFonts w:cs="Tahoma"/>
        </w:rPr>
      </w:pPr>
      <w:r>
        <w:rPr>
          <w:noProof/>
        </w:rPr>
        <mc:AlternateContent>
          <mc:Choice Requires="wps">
            <w:drawing>
              <wp:inline distT="0" distB="0" distL="0" distR="0" wp14:anchorId="28850CA9" wp14:editId="13438ABC">
                <wp:extent cx="6290310" cy="0"/>
                <wp:effectExtent l="0" t="0" r="0" b="19050"/>
                <wp:docPr id="2" name="AutoShape 6" title="horizontal rul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0310" cy="0"/>
                        </a:xfrm>
                        <a:prstGeom prst="straightConnector1">
                          <a:avLst/>
                        </a:prstGeom>
                        <a:noFill/>
                        <a:ln w="9525" cap="rnd">
                          <a:solidFill>
                            <a:srgbClr val="5A5A5A"/>
                          </a:solidFill>
                          <a:prstDash val="sysDot"/>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id="_x0000_t32" coordsize="21600,21600" o:spt="32" o:oned="t" path="m0,0l21600,21600e" filled="f">
                <v:path arrowok="t" fillok="f" o:connecttype="none"/>
                <o:lock v:ext="edit" shapetype="t"/>
              </v:shapetype>
              <v:shape id="AutoShape 6" o:spid="_x0000_s1026" type="#_x0000_t32" alt="Title: horizontal rule" style="width:495.3pt;height:0;visibility:visible;mso-wrap-style:square;mso-left-percent:-10001;mso-top-percent:-10001;mso-position-horizontal:absolute;mso-position-horizontal-relative:char;mso-position-vertical:absolute;mso-position-vertical-relative:line;mso-left-percent:-10001;mso-top-percent:-100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" strokecolor="#5a5a5a">
                <v:stroke dashstyle="1 1" endcap="round"/>
                <w10:anchorlock/>
              </v:shape>
            </w:pict>
          </mc:Fallback>
        </mc:AlternateContent>
      </w:r>
    </w:p>
    <w:sectPr w:rsidR="00DC07BA" w:rsidRPr="00F07128" w:rsidSect="005674CC">
      <w:headerReference w:type="default" r:id="rId60"/>
      <w:footerReference w:type="default" r:id="rId61"/>
      <w:pgSz w:w="12240" w:h="15840"/>
      <w:pgMar w:top="720" w:right="864" w:bottom="720" w:left="86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F4BAD" w14:textId="77777777" w:rsidR="00F07128" w:rsidRDefault="00F07128" w:rsidP="00DC07BA">
      <w:r>
        <w:separator/>
      </w:r>
    </w:p>
  </w:endnote>
  <w:endnote w:type="continuationSeparator" w:id="0">
    <w:p w14:paraId="5D13359B" w14:textId="77777777" w:rsidR="00F07128" w:rsidRDefault="00F07128" w:rsidP="00DC0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73566" w14:textId="77777777" w:rsidR="00F07128" w:rsidRPr="00E27054" w:rsidRDefault="00F07128" w:rsidP="00DC07BA">
    <w:pPr>
      <w:pStyle w:val="Footer"/>
      <w:jc w:val="right"/>
      <w:rPr>
        <w:rFonts w:cs="Calibri"/>
        <w:color w:val="808080"/>
      </w:rPr>
    </w:pPr>
    <w:r w:rsidRPr="00E27054">
      <w:rPr>
        <w:rFonts w:cs="Calibri"/>
        <w:color w:val="808080"/>
      </w:rPr>
      <w:t xml:space="preserve">Page </w:t>
    </w:r>
    <w:r w:rsidRPr="00E27054">
      <w:rPr>
        <w:rFonts w:cs="Calibri"/>
        <w:b/>
        <w:color w:val="808080"/>
      </w:rPr>
      <w:fldChar w:fldCharType="begin"/>
    </w:r>
    <w:r w:rsidRPr="00E27054">
      <w:rPr>
        <w:rFonts w:cs="Calibri"/>
        <w:b/>
        <w:color w:val="808080"/>
      </w:rPr>
      <w:instrText xml:space="preserve"> PAGE </w:instrText>
    </w:r>
    <w:r w:rsidRPr="00E27054">
      <w:rPr>
        <w:rFonts w:cs="Calibri"/>
        <w:b/>
        <w:color w:val="808080"/>
      </w:rPr>
      <w:fldChar w:fldCharType="separate"/>
    </w:r>
    <w:r w:rsidR="007F7CD3">
      <w:rPr>
        <w:rFonts w:cs="Calibri"/>
        <w:b/>
        <w:noProof/>
        <w:color w:val="808080"/>
      </w:rPr>
      <w:t>1</w:t>
    </w:r>
    <w:r w:rsidRPr="00E27054">
      <w:rPr>
        <w:rFonts w:cs="Calibri"/>
        <w:b/>
        <w:color w:val="808080"/>
      </w:rPr>
      <w:fldChar w:fldCharType="end"/>
    </w:r>
    <w:r w:rsidRPr="00E27054">
      <w:rPr>
        <w:rFonts w:cs="Calibri"/>
        <w:color w:val="808080"/>
      </w:rPr>
      <w:t xml:space="preserve"> of </w:t>
    </w:r>
    <w:r w:rsidRPr="00E27054">
      <w:rPr>
        <w:rFonts w:cs="Calibri"/>
        <w:b/>
        <w:color w:val="808080"/>
      </w:rPr>
      <w:fldChar w:fldCharType="begin"/>
    </w:r>
    <w:r w:rsidRPr="00E27054">
      <w:rPr>
        <w:rFonts w:cs="Calibri"/>
        <w:b/>
        <w:color w:val="808080"/>
      </w:rPr>
      <w:instrText xml:space="preserve"> NUMPAGES  </w:instrText>
    </w:r>
    <w:r w:rsidRPr="00E27054">
      <w:rPr>
        <w:rFonts w:cs="Calibri"/>
        <w:b/>
        <w:color w:val="808080"/>
      </w:rPr>
      <w:fldChar w:fldCharType="separate"/>
    </w:r>
    <w:r w:rsidR="007F7CD3">
      <w:rPr>
        <w:rFonts w:cs="Calibri"/>
        <w:b/>
        <w:noProof/>
        <w:color w:val="808080"/>
      </w:rPr>
      <w:t>2</w:t>
    </w:r>
    <w:r w:rsidRPr="00E27054">
      <w:rPr>
        <w:rFonts w:cs="Calibri"/>
        <w:b/>
        <w:color w:val="80808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2E11E2" w14:textId="77777777" w:rsidR="00F07128" w:rsidRDefault="00F07128" w:rsidP="00DC07BA">
      <w:r>
        <w:separator/>
      </w:r>
    </w:p>
  </w:footnote>
  <w:footnote w:type="continuationSeparator" w:id="0">
    <w:p w14:paraId="28200DD4" w14:textId="77777777" w:rsidR="00F07128" w:rsidRDefault="00F07128" w:rsidP="00DC07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4E12F" w14:textId="77777777" w:rsidR="00F07128" w:rsidRDefault="00F07128" w:rsidP="00880D36">
    <w:pPr>
      <w:pStyle w:val="Header"/>
      <w:spacing w:after="60"/>
      <w:ind w:left="0"/>
      <w:rPr>
        <w:rFonts w:ascii="Tahoma" w:hAnsi="Tahoma" w:cs="Tahoma"/>
        <w:b/>
        <w:sz w:val="36"/>
        <w:szCs w:val="36"/>
      </w:rPr>
    </w:pPr>
    <w:r>
      <w:rPr>
        <w:noProof/>
      </w:rPr>
      <w:drawing>
        <wp:inline distT="0" distB="0" distL="0" distR="0" wp14:anchorId="054AD4E0" wp14:editId="22D55969">
          <wp:extent cx="1228725" cy="560245"/>
          <wp:effectExtent l="0" t="0" r="0" b="0"/>
          <wp:docPr id="9" name="Picture 2" descr="UM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00px-Umsl_type_red_152r_30g_50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57296" cy="573272"/>
                  </a:xfrm>
                  <a:prstGeom prst="rect">
                    <a:avLst/>
                  </a:prstGeom>
                  <a:noFill/>
                </pic:spPr>
              </pic:pic>
            </a:graphicData>
          </a:graphic>
        </wp:inline>
      </w:drawing>
    </w:r>
    <w:r w:rsidRPr="004D4550">
      <w:rPr>
        <w:rFonts w:ascii="Tahoma" w:hAnsi="Tahoma" w:cs="Tahoma"/>
        <w:b/>
        <w:sz w:val="36"/>
        <w:szCs w:val="36"/>
      </w:rPr>
      <w:t xml:space="preserve"> </w:t>
    </w:r>
    <w:r>
      <w:rPr>
        <w:rFonts w:ascii="Tahoma" w:hAnsi="Tahoma" w:cs="Tahoma"/>
        <w:b/>
        <w:sz w:val="36"/>
        <w:szCs w:val="36"/>
      </w:rPr>
      <w:t xml:space="preserve">    </w:t>
    </w:r>
    <w:r>
      <w:rPr>
        <w:rFonts w:ascii="Tahoma" w:hAnsi="Tahoma" w:cs="Tahoma"/>
        <w:b/>
        <w:sz w:val="36"/>
        <w:szCs w:val="36"/>
      </w:rPr>
      <w:tab/>
      <w:t xml:space="preserve">                                    </w:t>
    </w:r>
    <w:r>
      <w:rPr>
        <w:rFonts w:ascii="Tahoma" w:hAnsi="Tahoma" w:cs="Tahoma"/>
        <w:b/>
        <w:noProof/>
        <w:sz w:val="36"/>
        <w:szCs w:val="36"/>
      </w:rPr>
      <w:drawing>
        <wp:inline distT="0" distB="0" distL="0" distR="0" wp14:anchorId="6DD3E849" wp14:editId="75831BDF">
          <wp:extent cx="908685" cy="606208"/>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Programmers.jpg"/>
                  <pic:cNvPicPr/>
                </pic:nvPicPr>
                <pic:blipFill>
                  <a:blip r:embed="rId2">
                    <a:extLst>
                      <a:ext uri="{28A0092B-C50C-407E-A947-70E740481C1C}">
                        <a14:useLocalDpi xmlns:a14="http://schemas.microsoft.com/office/drawing/2010/main" val="0"/>
                      </a:ext>
                    </a:extLst>
                  </a:blip>
                  <a:stretch>
                    <a:fillRect/>
                  </a:stretch>
                </pic:blipFill>
                <pic:spPr>
                  <a:xfrm>
                    <a:off x="0" y="0"/>
                    <a:ext cx="909006" cy="606422"/>
                  </a:xfrm>
                  <a:prstGeom prst="rect">
                    <a:avLst/>
                  </a:prstGeom>
                </pic:spPr>
              </pic:pic>
            </a:graphicData>
          </a:graphic>
        </wp:inline>
      </w:drawing>
    </w:r>
  </w:p>
  <w:p w14:paraId="3D1FBAB7" w14:textId="77777777" w:rsidR="00F07128" w:rsidRPr="00D5562B" w:rsidRDefault="00F07128" w:rsidP="00880D36">
    <w:pPr>
      <w:pStyle w:val="Header"/>
      <w:spacing w:after="60"/>
      <w:ind w:left="0"/>
      <w:rPr>
        <w:rFonts w:cs="Calibri"/>
        <w:b/>
        <w:i/>
        <w:color w:val="595959"/>
        <w:sz w:val="32"/>
        <w:szCs w:val="36"/>
      </w:rPr>
    </w:pPr>
    <w:r w:rsidRPr="00D5562B">
      <w:rPr>
        <w:rFonts w:cs="Tahoma"/>
        <w:b/>
        <w:i/>
        <w:sz w:val="32"/>
        <w:szCs w:val="36"/>
      </w:rPr>
      <w:t>Syllabus:</w:t>
    </w:r>
    <w:r w:rsidRPr="00D5562B">
      <w:rPr>
        <w:rFonts w:ascii="Tahoma" w:hAnsi="Tahoma" w:cs="Tahoma"/>
        <w:b/>
        <w:i/>
        <w:sz w:val="32"/>
        <w:szCs w:val="36"/>
      </w:rPr>
      <w:t xml:space="preserve"> </w:t>
    </w:r>
    <w:r w:rsidRPr="00D5562B">
      <w:rPr>
        <w:rFonts w:cs="Tahoma"/>
        <w:b/>
        <w:i/>
        <w:sz w:val="32"/>
        <w:szCs w:val="36"/>
      </w:rPr>
      <w:t>Computer Science 4500</w:t>
    </w:r>
    <w:r w:rsidRPr="00D5562B">
      <w:rPr>
        <w:rFonts w:cs="Tahoma"/>
        <w:b/>
        <w:i/>
        <w:sz w:val="32"/>
        <w:szCs w:val="36"/>
      </w:rPr>
      <w:br/>
    </w:r>
    <w:r w:rsidRPr="00D5562B">
      <w:rPr>
        <w:rFonts w:cs="Tahoma"/>
        <w:b/>
        <w:i/>
        <w:color w:val="595959"/>
        <w:sz w:val="32"/>
        <w:szCs w:val="36"/>
      </w:rPr>
      <w:t>Introduction to the Software Profession</w:t>
    </w:r>
  </w:p>
  <w:p w14:paraId="5ECB7B82" w14:textId="4C0419F6" w:rsidR="00F07128" w:rsidRPr="00880D36" w:rsidRDefault="00F07128" w:rsidP="00880D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05B2"/>
    <w:multiLevelType w:val="hybridMultilevel"/>
    <w:tmpl w:val="736C7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7301E2"/>
    <w:multiLevelType w:val="hybridMultilevel"/>
    <w:tmpl w:val="C450C24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51D49CB"/>
    <w:multiLevelType w:val="hybridMultilevel"/>
    <w:tmpl w:val="64884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C91D2B"/>
    <w:multiLevelType w:val="hybridMultilevel"/>
    <w:tmpl w:val="770ED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BD6276"/>
    <w:multiLevelType w:val="hybridMultilevel"/>
    <w:tmpl w:val="3F9C96E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135F6800"/>
    <w:multiLevelType w:val="hybridMultilevel"/>
    <w:tmpl w:val="15104E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1A9F69B8"/>
    <w:multiLevelType w:val="hybridMultilevel"/>
    <w:tmpl w:val="2B608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4A1BA7"/>
    <w:multiLevelType w:val="hybridMultilevel"/>
    <w:tmpl w:val="17DA727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F06C3D"/>
    <w:multiLevelType w:val="hybridMultilevel"/>
    <w:tmpl w:val="71EE1E8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D53787D"/>
    <w:multiLevelType w:val="hybridMultilevel"/>
    <w:tmpl w:val="96221E06"/>
    <w:lvl w:ilvl="0" w:tplc="26F61DF4">
      <w:start w:val="1"/>
      <w:numFmt w:val="decimal"/>
      <w:lvlText w:val="%1."/>
      <w:lvlJc w:val="left"/>
      <w:pPr>
        <w:ind w:left="1080" w:hanging="360"/>
      </w:pPr>
    </w:lvl>
    <w:lvl w:ilvl="1" w:tplc="04090001">
      <w:start w:val="1"/>
      <w:numFmt w:val="bullet"/>
      <w:lvlText w:val=""/>
      <w:lvlJc w:val="left"/>
      <w:pPr>
        <w:ind w:left="135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AD7D8E"/>
    <w:multiLevelType w:val="hybridMultilevel"/>
    <w:tmpl w:val="F2845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086D4B"/>
    <w:multiLevelType w:val="hybridMultilevel"/>
    <w:tmpl w:val="5D74A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3903208"/>
    <w:multiLevelType w:val="hybridMultilevel"/>
    <w:tmpl w:val="3A7AA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88C5B42"/>
    <w:multiLevelType w:val="hybridMultilevel"/>
    <w:tmpl w:val="826CF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C71491D"/>
    <w:multiLevelType w:val="hybridMultilevel"/>
    <w:tmpl w:val="6264F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F9D78AF"/>
    <w:multiLevelType w:val="hybridMultilevel"/>
    <w:tmpl w:val="242869C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505A52C2"/>
    <w:multiLevelType w:val="hybridMultilevel"/>
    <w:tmpl w:val="673859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50E06B64"/>
    <w:multiLevelType w:val="hybridMultilevel"/>
    <w:tmpl w:val="FA5E9CF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5BE3231"/>
    <w:multiLevelType w:val="hybridMultilevel"/>
    <w:tmpl w:val="9B825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BCC7314"/>
    <w:multiLevelType w:val="hybridMultilevel"/>
    <w:tmpl w:val="A2504DE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176B59"/>
    <w:multiLevelType w:val="hybridMultilevel"/>
    <w:tmpl w:val="EDDA6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E2B6159"/>
    <w:multiLevelType w:val="hybridMultilevel"/>
    <w:tmpl w:val="B9F46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BD309B"/>
    <w:multiLevelType w:val="hybridMultilevel"/>
    <w:tmpl w:val="D3261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0E4468A"/>
    <w:multiLevelType w:val="hybridMultilevel"/>
    <w:tmpl w:val="A7C84EB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20105CE"/>
    <w:multiLevelType w:val="hybridMultilevel"/>
    <w:tmpl w:val="E478630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nsid w:val="64AA1C15"/>
    <w:multiLevelType w:val="hybridMultilevel"/>
    <w:tmpl w:val="BF2C77BC"/>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nsid w:val="66CC7268"/>
    <w:multiLevelType w:val="hybridMultilevel"/>
    <w:tmpl w:val="960A8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AF62EBC"/>
    <w:multiLevelType w:val="hybridMultilevel"/>
    <w:tmpl w:val="222C7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AFC254A"/>
    <w:multiLevelType w:val="hybridMultilevel"/>
    <w:tmpl w:val="67F0F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BAE2DCE"/>
    <w:multiLevelType w:val="hybridMultilevel"/>
    <w:tmpl w:val="C2443D4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40770D"/>
    <w:multiLevelType w:val="hybridMultilevel"/>
    <w:tmpl w:val="533A487A"/>
    <w:lvl w:ilvl="0" w:tplc="26F61DF4">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CBECAC4C">
      <w:numFmt w:val="bullet"/>
      <w:lvlText w:val="-"/>
      <w:lvlJc w:val="left"/>
      <w:pPr>
        <w:ind w:left="2700" w:hanging="360"/>
      </w:pPr>
      <w:rPr>
        <w:rFonts w:ascii="Calibri" w:eastAsia="Calibri" w:hAnsi="Calibri" w:cs="Calibri" w:hint="default"/>
        <w:b w:val="0"/>
        <w:color w:val="0000FF"/>
        <w:u w:val="single"/>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8D008B6"/>
    <w:multiLevelType w:val="hybridMultilevel"/>
    <w:tmpl w:val="CAD27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7"/>
  </w:num>
  <w:num w:numId="3">
    <w:abstractNumId w:val="7"/>
  </w:num>
  <w:num w:numId="4">
    <w:abstractNumId w:val="23"/>
  </w:num>
  <w:num w:numId="5">
    <w:abstractNumId w:val="30"/>
  </w:num>
  <w:num w:numId="6">
    <w:abstractNumId w:val="26"/>
  </w:num>
  <w:num w:numId="7">
    <w:abstractNumId w:val="28"/>
  </w:num>
  <w:num w:numId="8">
    <w:abstractNumId w:val="18"/>
  </w:num>
  <w:num w:numId="9">
    <w:abstractNumId w:val="6"/>
  </w:num>
  <w:num w:numId="10">
    <w:abstractNumId w:val="8"/>
  </w:num>
  <w:num w:numId="11">
    <w:abstractNumId w:val="21"/>
  </w:num>
  <w:num w:numId="12">
    <w:abstractNumId w:val="22"/>
  </w:num>
  <w:num w:numId="13">
    <w:abstractNumId w:val="27"/>
  </w:num>
  <w:num w:numId="14">
    <w:abstractNumId w:val="0"/>
  </w:num>
  <w:num w:numId="15">
    <w:abstractNumId w:val="14"/>
  </w:num>
  <w:num w:numId="16">
    <w:abstractNumId w:val="13"/>
  </w:num>
  <w:num w:numId="17">
    <w:abstractNumId w:val="20"/>
  </w:num>
  <w:num w:numId="18">
    <w:abstractNumId w:val="11"/>
  </w:num>
  <w:num w:numId="19">
    <w:abstractNumId w:val="31"/>
  </w:num>
  <w:num w:numId="20">
    <w:abstractNumId w:val="3"/>
  </w:num>
  <w:num w:numId="21">
    <w:abstractNumId w:val="10"/>
  </w:num>
  <w:num w:numId="22">
    <w:abstractNumId w:val="19"/>
  </w:num>
  <w:num w:numId="23">
    <w:abstractNumId w:val="4"/>
  </w:num>
  <w:num w:numId="24">
    <w:abstractNumId w:val="5"/>
  </w:num>
  <w:num w:numId="25">
    <w:abstractNumId w:val="29"/>
  </w:num>
  <w:num w:numId="26">
    <w:abstractNumId w:val="1"/>
  </w:num>
  <w:num w:numId="27">
    <w:abstractNumId w:val="12"/>
  </w:num>
  <w:num w:numId="28">
    <w:abstractNumId w:val="2"/>
  </w:num>
  <w:num w:numId="29">
    <w:abstractNumId w:val="15"/>
  </w:num>
  <w:num w:numId="30">
    <w:abstractNumId w:val="16"/>
  </w:num>
  <w:num w:numId="31">
    <w:abstractNumId w:val="24"/>
  </w:num>
  <w:num w:numId="32">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7"/>
  <w:displayBackgroundShape/>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EA3"/>
    <w:rsid w:val="000047DA"/>
    <w:rsid w:val="00011391"/>
    <w:rsid w:val="0001483E"/>
    <w:rsid w:val="0005408B"/>
    <w:rsid w:val="000570FA"/>
    <w:rsid w:val="000642B1"/>
    <w:rsid w:val="00096A56"/>
    <w:rsid w:val="000B2B50"/>
    <w:rsid w:val="000C6903"/>
    <w:rsid w:val="000D1055"/>
    <w:rsid w:val="000E6142"/>
    <w:rsid w:val="000E7117"/>
    <w:rsid w:val="000F592D"/>
    <w:rsid w:val="00105E5E"/>
    <w:rsid w:val="00107B7D"/>
    <w:rsid w:val="00116A62"/>
    <w:rsid w:val="00133121"/>
    <w:rsid w:val="00156827"/>
    <w:rsid w:val="00186E90"/>
    <w:rsid w:val="0019380D"/>
    <w:rsid w:val="001B3121"/>
    <w:rsid w:val="001F75DD"/>
    <w:rsid w:val="001F7E01"/>
    <w:rsid w:val="00203EAD"/>
    <w:rsid w:val="00213385"/>
    <w:rsid w:val="00224DE4"/>
    <w:rsid w:val="0025063F"/>
    <w:rsid w:val="00255461"/>
    <w:rsid w:val="002921C0"/>
    <w:rsid w:val="002D59BA"/>
    <w:rsid w:val="002D5D3D"/>
    <w:rsid w:val="002D5D8D"/>
    <w:rsid w:val="002E4B1D"/>
    <w:rsid w:val="0031702F"/>
    <w:rsid w:val="00317F42"/>
    <w:rsid w:val="00321401"/>
    <w:rsid w:val="00322A51"/>
    <w:rsid w:val="00336599"/>
    <w:rsid w:val="00361235"/>
    <w:rsid w:val="00383A80"/>
    <w:rsid w:val="00391BD0"/>
    <w:rsid w:val="00392181"/>
    <w:rsid w:val="003B4ACE"/>
    <w:rsid w:val="003C3ABD"/>
    <w:rsid w:val="003C61C0"/>
    <w:rsid w:val="003D41A7"/>
    <w:rsid w:val="003F1A47"/>
    <w:rsid w:val="003F5A19"/>
    <w:rsid w:val="003F6868"/>
    <w:rsid w:val="00401121"/>
    <w:rsid w:val="004135C8"/>
    <w:rsid w:val="00414F70"/>
    <w:rsid w:val="00433F3B"/>
    <w:rsid w:val="004420F1"/>
    <w:rsid w:val="00443DC8"/>
    <w:rsid w:val="00444FE6"/>
    <w:rsid w:val="004566A5"/>
    <w:rsid w:val="00457111"/>
    <w:rsid w:val="00464CAD"/>
    <w:rsid w:val="00481171"/>
    <w:rsid w:val="00491198"/>
    <w:rsid w:val="00495004"/>
    <w:rsid w:val="004D4550"/>
    <w:rsid w:val="004E6DC3"/>
    <w:rsid w:val="004F2967"/>
    <w:rsid w:val="004F2FF8"/>
    <w:rsid w:val="00526E97"/>
    <w:rsid w:val="005320AE"/>
    <w:rsid w:val="00550630"/>
    <w:rsid w:val="005565FB"/>
    <w:rsid w:val="005674CC"/>
    <w:rsid w:val="00585EC0"/>
    <w:rsid w:val="005A778D"/>
    <w:rsid w:val="005B1117"/>
    <w:rsid w:val="005D236A"/>
    <w:rsid w:val="00640D47"/>
    <w:rsid w:val="00663B92"/>
    <w:rsid w:val="00674A0F"/>
    <w:rsid w:val="006A2CD6"/>
    <w:rsid w:val="006A64C0"/>
    <w:rsid w:val="006B02EE"/>
    <w:rsid w:val="006B287A"/>
    <w:rsid w:val="006E7EA3"/>
    <w:rsid w:val="0071107B"/>
    <w:rsid w:val="0071138A"/>
    <w:rsid w:val="007114BE"/>
    <w:rsid w:val="00720384"/>
    <w:rsid w:val="007475A9"/>
    <w:rsid w:val="00756815"/>
    <w:rsid w:val="00756C21"/>
    <w:rsid w:val="00773530"/>
    <w:rsid w:val="00780B75"/>
    <w:rsid w:val="00786FFA"/>
    <w:rsid w:val="00796DD3"/>
    <w:rsid w:val="007C02FA"/>
    <w:rsid w:val="007F67D4"/>
    <w:rsid w:val="007F7CD3"/>
    <w:rsid w:val="00801352"/>
    <w:rsid w:val="00801447"/>
    <w:rsid w:val="00824099"/>
    <w:rsid w:val="008444E2"/>
    <w:rsid w:val="008469D3"/>
    <w:rsid w:val="00861BDB"/>
    <w:rsid w:val="00880D36"/>
    <w:rsid w:val="008820C0"/>
    <w:rsid w:val="008C45DF"/>
    <w:rsid w:val="008D008F"/>
    <w:rsid w:val="008D1924"/>
    <w:rsid w:val="008D4E59"/>
    <w:rsid w:val="008E2D89"/>
    <w:rsid w:val="008E32CC"/>
    <w:rsid w:val="008F14D7"/>
    <w:rsid w:val="008F3D0E"/>
    <w:rsid w:val="008F6129"/>
    <w:rsid w:val="009132AD"/>
    <w:rsid w:val="009157FC"/>
    <w:rsid w:val="00931E35"/>
    <w:rsid w:val="00945025"/>
    <w:rsid w:val="00955925"/>
    <w:rsid w:val="00963868"/>
    <w:rsid w:val="009B5F82"/>
    <w:rsid w:val="009E5160"/>
    <w:rsid w:val="00A04F63"/>
    <w:rsid w:val="00A141B8"/>
    <w:rsid w:val="00A357E2"/>
    <w:rsid w:val="00A43AAB"/>
    <w:rsid w:val="00A447B1"/>
    <w:rsid w:val="00A6512C"/>
    <w:rsid w:val="00AA627C"/>
    <w:rsid w:val="00AE2BE7"/>
    <w:rsid w:val="00B04C72"/>
    <w:rsid w:val="00B106FD"/>
    <w:rsid w:val="00B112F1"/>
    <w:rsid w:val="00B15C64"/>
    <w:rsid w:val="00B16D03"/>
    <w:rsid w:val="00B37314"/>
    <w:rsid w:val="00B478B8"/>
    <w:rsid w:val="00B576BB"/>
    <w:rsid w:val="00B8737C"/>
    <w:rsid w:val="00B95544"/>
    <w:rsid w:val="00BA01E5"/>
    <w:rsid w:val="00BB07C2"/>
    <w:rsid w:val="00BC60B8"/>
    <w:rsid w:val="00BC6BBA"/>
    <w:rsid w:val="00C02BE8"/>
    <w:rsid w:val="00C02E14"/>
    <w:rsid w:val="00C03F3F"/>
    <w:rsid w:val="00C0641E"/>
    <w:rsid w:val="00C07F57"/>
    <w:rsid w:val="00C1137B"/>
    <w:rsid w:val="00C34AE5"/>
    <w:rsid w:val="00C36CA0"/>
    <w:rsid w:val="00C44F32"/>
    <w:rsid w:val="00C54670"/>
    <w:rsid w:val="00C617A3"/>
    <w:rsid w:val="00C77088"/>
    <w:rsid w:val="00C85B69"/>
    <w:rsid w:val="00C93C8F"/>
    <w:rsid w:val="00CA5FE2"/>
    <w:rsid w:val="00CB187C"/>
    <w:rsid w:val="00CE2D49"/>
    <w:rsid w:val="00CF6B86"/>
    <w:rsid w:val="00D07D12"/>
    <w:rsid w:val="00D16044"/>
    <w:rsid w:val="00D1794A"/>
    <w:rsid w:val="00D17BAC"/>
    <w:rsid w:val="00D40E1E"/>
    <w:rsid w:val="00D71D11"/>
    <w:rsid w:val="00D81C3D"/>
    <w:rsid w:val="00D83C21"/>
    <w:rsid w:val="00D853F3"/>
    <w:rsid w:val="00DB4662"/>
    <w:rsid w:val="00DC07BA"/>
    <w:rsid w:val="00DE53FF"/>
    <w:rsid w:val="00E14F15"/>
    <w:rsid w:val="00E15C80"/>
    <w:rsid w:val="00E20F0A"/>
    <w:rsid w:val="00E21485"/>
    <w:rsid w:val="00E239EA"/>
    <w:rsid w:val="00E720E8"/>
    <w:rsid w:val="00E803C4"/>
    <w:rsid w:val="00E81A03"/>
    <w:rsid w:val="00EB7591"/>
    <w:rsid w:val="00EE2F5F"/>
    <w:rsid w:val="00EE48B4"/>
    <w:rsid w:val="00EE567F"/>
    <w:rsid w:val="00F058DB"/>
    <w:rsid w:val="00F07128"/>
    <w:rsid w:val="00F1363D"/>
    <w:rsid w:val="00F24175"/>
    <w:rsid w:val="00F26A65"/>
    <w:rsid w:val="00F30EDB"/>
    <w:rsid w:val="00F335A7"/>
    <w:rsid w:val="00F613E4"/>
    <w:rsid w:val="00F70BD2"/>
    <w:rsid w:val="00F81C44"/>
    <w:rsid w:val="00F90D71"/>
    <w:rsid w:val="00FA6472"/>
    <w:rsid w:val="00FF5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74138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pPr>
        <w:ind w:left="432"/>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F01"/>
    <w:rPr>
      <w:sz w:val="22"/>
      <w:szCs w:val="22"/>
    </w:rPr>
  </w:style>
  <w:style w:type="paragraph" w:styleId="Heading1">
    <w:name w:val="heading 1"/>
    <w:basedOn w:val="Normal"/>
    <w:link w:val="Heading1Char"/>
    <w:uiPriority w:val="9"/>
    <w:qFormat/>
    <w:rsid w:val="00786FFA"/>
    <w:pPr>
      <w:autoSpaceDE w:val="0"/>
      <w:autoSpaceDN w:val="0"/>
      <w:adjustRightInd w:val="0"/>
      <w:outlineLvl w:val="0"/>
    </w:pPr>
    <w:rPr>
      <w:rFonts w:cs="Tahoma"/>
      <w:b/>
      <w:bCs/>
      <w:color w:val="A32638"/>
      <w:sz w:val="28"/>
      <w:szCs w:val="28"/>
    </w:rPr>
  </w:style>
  <w:style w:type="paragraph" w:styleId="Heading2">
    <w:name w:val="heading 2"/>
    <w:basedOn w:val="Normal"/>
    <w:next w:val="Normal"/>
    <w:link w:val="Heading2Char"/>
    <w:uiPriority w:val="9"/>
    <w:qFormat/>
    <w:rsid w:val="00786FFA"/>
    <w:pPr>
      <w:autoSpaceDE w:val="0"/>
      <w:autoSpaceDN w:val="0"/>
      <w:adjustRightInd w:val="0"/>
      <w:ind w:left="720"/>
      <w:outlineLvl w:val="1"/>
    </w:pPr>
    <w:rPr>
      <w:rFonts w:cs="Tahoma"/>
      <w:b/>
      <w:bCs/>
    </w:rPr>
  </w:style>
  <w:style w:type="paragraph" w:styleId="Heading3">
    <w:name w:val="heading 3"/>
    <w:basedOn w:val="Normal"/>
    <w:next w:val="Normal"/>
    <w:link w:val="Heading3Char"/>
    <w:uiPriority w:val="9"/>
    <w:unhideWhenUsed/>
    <w:qFormat/>
    <w:rsid w:val="00EE2F5F"/>
    <w:pPr>
      <w:autoSpaceDE w:val="0"/>
      <w:autoSpaceDN w:val="0"/>
      <w:adjustRightInd w:val="0"/>
      <w:ind w:left="720"/>
      <w:outlineLvl w:val="2"/>
    </w:pPr>
    <w:rPr>
      <w:rFonts w:cs="Tahom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054"/>
    <w:pPr>
      <w:tabs>
        <w:tab w:val="center" w:pos="4680"/>
        <w:tab w:val="right" w:pos="9360"/>
      </w:tabs>
    </w:pPr>
  </w:style>
  <w:style w:type="character" w:customStyle="1" w:styleId="HeaderChar">
    <w:name w:val="Header Char"/>
    <w:link w:val="Header"/>
    <w:uiPriority w:val="99"/>
    <w:rsid w:val="00E27054"/>
    <w:rPr>
      <w:rFonts w:ascii="Times New Roman" w:hAnsi="Times New Roman" w:cs="Times New Roman"/>
      <w:sz w:val="24"/>
      <w:szCs w:val="24"/>
    </w:rPr>
  </w:style>
  <w:style w:type="paragraph" w:styleId="Footer">
    <w:name w:val="footer"/>
    <w:basedOn w:val="Normal"/>
    <w:link w:val="FooterChar"/>
    <w:uiPriority w:val="99"/>
    <w:unhideWhenUsed/>
    <w:rsid w:val="00E27054"/>
    <w:pPr>
      <w:tabs>
        <w:tab w:val="center" w:pos="4680"/>
        <w:tab w:val="right" w:pos="9360"/>
      </w:tabs>
    </w:pPr>
  </w:style>
  <w:style w:type="character" w:customStyle="1" w:styleId="FooterChar">
    <w:name w:val="Footer Char"/>
    <w:link w:val="Footer"/>
    <w:uiPriority w:val="99"/>
    <w:rsid w:val="00E2705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27054"/>
    <w:rPr>
      <w:rFonts w:ascii="Tahoma" w:hAnsi="Tahoma" w:cs="Tahoma"/>
      <w:sz w:val="16"/>
      <w:szCs w:val="16"/>
    </w:rPr>
  </w:style>
  <w:style w:type="character" w:customStyle="1" w:styleId="BalloonTextChar">
    <w:name w:val="Balloon Text Char"/>
    <w:link w:val="BalloonText"/>
    <w:uiPriority w:val="99"/>
    <w:semiHidden/>
    <w:rsid w:val="00E27054"/>
    <w:rPr>
      <w:rFonts w:ascii="Tahoma" w:hAnsi="Tahoma" w:cs="Tahoma"/>
      <w:sz w:val="16"/>
      <w:szCs w:val="16"/>
    </w:rPr>
  </w:style>
  <w:style w:type="character" w:styleId="Hyperlink">
    <w:name w:val="Hyperlink"/>
    <w:uiPriority w:val="99"/>
    <w:unhideWhenUsed/>
    <w:rsid w:val="006E7EA3"/>
    <w:rPr>
      <w:color w:val="0000FF"/>
      <w:u w:val="single"/>
    </w:rPr>
  </w:style>
  <w:style w:type="paragraph" w:customStyle="1" w:styleId="MediumGrid1-Accent21">
    <w:name w:val="Medium Grid 1 - Accent 21"/>
    <w:basedOn w:val="Normal"/>
    <w:uiPriority w:val="34"/>
    <w:qFormat/>
    <w:rsid w:val="006A1C50"/>
    <w:pPr>
      <w:ind w:left="720"/>
      <w:contextualSpacing/>
    </w:pPr>
  </w:style>
  <w:style w:type="character" w:styleId="FollowedHyperlink">
    <w:name w:val="FollowedHyperlink"/>
    <w:uiPriority w:val="99"/>
    <w:semiHidden/>
    <w:unhideWhenUsed/>
    <w:rsid w:val="003E67BF"/>
    <w:rPr>
      <w:color w:val="800080"/>
      <w:u w:val="single"/>
    </w:rPr>
  </w:style>
  <w:style w:type="character" w:customStyle="1" w:styleId="Heading1Char">
    <w:name w:val="Heading 1 Char"/>
    <w:link w:val="Heading1"/>
    <w:uiPriority w:val="9"/>
    <w:rsid w:val="00786FFA"/>
    <w:rPr>
      <w:rFonts w:cs="Tahoma"/>
      <w:b/>
      <w:bCs/>
      <w:color w:val="A32638"/>
      <w:sz w:val="28"/>
      <w:szCs w:val="28"/>
    </w:rPr>
  </w:style>
  <w:style w:type="paragraph" w:styleId="NormalWeb">
    <w:name w:val="Normal (Web)"/>
    <w:basedOn w:val="Normal"/>
    <w:uiPriority w:val="99"/>
    <w:unhideWhenUsed/>
    <w:rsid w:val="00177555"/>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177555"/>
    <w:rPr>
      <w:b/>
      <w:bCs/>
    </w:rPr>
  </w:style>
  <w:style w:type="character" w:styleId="Emphasis">
    <w:name w:val="Emphasis"/>
    <w:uiPriority w:val="20"/>
    <w:qFormat/>
    <w:rsid w:val="00DC0369"/>
    <w:rPr>
      <w:i/>
      <w:iCs/>
    </w:rPr>
  </w:style>
  <w:style w:type="character" w:customStyle="1" w:styleId="Heading2Char">
    <w:name w:val="Heading 2 Char"/>
    <w:link w:val="Heading2"/>
    <w:uiPriority w:val="9"/>
    <w:rsid w:val="00786FFA"/>
    <w:rPr>
      <w:rFonts w:cs="Tahoma"/>
      <w:b/>
      <w:bCs/>
      <w:sz w:val="22"/>
      <w:szCs w:val="22"/>
    </w:rPr>
  </w:style>
  <w:style w:type="character" w:customStyle="1" w:styleId="fnt0">
    <w:name w:val="fnt0"/>
    <w:basedOn w:val="DefaultParagraphFont"/>
    <w:rsid w:val="008A1D17"/>
  </w:style>
  <w:style w:type="character" w:styleId="CommentReference">
    <w:name w:val="annotation reference"/>
    <w:uiPriority w:val="99"/>
    <w:semiHidden/>
    <w:unhideWhenUsed/>
    <w:rsid w:val="00F16180"/>
    <w:rPr>
      <w:sz w:val="18"/>
      <w:szCs w:val="18"/>
    </w:rPr>
  </w:style>
  <w:style w:type="paragraph" w:styleId="CommentText">
    <w:name w:val="annotation text"/>
    <w:basedOn w:val="Normal"/>
    <w:link w:val="CommentTextChar"/>
    <w:uiPriority w:val="99"/>
    <w:semiHidden/>
    <w:unhideWhenUsed/>
    <w:rsid w:val="00F16180"/>
    <w:rPr>
      <w:sz w:val="24"/>
      <w:szCs w:val="24"/>
    </w:rPr>
  </w:style>
  <w:style w:type="character" w:customStyle="1" w:styleId="CommentTextChar">
    <w:name w:val="Comment Text Char"/>
    <w:link w:val="CommentText"/>
    <w:uiPriority w:val="99"/>
    <w:semiHidden/>
    <w:rsid w:val="00F16180"/>
    <w:rPr>
      <w:sz w:val="24"/>
      <w:szCs w:val="24"/>
    </w:rPr>
  </w:style>
  <w:style w:type="paragraph" w:styleId="CommentSubject">
    <w:name w:val="annotation subject"/>
    <w:basedOn w:val="CommentText"/>
    <w:next w:val="CommentText"/>
    <w:link w:val="CommentSubjectChar"/>
    <w:uiPriority w:val="99"/>
    <w:semiHidden/>
    <w:unhideWhenUsed/>
    <w:rsid w:val="00F16180"/>
    <w:rPr>
      <w:b/>
      <w:bCs/>
      <w:sz w:val="20"/>
      <w:szCs w:val="20"/>
    </w:rPr>
  </w:style>
  <w:style w:type="character" w:customStyle="1" w:styleId="CommentSubjectChar">
    <w:name w:val="Comment Subject Char"/>
    <w:link w:val="CommentSubject"/>
    <w:uiPriority w:val="99"/>
    <w:semiHidden/>
    <w:rsid w:val="00F16180"/>
    <w:rPr>
      <w:b/>
      <w:bCs/>
      <w:sz w:val="24"/>
      <w:szCs w:val="24"/>
    </w:rPr>
  </w:style>
  <w:style w:type="table" w:styleId="TableGrid">
    <w:name w:val="Table Grid"/>
    <w:basedOn w:val="TableNormal"/>
    <w:uiPriority w:val="59"/>
    <w:rsid w:val="00D245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C1137B"/>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2-Accent41">
    <w:name w:val="Grid Table 2 - Accent 41"/>
    <w:basedOn w:val="TableNormal"/>
    <w:uiPriority w:val="47"/>
    <w:rsid w:val="00C1137B"/>
    <w:tblPr>
      <w:tblStyleRowBandSize w:val="1"/>
      <w:tblStyleColBandSize w:val="1"/>
      <w:tblInd w:w="0" w:type="dxa"/>
      <w:tblBorders>
        <w:top w:val="single" w:sz="2" w:space="0" w:color="FFD966"/>
        <w:bottom w:val="single" w:sz="2" w:space="0" w:color="FFD966"/>
        <w:insideH w:val="single" w:sz="2" w:space="0" w:color="FFD966"/>
        <w:insideV w:val="single" w:sz="2" w:space="0" w:color="FFD966"/>
      </w:tblBorders>
      <w:tblCellMar>
        <w:top w:w="0" w:type="dxa"/>
        <w:left w:w="108" w:type="dxa"/>
        <w:bottom w:w="0" w:type="dxa"/>
        <w:right w:w="108" w:type="dxa"/>
      </w:tblCellMar>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ListParagraph">
    <w:name w:val="List Paragraph"/>
    <w:basedOn w:val="Normal"/>
    <w:uiPriority w:val="72"/>
    <w:qFormat/>
    <w:rsid w:val="00945025"/>
    <w:pPr>
      <w:ind w:left="720"/>
    </w:pPr>
  </w:style>
  <w:style w:type="character" w:customStyle="1" w:styleId="Heading3Char">
    <w:name w:val="Heading 3 Char"/>
    <w:basedOn w:val="DefaultParagraphFont"/>
    <w:link w:val="Heading3"/>
    <w:uiPriority w:val="9"/>
    <w:rsid w:val="00EE2F5F"/>
    <w:rPr>
      <w:rFonts w:cs="Tahoma"/>
      <w:b/>
      <w:sz w:val="22"/>
      <w:szCs w:val="22"/>
    </w:rPr>
  </w:style>
  <w:style w:type="character" w:customStyle="1" w:styleId="UnresolvedMention">
    <w:name w:val="Unresolved Mention"/>
    <w:basedOn w:val="DefaultParagraphFont"/>
    <w:uiPriority w:val="99"/>
    <w:rsid w:val="0025063F"/>
    <w:rPr>
      <w:color w:val="808080"/>
      <w:shd w:val="clear" w:color="auto" w:fill="E6E6E6"/>
    </w:rPr>
  </w:style>
  <w:style w:type="paragraph" w:customStyle="1" w:styleId="Default">
    <w:name w:val="Default"/>
    <w:rsid w:val="004F2967"/>
    <w:pPr>
      <w:autoSpaceDE w:val="0"/>
      <w:autoSpaceDN w:val="0"/>
      <w:adjustRightInd w:val="0"/>
      <w:ind w:left="0"/>
    </w:pPr>
    <w:rPr>
      <w:rFonts w:ascii="Times New Roman" w:eastAsia="Times New Roman" w:hAnsi="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pPr>
        <w:ind w:left="432"/>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F01"/>
    <w:rPr>
      <w:sz w:val="22"/>
      <w:szCs w:val="22"/>
    </w:rPr>
  </w:style>
  <w:style w:type="paragraph" w:styleId="Heading1">
    <w:name w:val="heading 1"/>
    <w:basedOn w:val="Normal"/>
    <w:link w:val="Heading1Char"/>
    <w:uiPriority w:val="9"/>
    <w:qFormat/>
    <w:rsid w:val="00786FFA"/>
    <w:pPr>
      <w:autoSpaceDE w:val="0"/>
      <w:autoSpaceDN w:val="0"/>
      <w:adjustRightInd w:val="0"/>
      <w:outlineLvl w:val="0"/>
    </w:pPr>
    <w:rPr>
      <w:rFonts w:cs="Tahoma"/>
      <w:b/>
      <w:bCs/>
      <w:color w:val="A32638"/>
      <w:sz w:val="28"/>
      <w:szCs w:val="28"/>
    </w:rPr>
  </w:style>
  <w:style w:type="paragraph" w:styleId="Heading2">
    <w:name w:val="heading 2"/>
    <w:basedOn w:val="Normal"/>
    <w:next w:val="Normal"/>
    <w:link w:val="Heading2Char"/>
    <w:uiPriority w:val="9"/>
    <w:qFormat/>
    <w:rsid w:val="00786FFA"/>
    <w:pPr>
      <w:autoSpaceDE w:val="0"/>
      <w:autoSpaceDN w:val="0"/>
      <w:adjustRightInd w:val="0"/>
      <w:ind w:left="720"/>
      <w:outlineLvl w:val="1"/>
    </w:pPr>
    <w:rPr>
      <w:rFonts w:cs="Tahoma"/>
      <w:b/>
      <w:bCs/>
    </w:rPr>
  </w:style>
  <w:style w:type="paragraph" w:styleId="Heading3">
    <w:name w:val="heading 3"/>
    <w:basedOn w:val="Normal"/>
    <w:next w:val="Normal"/>
    <w:link w:val="Heading3Char"/>
    <w:uiPriority w:val="9"/>
    <w:unhideWhenUsed/>
    <w:qFormat/>
    <w:rsid w:val="00EE2F5F"/>
    <w:pPr>
      <w:autoSpaceDE w:val="0"/>
      <w:autoSpaceDN w:val="0"/>
      <w:adjustRightInd w:val="0"/>
      <w:ind w:left="720"/>
      <w:outlineLvl w:val="2"/>
    </w:pPr>
    <w:rPr>
      <w:rFonts w:cs="Tahom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054"/>
    <w:pPr>
      <w:tabs>
        <w:tab w:val="center" w:pos="4680"/>
        <w:tab w:val="right" w:pos="9360"/>
      </w:tabs>
    </w:pPr>
  </w:style>
  <w:style w:type="character" w:customStyle="1" w:styleId="HeaderChar">
    <w:name w:val="Header Char"/>
    <w:link w:val="Header"/>
    <w:uiPriority w:val="99"/>
    <w:rsid w:val="00E27054"/>
    <w:rPr>
      <w:rFonts w:ascii="Times New Roman" w:hAnsi="Times New Roman" w:cs="Times New Roman"/>
      <w:sz w:val="24"/>
      <w:szCs w:val="24"/>
    </w:rPr>
  </w:style>
  <w:style w:type="paragraph" w:styleId="Footer">
    <w:name w:val="footer"/>
    <w:basedOn w:val="Normal"/>
    <w:link w:val="FooterChar"/>
    <w:uiPriority w:val="99"/>
    <w:unhideWhenUsed/>
    <w:rsid w:val="00E27054"/>
    <w:pPr>
      <w:tabs>
        <w:tab w:val="center" w:pos="4680"/>
        <w:tab w:val="right" w:pos="9360"/>
      </w:tabs>
    </w:pPr>
  </w:style>
  <w:style w:type="character" w:customStyle="1" w:styleId="FooterChar">
    <w:name w:val="Footer Char"/>
    <w:link w:val="Footer"/>
    <w:uiPriority w:val="99"/>
    <w:rsid w:val="00E2705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27054"/>
    <w:rPr>
      <w:rFonts w:ascii="Tahoma" w:hAnsi="Tahoma" w:cs="Tahoma"/>
      <w:sz w:val="16"/>
      <w:szCs w:val="16"/>
    </w:rPr>
  </w:style>
  <w:style w:type="character" w:customStyle="1" w:styleId="BalloonTextChar">
    <w:name w:val="Balloon Text Char"/>
    <w:link w:val="BalloonText"/>
    <w:uiPriority w:val="99"/>
    <w:semiHidden/>
    <w:rsid w:val="00E27054"/>
    <w:rPr>
      <w:rFonts w:ascii="Tahoma" w:hAnsi="Tahoma" w:cs="Tahoma"/>
      <w:sz w:val="16"/>
      <w:szCs w:val="16"/>
    </w:rPr>
  </w:style>
  <w:style w:type="character" w:styleId="Hyperlink">
    <w:name w:val="Hyperlink"/>
    <w:uiPriority w:val="99"/>
    <w:unhideWhenUsed/>
    <w:rsid w:val="006E7EA3"/>
    <w:rPr>
      <w:color w:val="0000FF"/>
      <w:u w:val="single"/>
    </w:rPr>
  </w:style>
  <w:style w:type="paragraph" w:customStyle="1" w:styleId="MediumGrid1-Accent21">
    <w:name w:val="Medium Grid 1 - Accent 21"/>
    <w:basedOn w:val="Normal"/>
    <w:uiPriority w:val="34"/>
    <w:qFormat/>
    <w:rsid w:val="006A1C50"/>
    <w:pPr>
      <w:ind w:left="720"/>
      <w:contextualSpacing/>
    </w:pPr>
  </w:style>
  <w:style w:type="character" w:styleId="FollowedHyperlink">
    <w:name w:val="FollowedHyperlink"/>
    <w:uiPriority w:val="99"/>
    <w:semiHidden/>
    <w:unhideWhenUsed/>
    <w:rsid w:val="003E67BF"/>
    <w:rPr>
      <w:color w:val="800080"/>
      <w:u w:val="single"/>
    </w:rPr>
  </w:style>
  <w:style w:type="character" w:customStyle="1" w:styleId="Heading1Char">
    <w:name w:val="Heading 1 Char"/>
    <w:link w:val="Heading1"/>
    <w:uiPriority w:val="9"/>
    <w:rsid w:val="00786FFA"/>
    <w:rPr>
      <w:rFonts w:cs="Tahoma"/>
      <w:b/>
      <w:bCs/>
      <w:color w:val="A32638"/>
      <w:sz w:val="28"/>
      <w:szCs w:val="28"/>
    </w:rPr>
  </w:style>
  <w:style w:type="paragraph" w:styleId="NormalWeb">
    <w:name w:val="Normal (Web)"/>
    <w:basedOn w:val="Normal"/>
    <w:uiPriority w:val="99"/>
    <w:unhideWhenUsed/>
    <w:rsid w:val="00177555"/>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177555"/>
    <w:rPr>
      <w:b/>
      <w:bCs/>
    </w:rPr>
  </w:style>
  <w:style w:type="character" w:styleId="Emphasis">
    <w:name w:val="Emphasis"/>
    <w:uiPriority w:val="20"/>
    <w:qFormat/>
    <w:rsid w:val="00DC0369"/>
    <w:rPr>
      <w:i/>
      <w:iCs/>
    </w:rPr>
  </w:style>
  <w:style w:type="character" w:customStyle="1" w:styleId="Heading2Char">
    <w:name w:val="Heading 2 Char"/>
    <w:link w:val="Heading2"/>
    <w:uiPriority w:val="9"/>
    <w:rsid w:val="00786FFA"/>
    <w:rPr>
      <w:rFonts w:cs="Tahoma"/>
      <w:b/>
      <w:bCs/>
      <w:sz w:val="22"/>
      <w:szCs w:val="22"/>
    </w:rPr>
  </w:style>
  <w:style w:type="character" w:customStyle="1" w:styleId="fnt0">
    <w:name w:val="fnt0"/>
    <w:basedOn w:val="DefaultParagraphFont"/>
    <w:rsid w:val="008A1D17"/>
  </w:style>
  <w:style w:type="character" w:styleId="CommentReference">
    <w:name w:val="annotation reference"/>
    <w:uiPriority w:val="99"/>
    <w:semiHidden/>
    <w:unhideWhenUsed/>
    <w:rsid w:val="00F16180"/>
    <w:rPr>
      <w:sz w:val="18"/>
      <w:szCs w:val="18"/>
    </w:rPr>
  </w:style>
  <w:style w:type="paragraph" w:styleId="CommentText">
    <w:name w:val="annotation text"/>
    <w:basedOn w:val="Normal"/>
    <w:link w:val="CommentTextChar"/>
    <w:uiPriority w:val="99"/>
    <w:semiHidden/>
    <w:unhideWhenUsed/>
    <w:rsid w:val="00F16180"/>
    <w:rPr>
      <w:sz w:val="24"/>
      <w:szCs w:val="24"/>
    </w:rPr>
  </w:style>
  <w:style w:type="character" w:customStyle="1" w:styleId="CommentTextChar">
    <w:name w:val="Comment Text Char"/>
    <w:link w:val="CommentText"/>
    <w:uiPriority w:val="99"/>
    <w:semiHidden/>
    <w:rsid w:val="00F16180"/>
    <w:rPr>
      <w:sz w:val="24"/>
      <w:szCs w:val="24"/>
    </w:rPr>
  </w:style>
  <w:style w:type="paragraph" w:styleId="CommentSubject">
    <w:name w:val="annotation subject"/>
    <w:basedOn w:val="CommentText"/>
    <w:next w:val="CommentText"/>
    <w:link w:val="CommentSubjectChar"/>
    <w:uiPriority w:val="99"/>
    <w:semiHidden/>
    <w:unhideWhenUsed/>
    <w:rsid w:val="00F16180"/>
    <w:rPr>
      <w:b/>
      <w:bCs/>
      <w:sz w:val="20"/>
      <w:szCs w:val="20"/>
    </w:rPr>
  </w:style>
  <w:style w:type="character" w:customStyle="1" w:styleId="CommentSubjectChar">
    <w:name w:val="Comment Subject Char"/>
    <w:link w:val="CommentSubject"/>
    <w:uiPriority w:val="99"/>
    <w:semiHidden/>
    <w:rsid w:val="00F16180"/>
    <w:rPr>
      <w:b/>
      <w:bCs/>
      <w:sz w:val="24"/>
      <w:szCs w:val="24"/>
    </w:rPr>
  </w:style>
  <w:style w:type="table" w:styleId="TableGrid">
    <w:name w:val="Table Grid"/>
    <w:basedOn w:val="TableNormal"/>
    <w:uiPriority w:val="59"/>
    <w:rsid w:val="00D245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C1137B"/>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2-Accent41">
    <w:name w:val="Grid Table 2 - Accent 41"/>
    <w:basedOn w:val="TableNormal"/>
    <w:uiPriority w:val="47"/>
    <w:rsid w:val="00C1137B"/>
    <w:tblPr>
      <w:tblStyleRowBandSize w:val="1"/>
      <w:tblStyleColBandSize w:val="1"/>
      <w:tblInd w:w="0" w:type="dxa"/>
      <w:tblBorders>
        <w:top w:val="single" w:sz="2" w:space="0" w:color="FFD966"/>
        <w:bottom w:val="single" w:sz="2" w:space="0" w:color="FFD966"/>
        <w:insideH w:val="single" w:sz="2" w:space="0" w:color="FFD966"/>
        <w:insideV w:val="single" w:sz="2" w:space="0" w:color="FFD966"/>
      </w:tblBorders>
      <w:tblCellMar>
        <w:top w:w="0" w:type="dxa"/>
        <w:left w:w="108" w:type="dxa"/>
        <w:bottom w:w="0" w:type="dxa"/>
        <w:right w:w="108" w:type="dxa"/>
      </w:tblCellMar>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ListParagraph">
    <w:name w:val="List Paragraph"/>
    <w:basedOn w:val="Normal"/>
    <w:uiPriority w:val="72"/>
    <w:qFormat/>
    <w:rsid w:val="00945025"/>
    <w:pPr>
      <w:ind w:left="720"/>
    </w:pPr>
  </w:style>
  <w:style w:type="character" w:customStyle="1" w:styleId="Heading3Char">
    <w:name w:val="Heading 3 Char"/>
    <w:basedOn w:val="DefaultParagraphFont"/>
    <w:link w:val="Heading3"/>
    <w:uiPriority w:val="9"/>
    <w:rsid w:val="00EE2F5F"/>
    <w:rPr>
      <w:rFonts w:cs="Tahoma"/>
      <w:b/>
      <w:sz w:val="22"/>
      <w:szCs w:val="22"/>
    </w:rPr>
  </w:style>
  <w:style w:type="character" w:customStyle="1" w:styleId="UnresolvedMention">
    <w:name w:val="Unresolved Mention"/>
    <w:basedOn w:val="DefaultParagraphFont"/>
    <w:uiPriority w:val="99"/>
    <w:rsid w:val="0025063F"/>
    <w:rPr>
      <w:color w:val="808080"/>
      <w:shd w:val="clear" w:color="auto" w:fill="E6E6E6"/>
    </w:rPr>
  </w:style>
  <w:style w:type="paragraph" w:customStyle="1" w:styleId="Default">
    <w:name w:val="Default"/>
    <w:rsid w:val="004F2967"/>
    <w:pPr>
      <w:autoSpaceDE w:val="0"/>
      <w:autoSpaceDN w:val="0"/>
      <w:adjustRightInd w:val="0"/>
      <w:ind w:left="0"/>
    </w:pPr>
    <w:rPr>
      <w:rFonts w:ascii="Times New Roman" w:eastAsia="Times New Roman" w:hAnsi="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0908">
      <w:bodyDiv w:val="1"/>
      <w:marLeft w:val="0"/>
      <w:marRight w:val="0"/>
      <w:marTop w:val="0"/>
      <w:marBottom w:val="0"/>
      <w:divBdr>
        <w:top w:val="none" w:sz="0" w:space="0" w:color="auto"/>
        <w:left w:val="none" w:sz="0" w:space="0" w:color="auto"/>
        <w:bottom w:val="none" w:sz="0" w:space="0" w:color="auto"/>
        <w:right w:val="none" w:sz="0" w:space="0" w:color="auto"/>
      </w:divBdr>
    </w:div>
    <w:div w:id="275723851">
      <w:bodyDiv w:val="1"/>
      <w:marLeft w:val="0"/>
      <w:marRight w:val="0"/>
      <w:marTop w:val="0"/>
      <w:marBottom w:val="0"/>
      <w:divBdr>
        <w:top w:val="none" w:sz="0" w:space="0" w:color="auto"/>
        <w:left w:val="none" w:sz="0" w:space="0" w:color="auto"/>
        <w:bottom w:val="none" w:sz="0" w:space="0" w:color="auto"/>
        <w:right w:val="none" w:sz="0" w:space="0" w:color="auto"/>
      </w:divBdr>
    </w:div>
    <w:div w:id="313263296">
      <w:bodyDiv w:val="1"/>
      <w:marLeft w:val="0"/>
      <w:marRight w:val="0"/>
      <w:marTop w:val="0"/>
      <w:marBottom w:val="0"/>
      <w:divBdr>
        <w:top w:val="none" w:sz="0" w:space="0" w:color="auto"/>
        <w:left w:val="none" w:sz="0" w:space="0" w:color="auto"/>
        <w:bottom w:val="none" w:sz="0" w:space="0" w:color="auto"/>
        <w:right w:val="none" w:sz="0" w:space="0" w:color="auto"/>
      </w:divBdr>
    </w:div>
    <w:div w:id="744838673">
      <w:bodyDiv w:val="1"/>
      <w:marLeft w:val="0"/>
      <w:marRight w:val="0"/>
      <w:marTop w:val="0"/>
      <w:marBottom w:val="0"/>
      <w:divBdr>
        <w:top w:val="none" w:sz="0" w:space="0" w:color="auto"/>
        <w:left w:val="none" w:sz="0" w:space="0" w:color="auto"/>
        <w:bottom w:val="none" w:sz="0" w:space="0" w:color="auto"/>
        <w:right w:val="none" w:sz="0" w:space="0" w:color="auto"/>
      </w:divBdr>
    </w:div>
    <w:div w:id="798499713">
      <w:bodyDiv w:val="1"/>
      <w:marLeft w:val="0"/>
      <w:marRight w:val="0"/>
      <w:marTop w:val="0"/>
      <w:marBottom w:val="0"/>
      <w:divBdr>
        <w:top w:val="none" w:sz="0" w:space="0" w:color="auto"/>
        <w:left w:val="none" w:sz="0" w:space="0" w:color="auto"/>
        <w:bottom w:val="none" w:sz="0" w:space="0" w:color="auto"/>
        <w:right w:val="none" w:sz="0" w:space="0" w:color="auto"/>
      </w:divBdr>
    </w:div>
    <w:div w:id="890841923">
      <w:bodyDiv w:val="1"/>
      <w:marLeft w:val="0"/>
      <w:marRight w:val="0"/>
      <w:marTop w:val="0"/>
      <w:marBottom w:val="0"/>
      <w:divBdr>
        <w:top w:val="none" w:sz="0" w:space="0" w:color="auto"/>
        <w:left w:val="none" w:sz="0" w:space="0" w:color="auto"/>
        <w:bottom w:val="none" w:sz="0" w:space="0" w:color="auto"/>
        <w:right w:val="none" w:sz="0" w:space="0" w:color="auto"/>
      </w:divBdr>
    </w:div>
    <w:div w:id="1029641310">
      <w:bodyDiv w:val="1"/>
      <w:marLeft w:val="0"/>
      <w:marRight w:val="0"/>
      <w:marTop w:val="0"/>
      <w:marBottom w:val="0"/>
      <w:divBdr>
        <w:top w:val="none" w:sz="0" w:space="0" w:color="auto"/>
        <w:left w:val="none" w:sz="0" w:space="0" w:color="auto"/>
        <w:bottom w:val="none" w:sz="0" w:space="0" w:color="auto"/>
        <w:right w:val="none" w:sz="0" w:space="0" w:color="auto"/>
      </w:divBdr>
    </w:div>
    <w:div w:id="1210923078">
      <w:bodyDiv w:val="1"/>
      <w:marLeft w:val="0"/>
      <w:marRight w:val="0"/>
      <w:marTop w:val="0"/>
      <w:marBottom w:val="0"/>
      <w:divBdr>
        <w:top w:val="none" w:sz="0" w:space="0" w:color="auto"/>
        <w:left w:val="none" w:sz="0" w:space="0" w:color="auto"/>
        <w:bottom w:val="none" w:sz="0" w:space="0" w:color="auto"/>
        <w:right w:val="none" w:sz="0" w:space="0" w:color="auto"/>
      </w:divBdr>
    </w:div>
    <w:div w:id="1239363920">
      <w:bodyDiv w:val="1"/>
      <w:marLeft w:val="0"/>
      <w:marRight w:val="0"/>
      <w:marTop w:val="0"/>
      <w:marBottom w:val="0"/>
      <w:divBdr>
        <w:top w:val="none" w:sz="0" w:space="0" w:color="auto"/>
        <w:left w:val="none" w:sz="0" w:space="0" w:color="auto"/>
        <w:bottom w:val="none" w:sz="0" w:space="0" w:color="auto"/>
        <w:right w:val="none" w:sz="0" w:space="0" w:color="auto"/>
      </w:divBdr>
    </w:div>
    <w:div w:id="1603370601">
      <w:bodyDiv w:val="1"/>
      <w:marLeft w:val="0"/>
      <w:marRight w:val="0"/>
      <w:marTop w:val="0"/>
      <w:marBottom w:val="0"/>
      <w:divBdr>
        <w:top w:val="none" w:sz="0" w:space="0" w:color="auto"/>
        <w:left w:val="none" w:sz="0" w:space="0" w:color="auto"/>
        <w:bottom w:val="none" w:sz="0" w:space="0" w:color="auto"/>
        <w:right w:val="none" w:sz="0" w:space="0" w:color="auto"/>
      </w:divBdr>
    </w:div>
    <w:div w:id="1678654572">
      <w:bodyDiv w:val="1"/>
      <w:marLeft w:val="0"/>
      <w:marRight w:val="0"/>
      <w:marTop w:val="0"/>
      <w:marBottom w:val="0"/>
      <w:divBdr>
        <w:top w:val="none" w:sz="0" w:space="0" w:color="auto"/>
        <w:left w:val="none" w:sz="0" w:space="0" w:color="auto"/>
        <w:bottom w:val="none" w:sz="0" w:space="0" w:color="auto"/>
        <w:right w:val="none" w:sz="0" w:space="0" w:color="auto"/>
      </w:divBdr>
    </w:div>
    <w:div w:id="1770275956">
      <w:bodyDiv w:val="1"/>
      <w:marLeft w:val="0"/>
      <w:marRight w:val="0"/>
      <w:marTop w:val="0"/>
      <w:marBottom w:val="0"/>
      <w:divBdr>
        <w:top w:val="none" w:sz="0" w:space="0" w:color="auto"/>
        <w:left w:val="none" w:sz="0" w:space="0" w:color="auto"/>
        <w:bottom w:val="none" w:sz="0" w:space="0" w:color="auto"/>
        <w:right w:val="none" w:sz="0" w:space="0" w:color="auto"/>
      </w:divBdr>
    </w:div>
    <w:div w:id="1777747774">
      <w:bodyDiv w:val="1"/>
      <w:marLeft w:val="0"/>
      <w:marRight w:val="0"/>
      <w:marTop w:val="0"/>
      <w:marBottom w:val="0"/>
      <w:divBdr>
        <w:top w:val="none" w:sz="0" w:space="0" w:color="auto"/>
        <w:left w:val="none" w:sz="0" w:space="0" w:color="auto"/>
        <w:bottom w:val="none" w:sz="0" w:space="0" w:color="auto"/>
        <w:right w:val="none" w:sz="0" w:space="0" w:color="auto"/>
      </w:divBdr>
      <w:divsChild>
        <w:div w:id="90978971">
          <w:marLeft w:val="0"/>
          <w:marRight w:val="0"/>
          <w:marTop w:val="0"/>
          <w:marBottom w:val="0"/>
          <w:divBdr>
            <w:top w:val="single" w:sz="6" w:space="0" w:color="0D161F"/>
            <w:left w:val="single" w:sz="6" w:space="0" w:color="0D161F"/>
            <w:bottom w:val="single" w:sz="6" w:space="0" w:color="0D161F"/>
            <w:right w:val="single" w:sz="6" w:space="0" w:color="0D161F"/>
          </w:divBdr>
          <w:divsChild>
            <w:div w:id="943345950">
              <w:marLeft w:val="2460"/>
              <w:marRight w:val="0"/>
              <w:marTop w:val="0"/>
              <w:marBottom w:val="0"/>
              <w:divBdr>
                <w:top w:val="none" w:sz="0" w:space="0" w:color="auto"/>
                <w:left w:val="none" w:sz="0" w:space="0" w:color="auto"/>
                <w:bottom w:val="none" w:sz="0" w:space="0" w:color="auto"/>
                <w:right w:val="none" w:sz="0" w:space="0" w:color="auto"/>
              </w:divBdr>
              <w:divsChild>
                <w:div w:id="1811745437">
                  <w:marLeft w:val="375"/>
                  <w:marRight w:val="375"/>
                  <w:marTop w:val="375"/>
                  <w:marBottom w:val="375"/>
                  <w:divBdr>
                    <w:top w:val="none" w:sz="0" w:space="0" w:color="auto"/>
                    <w:left w:val="none" w:sz="0" w:space="0" w:color="auto"/>
                    <w:bottom w:val="none" w:sz="0" w:space="0" w:color="auto"/>
                    <w:right w:val="none" w:sz="0" w:space="0" w:color="auto"/>
                  </w:divBdr>
                  <w:divsChild>
                    <w:div w:id="395932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35729790">
      <w:bodyDiv w:val="1"/>
      <w:marLeft w:val="0"/>
      <w:marRight w:val="0"/>
      <w:marTop w:val="0"/>
      <w:marBottom w:val="0"/>
      <w:divBdr>
        <w:top w:val="none" w:sz="0" w:space="0" w:color="auto"/>
        <w:left w:val="none" w:sz="0" w:space="0" w:color="auto"/>
        <w:bottom w:val="none" w:sz="0" w:space="0" w:color="auto"/>
        <w:right w:val="none" w:sz="0" w:space="0" w:color="auto"/>
      </w:divBdr>
      <w:divsChild>
        <w:div w:id="2069179538">
          <w:marLeft w:val="0"/>
          <w:marRight w:val="0"/>
          <w:marTop w:val="0"/>
          <w:marBottom w:val="0"/>
          <w:divBdr>
            <w:top w:val="single" w:sz="8" w:space="0" w:color="0D161F"/>
            <w:left w:val="single" w:sz="8" w:space="0" w:color="0D161F"/>
            <w:bottom w:val="single" w:sz="8" w:space="0" w:color="0D161F"/>
            <w:right w:val="single" w:sz="8" w:space="0" w:color="0D161F"/>
          </w:divBdr>
          <w:divsChild>
            <w:div w:id="13306800">
              <w:marLeft w:val="3067"/>
              <w:marRight w:val="0"/>
              <w:marTop w:val="0"/>
              <w:marBottom w:val="0"/>
              <w:divBdr>
                <w:top w:val="none" w:sz="0" w:space="0" w:color="auto"/>
                <w:left w:val="none" w:sz="0" w:space="0" w:color="auto"/>
                <w:bottom w:val="none" w:sz="0" w:space="0" w:color="auto"/>
                <w:right w:val="none" w:sz="0" w:space="0" w:color="auto"/>
              </w:divBdr>
              <w:divsChild>
                <w:div w:id="2127966615">
                  <w:marLeft w:val="468"/>
                  <w:marRight w:val="468"/>
                  <w:marTop w:val="468"/>
                  <w:marBottom w:val="468"/>
                  <w:divBdr>
                    <w:top w:val="none" w:sz="0" w:space="0" w:color="auto"/>
                    <w:left w:val="none" w:sz="0" w:space="0" w:color="auto"/>
                    <w:bottom w:val="none" w:sz="0" w:space="0" w:color="auto"/>
                    <w:right w:val="none" w:sz="0" w:space="0" w:color="auto"/>
                  </w:divBdr>
                </w:div>
              </w:divsChild>
            </w:div>
          </w:divsChild>
        </w:div>
      </w:divsChild>
    </w:div>
    <w:div w:id="1859199694">
      <w:bodyDiv w:val="1"/>
      <w:marLeft w:val="0"/>
      <w:marRight w:val="0"/>
      <w:marTop w:val="0"/>
      <w:marBottom w:val="0"/>
      <w:divBdr>
        <w:top w:val="none" w:sz="0" w:space="0" w:color="auto"/>
        <w:left w:val="none" w:sz="0" w:space="0" w:color="auto"/>
        <w:bottom w:val="none" w:sz="0" w:space="0" w:color="auto"/>
        <w:right w:val="none" w:sz="0" w:space="0" w:color="auto"/>
      </w:divBdr>
    </w:div>
    <w:div w:id="1934242581">
      <w:bodyDiv w:val="1"/>
      <w:marLeft w:val="0"/>
      <w:marRight w:val="0"/>
      <w:marTop w:val="0"/>
      <w:marBottom w:val="0"/>
      <w:divBdr>
        <w:top w:val="none" w:sz="0" w:space="0" w:color="auto"/>
        <w:left w:val="none" w:sz="0" w:space="0" w:color="auto"/>
        <w:bottom w:val="none" w:sz="0" w:space="0" w:color="auto"/>
        <w:right w:val="none" w:sz="0" w:space="0" w:color="auto"/>
      </w:divBdr>
    </w:div>
    <w:div w:id="206321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intl/en-US/chrome/browser/" TargetMode="External"/><Relationship Id="rId14" Type="http://schemas.openxmlformats.org/officeDocument/2006/relationships/hyperlink" Target="http://www.mozilla.org/en-US/firefox/new/" TargetMode="External"/><Relationship Id="rId15" Type="http://schemas.openxmlformats.org/officeDocument/2006/relationships/hyperlink" Target="http://www.speedtest.net/" TargetMode="External"/><Relationship Id="rId16" Type="http://schemas.openxmlformats.org/officeDocument/2006/relationships/hyperlink" Target="http://www.videolan.org/vlc/index.html" TargetMode="External"/><Relationship Id="rId17" Type="http://schemas.openxmlformats.org/officeDocument/2006/relationships/hyperlink" Target="http://get.adobe.com/flashplayer/" TargetMode="External"/><Relationship Id="rId18" Type="http://schemas.openxmlformats.org/officeDocument/2006/relationships/hyperlink" Target="http://get.adobe.com/reader/?promoid=HRZAC" TargetMode="External"/><Relationship Id="rId19" Type="http://schemas.openxmlformats.org/officeDocument/2006/relationships/hyperlink" Target="http://www.umsl.edu/services/ctl/faculty/facultyorientations/maintaining_work_environment.html" TargetMode="External"/><Relationship Id="rId63" Type="http://schemas.openxmlformats.org/officeDocument/2006/relationships/theme" Target="theme/theme1.xml"/><Relationship Id="rId50" Type="http://schemas.openxmlformats.org/officeDocument/2006/relationships/hyperlink" Target="http://www.umsl.edu/technology/lrl/" TargetMode="External"/><Relationship Id="rId51" Type="http://schemas.openxmlformats.org/officeDocument/2006/relationships/hyperlink" Target="http://www.umsl.edu/technology/lrl/" TargetMode="External"/><Relationship Id="rId52" Type="http://schemas.openxmlformats.org/officeDocument/2006/relationships/hyperlink" Target="https://voicethread.com/support/contact/" TargetMode="External"/><Relationship Id="rId53" Type="http://schemas.openxmlformats.org/officeDocument/2006/relationships/hyperlink" Target="https://voicethread.com/support/contact/" TargetMode="External"/><Relationship Id="rId54" Type="http://schemas.openxmlformats.org/officeDocument/2006/relationships/hyperlink" Target="https://voicethread.com/support/howto/Basics/" TargetMode="External"/><Relationship Id="rId55" Type="http://schemas.openxmlformats.org/officeDocument/2006/relationships/hyperlink" Target="https://voicethread.com/howto/" TargetMode="External"/><Relationship Id="rId56" Type="http://schemas.openxmlformats.org/officeDocument/2006/relationships/hyperlink" Target="https://www.umsl.edu/~umslenglish/Writing%20Center/" TargetMode="External"/><Relationship Id="rId57" Type="http://schemas.openxmlformats.org/officeDocument/2006/relationships/hyperlink" Target="https://www.umsl.edu/~umslenglish/Writing%20Center/" TargetMode="External"/><Relationship Id="rId58" Type="http://schemas.openxmlformats.org/officeDocument/2006/relationships/hyperlink" Target="http://www.umsl.edu/mathcs/math-academic-center/" TargetMode="External"/><Relationship Id="rId59" Type="http://schemas.openxmlformats.org/officeDocument/2006/relationships/hyperlink" Target="http://www.umsl.edu/mathcs/math-academic-center/" TargetMode="External"/><Relationship Id="rId40" Type="http://schemas.openxmlformats.org/officeDocument/2006/relationships/hyperlink" Target="mailto:onlinementor@umsl.edu" TargetMode="External"/><Relationship Id="rId41" Type="http://schemas.openxmlformats.org/officeDocument/2006/relationships/hyperlink" Target="http://www.umsl.edu/services/ctl/studentsupport/omp.html" TargetMode="External"/><Relationship Id="rId42" Type="http://schemas.openxmlformats.org/officeDocument/2006/relationships/hyperlink" Target="http://www.umsl.edu/services/ctl/studentsupport/omp.html" TargetMode="External"/><Relationship Id="rId43" Type="http://schemas.openxmlformats.org/officeDocument/2006/relationships/hyperlink" Target="mailto:helpdesk@umsl.edu" TargetMode="External"/><Relationship Id="rId44" Type="http://schemas.openxmlformats.org/officeDocument/2006/relationships/hyperlink" Target="mailto:helpdesk@umsl.edu" TargetMode="External"/><Relationship Id="rId45" Type="http://schemas.openxmlformats.org/officeDocument/2006/relationships/hyperlink" Target="http://www.umsl.edu/technology/tsc/" TargetMode="External"/><Relationship Id="rId46" Type="http://schemas.openxmlformats.org/officeDocument/2006/relationships/hyperlink" Target="http://www.umsl.edu/technology/tsc/" TargetMode="External"/><Relationship Id="rId47" Type="http://schemas.openxmlformats.org/officeDocument/2006/relationships/hyperlink" Target="https://community.canvaslms.com/docs/DOC-4121" TargetMode="External"/><Relationship Id="rId48" Type="http://schemas.openxmlformats.org/officeDocument/2006/relationships/hyperlink" Target="mailto:lrl@umsl.edu" TargetMode="External"/><Relationship Id="rId49" Type="http://schemas.openxmlformats.org/officeDocument/2006/relationships/hyperlink" Target="mailto:lrl@umsl.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earnserver.net/faculty/keithmiller/" TargetMode="External"/><Relationship Id="rId30" Type="http://schemas.openxmlformats.org/officeDocument/2006/relationships/hyperlink" Target="http://www.umsl.edu/~intelstu/contact.html" TargetMode="External"/><Relationship Id="rId31" Type="http://schemas.openxmlformats.org/officeDocument/2006/relationships/hyperlink" Target="mailto:umslsea@umsl.edu" TargetMode="External"/><Relationship Id="rId32" Type="http://schemas.openxmlformats.org/officeDocument/2006/relationships/hyperlink" Target="mailto:umslsea@umsl.edu" TargetMode="External"/><Relationship Id="rId33" Type="http://schemas.openxmlformats.org/officeDocument/2006/relationships/hyperlink" Target="https://www.umsl.edu/services/sea/" TargetMode="External"/><Relationship Id="rId34" Type="http://schemas.openxmlformats.org/officeDocument/2006/relationships/hyperlink" Target="https://www.umsl.edu/services/sea/" TargetMode="External"/><Relationship Id="rId35" Type="http://schemas.openxmlformats.org/officeDocument/2006/relationships/hyperlink" Target="mailto:Email" TargetMode="External"/><Relationship Id="rId36" Type="http://schemas.openxmlformats.org/officeDocument/2006/relationships/hyperlink" Target="mailto:multicultural@umsl.edu" TargetMode="External"/><Relationship Id="rId37" Type="http://schemas.openxmlformats.org/officeDocument/2006/relationships/hyperlink" Target="https://www.umsl.edu/~mcraa/index.html" TargetMode="External"/><Relationship Id="rId38" Type="http://schemas.openxmlformats.org/officeDocument/2006/relationships/hyperlink" Target="https://www.umsl.edu/~mcraa/index.html" TargetMode="External"/><Relationship Id="rId39" Type="http://schemas.openxmlformats.org/officeDocument/2006/relationships/hyperlink" Target="mailto:onlinementor@umsl.edu" TargetMode="External"/><Relationship Id="rId20" Type="http://schemas.openxmlformats.org/officeDocument/2006/relationships/hyperlink" Target="http://www.umsl.edu/services/academic/policy/academic-dishonesty.html" TargetMode="External"/><Relationship Id="rId21" Type="http://schemas.openxmlformats.org/officeDocument/2006/relationships/hyperlink" Target="http://bulletin.umsl.edu/studentconduct/" TargetMode="External"/><Relationship Id="rId22" Type="http://schemas.openxmlformats.org/officeDocument/2006/relationships/hyperlink" Target="http://bulletin.umsl.edu/studentconduct/" TargetMode="External"/><Relationship Id="rId23" Type="http://schemas.openxmlformats.org/officeDocument/2006/relationships/hyperlink" Target="http://www.umsl.edu/services/academic/policy/academic-dishonesty.html" TargetMode="External"/><Relationship Id="rId24" Type="http://schemas.openxmlformats.org/officeDocument/2006/relationships/hyperlink" Target="mailto:cramert@umsl.edu" TargetMode="External"/><Relationship Id="rId25" Type="http://schemas.openxmlformats.org/officeDocument/2006/relationships/hyperlink" Target="http://www.umsl.edu/services/disability" TargetMode="External"/><Relationship Id="rId26" Type="http://schemas.openxmlformats.org/officeDocument/2006/relationships/hyperlink" Target="http://www.umsl.edu/services/disability/" TargetMode="External"/><Relationship Id="rId27" Type="http://schemas.openxmlformats.org/officeDocument/2006/relationships/hyperlink" Target="mailto:iss@umsl.edu" TargetMode="External"/><Relationship Id="rId28" Type="http://schemas.openxmlformats.org/officeDocument/2006/relationships/hyperlink" Target="mailto:iss@umsl.edu" TargetMode="External"/><Relationship Id="rId29" Type="http://schemas.openxmlformats.org/officeDocument/2006/relationships/hyperlink" Target="http://www.umsl.edu/~intelstu/contact.html" TargetMode="External"/><Relationship Id="rId60" Type="http://schemas.openxmlformats.org/officeDocument/2006/relationships/header" Target="header1.xml"/><Relationship Id="rId61" Type="http://schemas.openxmlformats.org/officeDocument/2006/relationships/footer" Target="footer1.xml"/><Relationship Id="rId62" Type="http://schemas.openxmlformats.org/officeDocument/2006/relationships/fontTable" Target="fontTable.xml"/><Relationship Id="rId10" Type="http://schemas.openxmlformats.org/officeDocument/2006/relationships/hyperlink" Target="http://www.umsl.edu/technology/support/" TargetMode="External"/><Relationship Id="rId11" Type="http://schemas.openxmlformats.org/officeDocument/2006/relationships/hyperlink" Target="http://support.apple.com/downloads/" TargetMode="External"/><Relationship Id="rId12" Type="http://schemas.openxmlformats.org/officeDocument/2006/relationships/hyperlink" Target="http://windows.microsoft.com/en-us/internet-explorer/download-i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F06C8-12CC-6D4D-BF83-6F4CF4F25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4035</Words>
  <Characters>23006</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University of Missouri - St. Louis</Company>
  <LinksUpToDate>false</LinksUpToDate>
  <CharactersWithSpaces>26988</CharactersWithSpaces>
  <SharedDoc>false</SharedDoc>
  <HLinks>
    <vt:vector size="234" baseType="variant">
      <vt:variant>
        <vt:i4>5111884</vt:i4>
      </vt:variant>
      <vt:variant>
        <vt:i4>114</vt:i4>
      </vt:variant>
      <vt:variant>
        <vt:i4>0</vt:i4>
      </vt:variant>
      <vt:variant>
        <vt:i4>5</vt:i4>
      </vt:variant>
      <vt:variant>
        <vt:lpwstr>http://www.umsl.edu/~umslsrs/</vt:lpwstr>
      </vt:variant>
      <vt:variant>
        <vt:lpwstr/>
      </vt:variant>
      <vt:variant>
        <vt:i4>2621469</vt:i4>
      </vt:variant>
      <vt:variant>
        <vt:i4>111</vt:i4>
      </vt:variant>
      <vt:variant>
        <vt:i4>0</vt:i4>
      </vt:variant>
      <vt:variant>
        <vt:i4>5</vt:i4>
      </vt:variant>
      <vt:variant>
        <vt:lpwstr>mailto:umslsrs@umsl.edu</vt:lpwstr>
      </vt:variant>
      <vt:variant>
        <vt:lpwstr/>
      </vt:variant>
      <vt:variant>
        <vt:i4>196679</vt:i4>
      </vt:variant>
      <vt:variant>
        <vt:i4>108</vt:i4>
      </vt:variant>
      <vt:variant>
        <vt:i4>0</vt:i4>
      </vt:variant>
      <vt:variant>
        <vt:i4>5</vt:i4>
      </vt:variant>
      <vt:variant>
        <vt:lpwstr>https://voicethread.com/support/howto/Basics/</vt:lpwstr>
      </vt:variant>
      <vt:variant>
        <vt:lpwstr/>
      </vt:variant>
      <vt:variant>
        <vt:i4>1769565</vt:i4>
      </vt:variant>
      <vt:variant>
        <vt:i4>105</vt:i4>
      </vt:variant>
      <vt:variant>
        <vt:i4>0</vt:i4>
      </vt:variant>
      <vt:variant>
        <vt:i4>5</vt:i4>
      </vt:variant>
      <vt:variant>
        <vt:lpwstr>https://voicethread.com/support/contact/</vt:lpwstr>
      </vt:variant>
      <vt:variant>
        <vt:lpwstr/>
      </vt:variant>
      <vt:variant>
        <vt:i4>5046302</vt:i4>
      </vt:variant>
      <vt:variant>
        <vt:i4>102</vt:i4>
      </vt:variant>
      <vt:variant>
        <vt:i4>0</vt:i4>
      </vt:variant>
      <vt:variant>
        <vt:i4>5</vt:i4>
      </vt:variant>
      <vt:variant>
        <vt:lpwstr>http://support.blackboardcollaborate.com/</vt:lpwstr>
      </vt:variant>
      <vt:variant>
        <vt:lpwstr/>
      </vt:variant>
      <vt:variant>
        <vt:i4>3735662</vt:i4>
      </vt:variant>
      <vt:variant>
        <vt:i4>99</vt:i4>
      </vt:variant>
      <vt:variant>
        <vt:i4>0</vt:i4>
      </vt:variant>
      <vt:variant>
        <vt:i4>5</vt:i4>
      </vt:variant>
      <vt:variant>
        <vt:lpwstr>http://www.umsl.edu/technology/frc/</vt:lpwstr>
      </vt:variant>
      <vt:variant>
        <vt:lpwstr/>
      </vt:variant>
      <vt:variant>
        <vt:i4>2818076</vt:i4>
      </vt:variant>
      <vt:variant>
        <vt:i4>96</vt:i4>
      </vt:variant>
      <vt:variant>
        <vt:i4>0</vt:i4>
      </vt:variant>
      <vt:variant>
        <vt:i4>5</vt:i4>
      </vt:variant>
      <vt:variant>
        <vt:lpwstr>mailto:frc@umsl.edu</vt:lpwstr>
      </vt:variant>
      <vt:variant>
        <vt:lpwstr/>
      </vt:variant>
      <vt:variant>
        <vt:i4>3670058</vt:i4>
      </vt:variant>
      <vt:variant>
        <vt:i4>93</vt:i4>
      </vt:variant>
      <vt:variant>
        <vt:i4>0</vt:i4>
      </vt:variant>
      <vt:variant>
        <vt:i4>5</vt:i4>
      </vt:variant>
      <vt:variant>
        <vt:lpwstr>http://mygateway.umsl.edu/</vt:lpwstr>
      </vt:variant>
      <vt:variant>
        <vt:lpwstr/>
      </vt:variant>
      <vt:variant>
        <vt:i4>2818159</vt:i4>
      </vt:variant>
      <vt:variant>
        <vt:i4>90</vt:i4>
      </vt:variant>
      <vt:variant>
        <vt:i4>0</vt:i4>
      </vt:variant>
      <vt:variant>
        <vt:i4>5</vt:i4>
      </vt:variant>
      <vt:variant>
        <vt:lpwstr>http://www.umsl.edu/technology/tsc/</vt:lpwstr>
      </vt:variant>
      <vt:variant>
        <vt:lpwstr/>
      </vt:variant>
      <vt:variant>
        <vt:i4>2097181</vt:i4>
      </vt:variant>
      <vt:variant>
        <vt:i4>87</vt:i4>
      </vt:variant>
      <vt:variant>
        <vt:i4>0</vt:i4>
      </vt:variant>
      <vt:variant>
        <vt:i4>5</vt:i4>
      </vt:variant>
      <vt:variant>
        <vt:lpwstr>mailto:helpdesk@umsl.edu</vt:lpwstr>
      </vt:variant>
      <vt:variant>
        <vt:lpwstr/>
      </vt:variant>
      <vt:variant>
        <vt:i4>4915271</vt:i4>
      </vt:variant>
      <vt:variant>
        <vt:i4>84</vt:i4>
      </vt:variant>
      <vt:variant>
        <vt:i4>0</vt:i4>
      </vt:variant>
      <vt:variant>
        <vt:i4>5</vt:i4>
      </vt:variant>
      <vt:variant>
        <vt:lpwstr>http://www.umsl.edu/goal</vt:lpwstr>
      </vt:variant>
      <vt:variant>
        <vt:lpwstr/>
      </vt:variant>
      <vt:variant>
        <vt:i4>5046383</vt:i4>
      </vt:variant>
      <vt:variant>
        <vt:i4>81</vt:i4>
      </vt:variant>
      <vt:variant>
        <vt:i4>0</vt:i4>
      </vt:variant>
      <vt:variant>
        <vt:i4>5</vt:i4>
      </vt:variant>
      <vt:variant>
        <vt:lpwstr>mailto:wilkek@umsl.edu</vt:lpwstr>
      </vt:variant>
      <vt:variant>
        <vt:lpwstr/>
      </vt:variant>
      <vt:variant>
        <vt:i4>2883631</vt:i4>
      </vt:variant>
      <vt:variant>
        <vt:i4>78</vt:i4>
      </vt:variant>
      <vt:variant>
        <vt:i4>0</vt:i4>
      </vt:variant>
      <vt:variant>
        <vt:i4>5</vt:i4>
      </vt:variant>
      <vt:variant>
        <vt:lpwstr>http://www.umsl.edu/~intelstu/contact.html</vt:lpwstr>
      </vt:variant>
      <vt:variant>
        <vt:lpwstr/>
      </vt:variant>
      <vt:variant>
        <vt:i4>3407901</vt:i4>
      </vt:variant>
      <vt:variant>
        <vt:i4>75</vt:i4>
      </vt:variant>
      <vt:variant>
        <vt:i4>0</vt:i4>
      </vt:variant>
      <vt:variant>
        <vt:i4>5</vt:i4>
      </vt:variant>
      <vt:variant>
        <vt:lpwstr>mailto:iss@umsl.edu</vt:lpwstr>
      </vt:variant>
      <vt:variant>
        <vt:lpwstr/>
      </vt:variant>
      <vt:variant>
        <vt:i4>2490475</vt:i4>
      </vt:variant>
      <vt:variant>
        <vt:i4>72</vt:i4>
      </vt:variant>
      <vt:variant>
        <vt:i4>0</vt:i4>
      </vt:variant>
      <vt:variant>
        <vt:i4>5</vt:i4>
      </vt:variant>
      <vt:variant>
        <vt:lpwstr>http://www.umsl.edu/services/disability</vt:lpwstr>
      </vt:variant>
      <vt:variant>
        <vt:lpwstr/>
      </vt:variant>
      <vt:variant>
        <vt:i4>5505145</vt:i4>
      </vt:variant>
      <vt:variant>
        <vt:i4>69</vt:i4>
      </vt:variant>
      <vt:variant>
        <vt:i4>0</vt:i4>
      </vt:variant>
      <vt:variant>
        <vt:i4>5</vt:i4>
      </vt:variant>
      <vt:variant>
        <vt:lpwstr>mailto:linder@umsl.edu</vt:lpwstr>
      </vt:variant>
      <vt:variant>
        <vt:lpwstr/>
      </vt:variant>
      <vt:variant>
        <vt:i4>1179727</vt:i4>
      </vt:variant>
      <vt:variant>
        <vt:i4>66</vt:i4>
      </vt:variant>
      <vt:variant>
        <vt:i4>0</vt:i4>
      </vt:variant>
      <vt:variant>
        <vt:i4>5</vt:i4>
      </vt:variant>
      <vt:variant>
        <vt:lpwstr>http://www.umsl.edu/~studentplanner/Policies and Procedures/conductcode.html</vt:lpwstr>
      </vt:variant>
      <vt:variant>
        <vt:lpwstr/>
      </vt:variant>
      <vt:variant>
        <vt:i4>5636096</vt:i4>
      </vt:variant>
      <vt:variant>
        <vt:i4>63</vt:i4>
      </vt:variant>
      <vt:variant>
        <vt:i4>0</vt:i4>
      </vt:variant>
      <vt:variant>
        <vt:i4>5</vt:i4>
      </vt:variant>
      <vt:variant>
        <vt:lpwstr>http://www.umsl.edu/services/academic/policy/academic-dishonesty.html</vt:lpwstr>
      </vt:variant>
      <vt:variant>
        <vt:lpwstr/>
      </vt:variant>
      <vt:variant>
        <vt:i4>5636096</vt:i4>
      </vt:variant>
      <vt:variant>
        <vt:i4>60</vt:i4>
      </vt:variant>
      <vt:variant>
        <vt:i4>0</vt:i4>
      </vt:variant>
      <vt:variant>
        <vt:i4>5</vt:i4>
      </vt:variant>
      <vt:variant>
        <vt:lpwstr>http://www.umsl.edu/services/academic/policy/academic-dishonesty.html</vt:lpwstr>
      </vt:variant>
      <vt:variant>
        <vt:lpwstr/>
      </vt:variant>
      <vt:variant>
        <vt:i4>1179727</vt:i4>
      </vt:variant>
      <vt:variant>
        <vt:i4>57</vt:i4>
      </vt:variant>
      <vt:variant>
        <vt:i4>0</vt:i4>
      </vt:variant>
      <vt:variant>
        <vt:i4>5</vt:i4>
      </vt:variant>
      <vt:variant>
        <vt:lpwstr>http://www.umsl.edu/~studentplanner/Policies and Procedures/conductcode.html</vt:lpwstr>
      </vt:variant>
      <vt:variant>
        <vt:lpwstr/>
      </vt:variant>
      <vt:variant>
        <vt:i4>2752572</vt:i4>
      </vt:variant>
      <vt:variant>
        <vt:i4>54</vt:i4>
      </vt:variant>
      <vt:variant>
        <vt:i4>0</vt:i4>
      </vt:variant>
      <vt:variant>
        <vt:i4>5</vt:i4>
      </vt:variant>
      <vt:variant>
        <vt:lpwstr>http://www.umsl.edu/~studentplanner/index.html</vt:lpwstr>
      </vt:variant>
      <vt:variant>
        <vt:lpwstr/>
      </vt:variant>
      <vt:variant>
        <vt:i4>6815866</vt:i4>
      </vt:variant>
      <vt:variant>
        <vt:i4>51</vt:i4>
      </vt:variant>
      <vt:variant>
        <vt:i4>0</vt:i4>
      </vt:variant>
      <vt:variant>
        <vt:i4>5</vt:i4>
      </vt:variant>
      <vt:variant>
        <vt:lpwstr/>
      </vt:variant>
      <vt:variant>
        <vt:lpwstr>netiquette</vt:lpwstr>
      </vt:variant>
      <vt:variant>
        <vt:i4>1507404</vt:i4>
      </vt:variant>
      <vt:variant>
        <vt:i4>48</vt:i4>
      </vt:variant>
      <vt:variant>
        <vt:i4>0</vt:i4>
      </vt:variant>
      <vt:variant>
        <vt:i4>5</vt:i4>
      </vt:variant>
      <vt:variant>
        <vt:lpwstr>http://www.umsl.edu/~studentplanner/</vt:lpwstr>
      </vt:variant>
      <vt:variant>
        <vt:lpwstr/>
      </vt:variant>
      <vt:variant>
        <vt:i4>6815866</vt:i4>
      </vt:variant>
      <vt:variant>
        <vt:i4>45</vt:i4>
      </vt:variant>
      <vt:variant>
        <vt:i4>0</vt:i4>
      </vt:variant>
      <vt:variant>
        <vt:i4>5</vt:i4>
      </vt:variant>
      <vt:variant>
        <vt:lpwstr/>
      </vt:variant>
      <vt:variant>
        <vt:lpwstr>onlinedisc</vt:lpwstr>
      </vt:variant>
      <vt:variant>
        <vt:i4>3670058</vt:i4>
      </vt:variant>
      <vt:variant>
        <vt:i4>42</vt:i4>
      </vt:variant>
      <vt:variant>
        <vt:i4>0</vt:i4>
      </vt:variant>
      <vt:variant>
        <vt:i4>5</vt:i4>
      </vt:variant>
      <vt:variant>
        <vt:lpwstr>http://mygateway.umsl.edu/</vt:lpwstr>
      </vt:variant>
      <vt:variant>
        <vt:lpwstr/>
      </vt:variant>
      <vt:variant>
        <vt:i4>786458</vt:i4>
      </vt:variant>
      <vt:variant>
        <vt:i4>39</vt:i4>
      </vt:variant>
      <vt:variant>
        <vt:i4>0</vt:i4>
      </vt:variant>
      <vt:variant>
        <vt:i4>5</vt:i4>
      </vt:variant>
      <vt:variant>
        <vt:lpwstr>http://bulletin.umsl.edu/catalogcontents/</vt:lpwstr>
      </vt:variant>
      <vt:variant>
        <vt:lpwstr/>
      </vt:variant>
      <vt:variant>
        <vt:i4>2097188</vt:i4>
      </vt:variant>
      <vt:variant>
        <vt:i4>36</vt:i4>
      </vt:variant>
      <vt:variant>
        <vt:i4>0</vt:i4>
      </vt:variant>
      <vt:variant>
        <vt:i4>5</vt:i4>
      </vt:variant>
      <vt:variant>
        <vt:lpwstr>http://www.microsoft.com/getsilverlight</vt:lpwstr>
      </vt:variant>
      <vt:variant>
        <vt:lpwstr/>
      </vt:variant>
      <vt:variant>
        <vt:i4>5242968</vt:i4>
      </vt:variant>
      <vt:variant>
        <vt:i4>33</vt:i4>
      </vt:variant>
      <vt:variant>
        <vt:i4>0</vt:i4>
      </vt:variant>
      <vt:variant>
        <vt:i4>5</vt:i4>
      </vt:variant>
      <vt:variant>
        <vt:lpwstr>http://java.com/en/download/index.jsp</vt:lpwstr>
      </vt:variant>
      <vt:variant>
        <vt:lpwstr/>
      </vt:variant>
      <vt:variant>
        <vt:i4>6357054</vt:i4>
      </vt:variant>
      <vt:variant>
        <vt:i4>30</vt:i4>
      </vt:variant>
      <vt:variant>
        <vt:i4>0</vt:i4>
      </vt:variant>
      <vt:variant>
        <vt:i4>5</vt:i4>
      </vt:variant>
      <vt:variant>
        <vt:lpwstr>http://get.adobe.com/reader/?promoid=HRZAC</vt:lpwstr>
      </vt:variant>
      <vt:variant>
        <vt:lpwstr/>
      </vt:variant>
      <vt:variant>
        <vt:i4>5570625</vt:i4>
      </vt:variant>
      <vt:variant>
        <vt:i4>27</vt:i4>
      </vt:variant>
      <vt:variant>
        <vt:i4>0</vt:i4>
      </vt:variant>
      <vt:variant>
        <vt:i4>5</vt:i4>
      </vt:variant>
      <vt:variant>
        <vt:lpwstr>http://get.adobe.com/flashplayer/</vt:lpwstr>
      </vt:variant>
      <vt:variant>
        <vt:lpwstr/>
      </vt:variant>
      <vt:variant>
        <vt:i4>3801139</vt:i4>
      </vt:variant>
      <vt:variant>
        <vt:i4>24</vt:i4>
      </vt:variant>
      <vt:variant>
        <vt:i4>0</vt:i4>
      </vt:variant>
      <vt:variant>
        <vt:i4>5</vt:i4>
      </vt:variant>
      <vt:variant>
        <vt:lpwstr>http://www.videolan.org/vlc/index.html</vt:lpwstr>
      </vt:variant>
      <vt:variant>
        <vt:lpwstr/>
      </vt:variant>
      <vt:variant>
        <vt:i4>5373961</vt:i4>
      </vt:variant>
      <vt:variant>
        <vt:i4>21</vt:i4>
      </vt:variant>
      <vt:variant>
        <vt:i4>0</vt:i4>
      </vt:variant>
      <vt:variant>
        <vt:i4>5</vt:i4>
      </vt:variant>
      <vt:variant>
        <vt:lpwstr>http://www.speedtest.net/</vt:lpwstr>
      </vt:variant>
      <vt:variant>
        <vt:lpwstr/>
      </vt:variant>
      <vt:variant>
        <vt:i4>3670058</vt:i4>
      </vt:variant>
      <vt:variant>
        <vt:i4>18</vt:i4>
      </vt:variant>
      <vt:variant>
        <vt:i4>0</vt:i4>
      </vt:variant>
      <vt:variant>
        <vt:i4>5</vt:i4>
      </vt:variant>
      <vt:variant>
        <vt:lpwstr>http://mygateway.umsl.edu/</vt:lpwstr>
      </vt:variant>
      <vt:variant>
        <vt:lpwstr/>
      </vt:variant>
      <vt:variant>
        <vt:i4>1114196</vt:i4>
      </vt:variant>
      <vt:variant>
        <vt:i4>15</vt:i4>
      </vt:variant>
      <vt:variant>
        <vt:i4>0</vt:i4>
      </vt:variant>
      <vt:variant>
        <vt:i4>5</vt:i4>
      </vt:variant>
      <vt:variant>
        <vt:lpwstr>http://www.mozilla.org/en-US/firefox/new/</vt:lpwstr>
      </vt:variant>
      <vt:variant>
        <vt:lpwstr/>
      </vt:variant>
      <vt:variant>
        <vt:i4>4390976</vt:i4>
      </vt:variant>
      <vt:variant>
        <vt:i4>12</vt:i4>
      </vt:variant>
      <vt:variant>
        <vt:i4>0</vt:i4>
      </vt:variant>
      <vt:variant>
        <vt:i4>5</vt:i4>
      </vt:variant>
      <vt:variant>
        <vt:lpwstr>https://www.google.com/intl/en-US/chrome/browser/</vt:lpwstr>
      </vt:variant>
      <vt:variant>
        <vt:lpwstr/>
      </vt:variant>
      <vt:variant>
        <vt:i4>262219</vt:i4>
      </vt:variant>
      <vt:variant>
        <vt:i4>9</vt:i4>
      </vt:variant>
      <vt:variant>
        <vt:i4>0</vt:i4>
      </vt:variant>
      <vt:variant>
        <vt:i4>5</vt:i4>
      </vt:variant>
      <vt:variant>
        <vt:lpwstr>http://windows.microsoft.com/en-us/internet-explorer/download-ie</vt:lpwstr>
      </vt:variant>
      <vt:variant>
        <vt:lpwstr/>
      </vt:variant>
      <vt:variant>
        <vt:i4>5046351</vt:i4>
      </vt:variant>
      <vt:variant>
        <vt:i4>6</vt:i4>
      </vt:variant>
      <vt:variant>
        <vt:i4>0</vt:i4>
      </vt:variant>
      <vt:variant>
        <vt:i4>5</vt:i4>
      </vt:variant>
      <vt:variant>
        <vt:lpwstr>http://support.apple.com/downloads/</vt:lpwstr>
      </vt:variant>
      <vt:variant>
        <vt:lpwstr>safari</vt:lpwstr>
      </vt:variant>
      <vt:variant>
        <vt:i4>2359403</vt:i4>
      </vt:variant>
      <vt:variant>
        <vt:i4>3</vt:i4>
      </vt:variant>
      <vt:variant>
        <vt:i4>0</vt:i4>
      </vt:variant>
      <vt:variant>
        <vt:i4>5</vt:i4>
      </vt:variant>
      <vt:variant>
        <vt:lpwstr>http://www.umsl.edu/technology/support/</vt:lpwstr>
      </vt:variant>
      <vt:variant>
        <vt:lpwstr/>
      </vt:variant>
      <vt:variant>
        <vt:i4>3866658</vt:i4>
      </vt:variant>
      <vt:variant>
        <vt:i4>0</vt:i4>
      </vt:variant>
      <vt:variant>
        <vt:i4>0</vt:i4>
      </vt:variant>
      <vt:variant>
        <vt:i4>5</vt:i4>
      </vt:variant>
      <vt:variant>
        <vt:lpwstr>http://umsl.edu/go/ORS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andersonbg</dc:creator>
  <cp:keywords/>
  <dc:description/>
  <cp:lastModifiedBy>Keith Miller</cp:lastModifiedBy>
  <cp:revision>3</cp:revision>
  <cp:lastPrinted>2019-07-10T23:58:00Z</cp:lastPrinted>
  <dcterms:created xsi:type="dcterms:W3CDTF">2019-08-18T18:43:00Z</dcterms:created>
  <dcterms:modified xsi:type="dcterms:W3CDTF">2019-08-18T19:02:00Z</dcterms:modified>
</cp:coreProperties>
</file>