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spacing w:before="114" w:after="174"/>
        <w:rPr>
          <w:rFonts w:ascii="Montserrat Medium" w:hAnsi="Montserrat Medium" w:eastAsia="Montserrat Medium" w:cs="Montserrat Medium"/>
          <w:sz w:val="34"/>
          <w:szCs w:val="34"/>
        </w:rPr>
      </w:pPr>
      <w:bookmarkStart w:id="0" w:name="_wx9w6882yog7"/>
      <w:bookmarkEnd w:id="0"/>
      <w:r>
        <w:rPr>
          <w:rFonts w:eastAsia="Montserrat Medium" w:cs="Montserrat Medium" w:ascii="Montserrat Medium" w:hAnsi="Montserrat Medium"/>
          <w:sz w:val="34"/>
          <w:szCs w:val="34"/>
        </w:rPr>
        <w:t>Технологии и инструменты для автоматизации тестирования</w:t>
      </w:r>
    </w:p>
    <w:p>
      <w:pPr>
        <w:pStyle w:val="Style14"/>
        <w:numPr>
          <w:ilvl w:val="0"/>
          <w:numId w:val="1"/>
        </w:numPr>
        <w:spacing w:lineRule="auto" w:line="276" w:before="0" w:afterAutospacing="0" w:after="0"/>
        <w:ind w:left="720" w:hanging="360"/>
        <w:jc w:val="both"/>
        <w:rPr>
          <w:rFonts w:ascii="DejaVu Sans" w:hAnsi="DejaVu Sans"/>
          <w:sz w:val="20"/>
          <w:szCs w:val="20"/>
        </w:rPr>
      </w:pPr>
      <w:bookmarkStart w:id="1" w:name="_ozy3lab9x044"/>
      <w:bookmarkEnd w:id="1"/>
      <w:r>
        <w:rPr>
          <w:rFonts w:eastAsia="Montserrat" w:cs="Montserrat" w:ascii="DejaVu Sans" w:hAnsi="DejaVu Sans"/>
          <w:sz w:val="20"/>
          <w:szCs w:val="20"/>
        </w:rPr>
        <w:t xml:space="preserve">Написание автотестов на </w:t>
      </w:r>
      <w:r>
        <w:rPr>
          <w:rFonts w:eastAsia="Montserrat" w:cs="Montserrat" w:ascii="DejaVu Sans" w:hAnsi="DejaVu Sans"/>
          <w:b/>
          <w:sz w:val="20"/>
          <w:szCs w:val="20"/>
        </w:rPr>
        <w:t>Java</w:t>
      </w:r>
      <w:r>
        <w:rPr>
          <w:rFonts w:eastAsia="Montserrat" w:cs="Montserrat" w:ascii="DejaVu Sans" w:hAnsi="DejaVu Sans"/>
          <w:sz w:val="20"/>
          <w:szCs w:val="20"/>
        </w:rPr>
        <w:t xml:space="preserve"> в среде разработки</w:t>
      </w:r>
      <w:r>
        <w:rPr>
          <w:rFonts w:eastAsia="Montserrat" w:cs="Montserrat" w:ascii="DejaVu Sans" w:hAnsi="DejaVu Sans"/>
          <w:b/>
          <w:sz w:val="20"/>
          <w:szCs w:val="20"/>
        </w:rPr>
        <w:t xml:space="preserve"> IntelliJ IDEA</w:t>
      </w:r>
      <w:r>
        <w:rPr>
          <w:rFonts w:eastAsia="Montserrat" w:cs="Montserrat" w:ascii="DejaVu Sans" w:hAnsi="DejaVu Sans"/>
          <w:sz w:val="20"/>
          <w:szCs w:val="20"/>
        </w:rPr>
        <w:t>.</w:t>
      </w:r>
    </w:p>
    <w:p>
      <w:pPr>
        <w:pStyle w:val="Style14"/>
        <w:numPr>
          <w:ilvl w:val="0"/>
          <w:numId w:val="1"/>
        </w:numPr>
        <w:spacing w:lineRule="auto" w:line="276" w:before="0" w:afterAutospacing="0" w:after="0"/>
        <w:ind w:left="720" w:hanging="360"/>
        <w:jc w:val="both"/>
        <w:rPr>
          <w:rFonts w:ascii="DejaVu Sans" w:hAnsi="DejaVu Sans"/>
          <w:sz w:val="20"/>
          <w:szCs w:val="20"/>
        </w:rPr>
      </w:pPr>
      <w:bookmarkStart w:id="2" w:name="_ozy3lab9x044_Копия_1"/>
      <w:bookmarkEnd w:id="2"/>
      <w:r>
        <w:rPr>
          <w:rFonts w:eastAsia="Montserrat" w:cs="Montserrat" w:ascii="DejaVu Sans" w:hAnsi="DejaVu Sans"/>
          <w:sz w:val="20"/>
          <w:szCs w:val="20"/>
        </w:rPr>
        <w:t xml:space="preserve">Разработка UI и API автотестов с использованием фреймворков </w:t>
      </w:r>
      <w:r>
        <w:rPr>
          <w:rFonts w:eastAsia="Montserrat" w:cs="Montserrat" w:ascii="DejaVu Sans" w:hAnsi="DejaVu Sans"/>
          <w:b/>
          <w:sz w:val="20"/>
          <w:szCs w:val="20"/>
        </w:rPr>
        <w:t>Selenide</w:t>
      </w:r>
      <w:r>
        <w:rPr>
          <w:rFonts w:eastAsia="Montserrat" w:cs="Montserrat" w:ascii="DejaVu Sans" w:hAnsi="DejaVu Sans"/>
          <w:sz w:val="20"/>
          <w:szCs w:val="20"/>
        </w:rPr>
        <w:t xml:space="preserve"> и </w:t>
      </w:r>
      <w:r>
        <w:rPr>
          <w:rFonts w:eastAsia="Montserrat" w:cs="Montserrat" w:ascii="DejaVu Sans" w:hAnsi="DejaVu Sans"/>
          <w:b/>
          <w:sz w:val="20"/>
          <w:szCs w:val="20"/>
        </w:rPr>
        <w:t>REST Assured</w:t>
      </w:r>
      <w:r>
        <w:rPr>
          <w:rFonts w:eastAsia="Montserrat" w:cs="Montserrat" w:ascii="DejaVu Sans" w:hAnsi="DejaVu Sans"/>
          <w:sz w:val="20"/>
          <w:szCs w:val="20"/>
        </w:rPr>
        <w:t>.</w:t>
      </w:r>
    </w:p>
    <w:p>
      <w:pPr>
        <w:pStyle w:val="Style14"/>
        <w:numPr>
          <w:ilvl w:val="0"/>
          <w:numId w:val="1"/>
        </w:numPr>
        <w:spacing w:lineRule="auto" w:line="276" w:before="0" w:afterAutospacing="0" w:after="0"/>
        <w:ind w:left="720" w:hanging="360"/>
        <w:jc w:val="both"/>
        <w:rPr>
          <w:rFonts w:ascii="DejaVu Sans" w:hAnsi="DejaVu Sans"/>
          <w:sz w:val="20"/>
          <w:szCs w:val="20"/>
        </w:rPr>
      </w:pPr>
      <w:bookmarkStart w:id="3" w:name="_ozy3lab9x044_Копия_2"/>
      <w:bookmarkEnd w:id="3"/>
      <w:r>
        <w:rPr>
          <w:rFonts w:eastAsia="Montserrat" w:cs="Montserrat" w:ascii="DejaVu Sans" w:hAnsi="DejaVu Sans"/>
          <w:sz w:val="20"/>
          <w:szCs w:val="20"/>
        </w:rPr>
        <w:t xml:space="preserve">Использование библиотек </w:t>
      </w:r>
      <w:r>
        <w:rPr>
          <w:rFonts w:eastAsia="Montserrat" w:cs="Montserrat" w:ascii="DejaVu Sans" w:hAnsi="DejaVu Sans"/>
          <w:b/>
          <w:sz w:val="20"/>
          <w:szCs w:val="20"/>
        </w:rPr>
        <w:t>Lombok</w:t>
      </w:r>
      <w:r>
        <w:rPr>
          <w:rFonts w:eastAsia="Montserrat" w:cs="Montserrat" w:ascii="DejaVu Sans" w:hAnsi="DejaVu Sans"/>
          <w:sz w:val="20"/>
          <w:szCs w:val="20"/>
        </w:rPr>
        <w:t xml:space="preserve"> и </w:t>
      </w:r>
      <w:r>
        <w:rPr>
          <w:rFonts w:eastAsia="Montserrat" w:cs="Montserrat" w:ascii="DejaVu Sans" w:hAnsi="DejaVu Sans"/>
          <w:b/>
          <w:sz w:val="20"/>
          <w:szCs w:val="20"/>
        </w:rPr>
        <w:t>Jackson</w:t>
      </w:r>
      <w:r>
        <w:rPr>
          <w:rFonts w:eastAsia="Montserrat" w:cs="Montserrat" w:ascii="DejaVu Sans" w:hAnsi="DejaVu Sans"/>
          <w:sz w:val="20"/>
          <w:szCs w:val="20"/>
        </w:rPr>
        <w:t xml:space="preserve"> для формирования body в POST-запросе и для десериализации ответа, </w:t>
      </w:r>
      <w:r>
        <w:rPr>
          <w:rFonts w:eastAsia="Montserrat" w:cs="Montserrat" w:ascii="DejaVu Sans" w:hAnsi="DejaVu Sans"/>
          <w:b/>
          <w:sz w:val="20"/>
          <w:szCs w:val="20"/>
        </w:rPr>
        <w:t>AssertJ</w:t>
      </w:r>
      <w:r>
        <w:rPr>
          <w:rFonts w:eastAsia="Montserrat" w:cs="Montserrat" w:ascii="DejaVu Sans" w:hAnsi="DejaVu Sans"/>
          <w:sz w:val="20"/>
          <w:szCs w:val="20"/>
        </w:rPr>
        <w:t xml:space="preserve"> для проверки ответа, а также для валидации JSON Schema.</w:t>
      </w:r>
    </w:p>
    <w:p>
      <w:pPr>
        <w:pStyle w:val="Style14"/>
        <w:numPr>
          <w:ilvl w:val="0"/>
          <w:numId w:val="1"/>
        </w:numPr>
        <w:spacing w:lineRule="auto" w:line="276" w:before="0" w:afterAutospacing="0" w:after="0"/>
        <w:ind w:left="720" w:hanging="360"/>
        <w:jc w:val="both"/>
        <w:rPr>
          <w:rFonts w:ascii="DejaVu Sans" w:hAnsi="DejaVu Sans"/>
          <w:sz w:val="20"/>
          <w:szCs w:val="20"/>
        </w:rPr>
      </w:pPr>
      <w:bookmarkStart w:id="4" w:name="_ozy3lab9x044_Копия_3"/>
      <w:bookmarkEnd w:id="4"/>
      <w:r>
        <w:rPr>
          <w:rFonts w:eastAsia="Montserrat" w:cs="Montserrat" w:ascii="DejaVu Sans" w:hAnsi="DejaVu Sans"/>
          <w:sz w:val="20"/>
          <w:szCs w:val="20"/>
        </w:rPr>
        <w:t>Создание моделей и спецификаций для запросов и ответов. Работа с Allure Listener и кастомным шаблоном для информативного отчета.</w:t>
      </w:r>
    </w:p>
    <w:p>
      <w:pPr>
        <w:pStyle w:val="Style14"/>
        <w:numPr>
          <w:ilvl w:val="0"/>
          <w:numId w:val="1"/>
        </w:numPr>
        <w:spacing w:lineRule="auto" w:line="276" w:before="0" w:afterAutospacing="0" w:after="0"/>
        <w:ind w:left="720" w:hanging="360"/>
        <w:jc w:val="both"/>
        <w:rPr>
          <w:rFonts w:ascii="DejaVu Sans" w:hAnsi="DejaVu Sans"/>
          <w:sz w:val="20"/>
          <w:szCs w:val="20"/>
        </w:rPr>
      </w:pPr>
      <w:bookmarkStart w:id="5" w:name="_ozy3lab9x044_Копия_4"/>
      <w:bookmarkEnd w:id="5"/>
      <w:r>
        <w:rPr>
          <w:rFonts w:eastAsia="Montserrat" w:cs="Montserrat" w:ascii="DejaVu Sans" w:hAnsi="DejaVu Sans"/>
          <w:sz w:val="20"/>
          <w:szCs w:val="20"/>
        </w:rPr>
        <w:t>Использование</w:t>
      </w:r>
      <w:r>
        <w:rPr>
          <w:rFonts w:eastAsia="Montserrat" w:cs="Montserrat" w:ascii="DejaVu Sans" w:hAnsi="DejaVu Sans"/>
          <w:b/>
          <w:sz w:val="20"/>
          <w:szCs w:val="20"/>
        </w:rPr>
        <w:t xml:space="preserve"> JUnit 5</w:t>
      </w:r>
      <w:r>
        <w:rPr>
          <w:rFonts w:eastAsia="Montserrat" w:cs="Montserrat" w:ascii="DejaVu Sans" w:hAnsi="DejaVu Sans"/>
          <w:sz w:val="20"/>
          <w:szCs w:val="20"/>
        </w:rPr>
        <w:t xml:space="preserve"> для написания параметризованных тестов с аннотациями @ValueSource, @CsvSource, @EnumSource и @MethodSource. Применение аннотаций @BeforeAll, @BeforeEach, @AfterAll, @AfterEach, @Test для запуска тестов, @DisplayName для отображения названий тестов, @Disabled для отключения тестов, @Tag/@Tags для отображения дополнительных данных в отчете, а также для запуска тестов по конкретным тегам.</w:t>
      </w:r>
    </w:p>
    <w:p>
      <w:pPr>
        <w:pStyle w:val="Style14"/>
        <w:numPr>
          <w:ilvl w:val="0"/>
          <w:numId w:val="1"/>
        </w:numPr>
        <w:spacing w:lineRule="auto" w:line="276" w:before="0" w:afterAutospacing="0" w:after="0"/>
        <w:ind w:left="720" w:hanging="360"/>
        <w:jc w:val="both"/>
        <w:rPr>
          <w:rFonts w:ascii="DejaVu Sans" w:hAnsi="DejaVu Sans"/>
          <w:sz w:val="20"/>
          <w:szCs w:val="20"/>
        </w:rPr>
      </w:pPr>
      <w:bookmarkStart w:id="6" w:name="_ozy3lab9x044_Копия_5"/>
      <w:bookmarkEnd w:id="6"/>
      <w:r>
        <w:rPr>
          <w:rFonts w:eastAsia="Montserrat" w:cs="Montserrat" w:ascii="DejaVu Sans" w:hAnsi="DejaVu Sans"/>
          <w:sz w:val="20"/>
          <w:szCs w:val="20"/>
        </w:rPr>
        <w:t>Применение</w:t>
      </w:r>
      <w:r>
        <w:rPr>
          <w:rFonts w:eastAsia="Montserrat" w:cs="Montserrat" w:ascii="DejaVu Sans" w:hAnsi="DejaVu Sans"/>
          <w:b/>
          <w:sz w:val="20"/>
          <w:szCs w:val="20"/>
        </w:rPr>
        <w:t xml:space="preserve"> JUnit 5</w:t>
      </w:r>
      <w:r>
        <w:rPr>
          <w:rFonts w:eastAsia="Montserrat" w:cs="Montserrat" w:ascii="DejaVu Sans" w:hAnsi="DejaVu Sans"/>
          <w:sz w:val="20"/>
          <w:szCs w:val="20"/>
        </w:rPr>
        <w:t xml:space="preserve"> для проверки ожидаемого результата с использованием Assertions.</w:t>
      </w:r>
    </w:p>
    <w:p>
      <w:pPr>
        <w:pStyle w:val="Style14"/>
        <w:numPr>
          <w:ilvl w:val="0"/>
          <w:numId w:val="1"/>
        </w:numPr>
        <w:spacing w:lineRule="auto" w:line="276" w:before="0" w:afterAutospacing="0" w:after="0"/>
        <w:ind w:left="720" w:hanging="360"/>
        <w:jc w:val="both"/>
        <w:rPr>
          <w:rFonts w:ascii="DejaVu Sans" w:hAnsi="DejaVu Sans"/>
          <w:sz w:val="20"/>
          <w:szCs w:val="20"/>
        </w:rPr>
      </w:pPr>
      <w:bookmarkStart w:id="7" w:name="_ozy3lab9x044_Копия_6"/>
      <w:bookmarkEnd w:id="7"/>
      <w:r>
        <w:rPr>
          <w:rFonts w:eastAsia="Montserrat" w:cs="Montserrat" w:ascii="DejaVu Sans" w:hAnsi="DejaVu Sans"/>
          <w:sz w:val="20"/>
          <w:szCs w:val="20"/>
        </w:rPr>
        <w:t>Написание автотестов с использованием лямбда шагов через Step (name, () -&gt; {}) и аннотации @Step.</w:t>
      </w:r>
    </w:p>
    <w:p>
      <w:pPr>
        <w:pStyle w:val="Style14"/>
        <w:numPr>
          <w:ilvl w:val="0"/>
          <w:numId w:val="1"/>
        </w:numPr>
        <w:spacing w:lineRule="auto" w:line="276" w:before="0" w:afterAutospacing="0" w:after="0"/>
        <w:ind w:left="720" w:hanging="360"/>
        <w:jc w:val="both"/>
        <w:rPr>
          <w:rFonts w:ascii="DejaVu Sans" w:hAnsi="DejaVu Sans"/>
          <w:sz w:val="20"/>
          <w:szCs w:val="20"/>
        </w:rPr>
      </w:pPr>
      <w:bookmarkStart w:id="8" w:name="_ozy3lab9x044_Копия_7"/>
      <w:bookmarkEnd w:id="8"/>
      <w:r>
        <w:rPr>
          <w:rFonts w:eastAsia="Montserrat" w:cs="Montserrat" w:ascii="DejaVu Sans" w:hAnsi="DejaVu Sans"/>
          <w:sz w:val="20"/>
          <w:szCs w:val="20"/>
        </w:rPr>
        <w:t xml:space="preserve">Автоматизированная сборка проекта при помощи </w:t>
      </w:r>
      <w:r>
        <w:rPr>
          <w:rFonts w:eastAsia="Montserrat" w:cs="Montserrat" w:ascii="DejaVu Sans" w:hAnsi="DejaVu Sans"/>
          <w:b/>
          <w:sz w:val="20"/>
          <w:szCs w:val="20"/>
        </w:rPr>
        <w:t>Gradle</w:t>
      </w:r>
      <w:r>
        <w:rPr>
          <w:rFonts w:eastAsia="Montserrat" w:cs="Montserrat" w:ascii="DejaVu Sans" w:hAnsi="DejaVu Sans"/>
          <w:sz w:val="20"/>
          <w:szCs w:val="20"/>
        </w:rPr>
        <w:t>. Подключение всех необходимых библиотек и зависимостей для запуска проекта, а также написание тасков для запуска тестов по тегам.</w:t>
      </w:r>
    </w:p>
    <w:p>
      <w:pPr>
        <w:pStyle w:val="Style14"/>
        <w:numPr>
          <w:ilvl w:val="0"/>
          <w:numId w:val="1"/>
        </w:numPr>
        <w:spacing w:lineRule="auto" w:line="276" w:before="0" w:afterAutospacing="0" w:after="0"/>
        <w:ind w:left="720" w:hanging="360"/>
        <w:jc w:val="both"/>
        <w:rPr>
          <w:rFonts w:ascii="DejaVu Sans" w:hAnsi="DejaVu Sans"/>
          <w:sz w:val="20"/>
          <w:szCs w:val="20"/>
        </w:rPr>
      </w:pPr>
      <w:bookmarkStart w:id="9" w:name="_ozy3lab9x044_Копия_8"/>
      <w:bookmarkEnd w:id="9"/>
      <w:r>
        <w:rPr>
          <w:rFonts w:eastAsia="Montserrat" w:cs="Montserrat" w:ascii="DejaVu Sans" w:hAnsi="DejaVu Sans"/>
          <w:sz w:val="20"/>
          <w:szCs w:val="20"/>
        </w:rPr>
        <w:t xml:space="preserve">Создание Jobs в </w:t>
      </w:r>
      <w:r>
        <w:rPr>
          <w:rFonts w:eastAsia="Montserrat" w:cs="Montserrat" w:ascii="DejaVu Sans" w:hAnsi="DejaVu Sans"/>
          <w:b/>
          <w:sz w:val="20"/>
          <w:szCs w:val="20"/>
        </w:rPr>
        <w:t>Jenkins</w:t>
      </w:r>
      <w:r>
        <w:rPr>
          <w:rFonts w:eastAsia="Montserrat" w:cs="Montserrat" w:ascii="DejaVu Sans" w:hAnsi="DejaVu Sans"/>
          <w:sz w:val="20"/>
          <w:szCs w:val="20"/>
        </w:rPr>
        <w:t xml:space="preserve"> для запуска тестов с различными параметрами.</w:t>
      </w:r>
    </w:p>
    <w:p>
      <w:pPr>
        <w:pStyle w:val="Style14"/>
        <w:numPr>
          <w:ilvl w:val="0"/>
          <w:numId w:val="1"/>
        </w:numPr>
        <w:spacing w:lineRule="auto" w:line="276" w:before="0" w:afterAutospacing="0" w:after="0"/>
        <w:ind w:left="720" w:hanging="360"/>
        <w:jc w:val="both"/>
        <w:rPr>
          <w:rFonts w:ascii="DejaVu Sans" w:hAnsi="DejaVu Sans"/>
          <w:sz w:val="20"/>
          <w:szCs w:val="20"/>
        </w:rPr>
      </w:pPr>
      <w:bookmarkStart w:id="10" w:name="_ozy3lab9x044_Копия_9"/>
      <w:bookmarkEnd w:id="10"/>
      <w:r>
        <w:rPr>
          <w:rFonts w:eastAsia="Montserrat" w:cs="Montserrat" w:ascii="DejaVu Sans" w:hAnsi="DejaVu Sans"/>
          <w:sz w:val="20"/>
          <w:szCs w:val="20"/>
        </w:rPr>
        <w:t xml:space="preserve">Удаленный запуск тестов в браузерах через </w:t>
      </w:r>
      <w:r>
        <w:rPr>
          <w:rFonts w:eastAsia="Montserrat" w:cs="Montserrat" w:ascii="DejaVu Sans" w:hAnsi="DejaVu Sans"/>
          <w:b/>
          <w:sz w:val="20"/>
          <w:szCs w:val="20"/>
        </w:rPr>
        <w:t>Selenoid</w:t>
      </w:r>
      <w:r>
        <w:rPr>
          <w:rFonts w:eastAsia="Montserrat" w:cs="Montserrat" w:ascii="DejaVu Sans" w:hAnsi="DejaVu Sans"/>
          <w:sz w:val="20"/>
          <w:szCs w:val="20"/>
        </w:rPr>
        <w:t xml:space="preserve"> в контейнерах </w:t>
      </w:r>
      <w:r>
        <w:rPr>
          <w:rFonts w:eastAsia="Montserrat" w:cs="Montserrat" w:ascii="DejaVu Sans" w:hAnsi="DejaVu Sans"/>
          <w:b/>
          <w:sz w:val="20"/>
          <w:szCs w:val="20"/>
        </w:rPr>
        <w:t>Docker</w:t>
      </w:r>
      <w:r>
        <w:rPr>
          <w:rFonts w:eastAsia="Montserrat" w:cs="Montserrat" w:ascii="DejaVu Sans" w:hAnsi="DejaVu Sans"/>
          <w:sz w:val="20"/>
          <w:szCs w:val="20"/>
        </w:rPr>
        <w:t>.</w:t>
      </w:r>
    </w:p>
    <w:p>
      <w:pPr>
        <w:pStyle w:val="Style14"/>
        <w:numPr>
          <w:ilvl w:val="0"/>
          <w:numId w:val="1"/>
        </w:numPr>
        <w:spacing w:lineRule="auto" w:line="276" w:before="0" w:afterAutospacing="0" w:after="0"/>
        <w:ind w:left="720" w:hanging="360"/>
        <w:jc w:val="both"/>
        <w:rPr>
          <w:rFonts w:ascii="DejaVu Sans" w:hAnsi="DejaVu Sans"/>
          <w:sz w:val="20"/>
          <w:szCs w:val="20"/>
        </w:rPr>
      </w:pPr>
      <w:bookmarkStart w:id="11" w:name="_ozy3lab9x044_Копия_10"/>
      <w:bookmarkEnd w:id="11"/>
      <w:r>
        <w:rPr>
          <w:rFonts w:eastAsia="Montserrat" w:cs="Montserrat" w:ascii="DejaVu Sans" w:hAnsi="DejaVu Sans"/>
          <w:sz w:val="20"/>
          <w:szCs w:val="20"/>
        </w:rPr>
        <w:t>Использование</w:t>
      </w:r>
      <w:r>
        <w:rPr>
          <w:rFonts w:eastAsia="Montserrat" w:cs="Montserrat" w:ascii="DejaVu Sans" w:hAnsi="DejaVu Sans"/>
          <w:b/>
          <w:sz w:val="20"/>
          <w:szCs w:val="20"/>
        </w:rPr>
        <w:t xml:space="preserve"> Allure Report</w:t>
      </w:r>
      <w:r>
        <w:rPr>
          <w:rFonts w:eastAsia="Montserrat" w:cs="Montserrat" w:ascii="DejaVu Sans" w:hAnsi="DejaVu Sans"/>
          <w:sz w:val="20"/>
          <w:szCs w:val="20"/>
        </w:rPr>
        <w:t xml:space="preserve"> для формирования отчетов о прохождении тестов с прикреплением к тестам видео, скриншотов, PageSource и логов консоли браузера.</w:t>
      </w:r>
    </w:p>
    <w:p>
      <w:pPr>
        <w:pStyle w:val="Style14"/>
        <w:numPr>
          <w:ilvl w:val="0"/>
          <w:numId w:val="1"/>
        </w:numPr>
        <w:spacing w:lineRule="auto" w:line="276" w:before="0" w:afterAutospacing="0" w:after="0"/>
        <w:ind w:left="720" w:hanging="360"/>
        <w:jc w:val="both"/>
        <w:rPr>
          <w:rFonts w:ascii="DejaVu Sans" w:hAnsi="DejaVu Sans"/>
          <w:sz w:val="20"/>
          <w:szCs w:val="20"/>
        </w:rPr>
      </w:pPr>
      <w:bookmarkStart w:id="12" w:name="_ozy3lab9x044_Копия_11"/>
      <w:bookmarkEnd w:id="12"/>
      <w:r>
        <w:rPr>
          <w:rFonts w:eastAsia="Montserrat" w:cs="Montserrat" w:ascii="DejaVu Sans" w:hAnsi="DejaVu Sans"/>
          <w:sz w:val="20"/>
          <w:szCs w:val="20"/>
        </w:rPr>
        <w:t>Интеграция автотестов с тест-менеджмент системой</w:t>
      </w:r>
      <w:r>
        <w:rPr>
          <w:rFonts w:eastAsia="Montserrat" w:cs="Montserrat" w:ascii="DejaVu Sans" w:hAnsi="DejaVu Sans"/>
          <w:b/>
          <w:sz w:val="20"/>
          <w:szCs w:val="20"/>
        </w:rPr>
        <w:t xml:space="preserve"> Allure TestOps</w:t>
      </w:r>
      <w:r>
        <w:rPr>
          <w:rFonts w:eastAsia="Montserrat" w:cs="Montserrat" w:ascii="DejaVu Sans" w:hAnsi="DejaVu Sans"/>
          <w:sz w:val="20"/>
          <w:szCs w:val="20"/>
        </w:rPr>
        <w:t xml:space="preserve"> и таск-трекер системой Jira.</w:t>
      </w:r>
    </w:p>
    <w:p>
      <w:pPr>
        <w:pStyle w:val="Style14"/>
        <w:numPr>
          <w:ilvl w:val="0"/>
          <w:numId w:val="1"/>
        </w:numPr>
        <w:spacing w:lineRule="auto" w:line="276" w:before="0" w:afterAutospacing="0" w:after="0"/>
        <w:ind w:left="720" w:hanging="360"/>
        <w:jc w:val="both"/>
        <w:rPr>
          <w:rFonts w:ascii="DejaVu Sans" w:hAnsi="DejaVu Sans"/>
          <w:sz w:val="20"/>
          <w:szCs w:val="20"/>
        </w:rPr>
      </w:pPr>
      <w:bookmarkStart w:id="13" w:name="_ozy3lab9x044_Копия_12"/>
      <w:bookmarkEnd w:id="13"/>
      <w:r>
        <w:rPr>
          <w:rFonts w:eastAsia="Montserrat" w:cs="Montserrat" w:ascii="DejaVu Sans" w:hAnsi="DejaVu Sans"/>
          <w:sz w:val="20"/>
          <w:szCs w:val="20"/>
        </w:rPr>
        <w:t>Создание бота в Telegram для автоматической отправки уведомлений с отчетом о прохождении тестов.</w:t>
      </w:r>
    </w:p>
    <w:p>
      <w:pPr>
        <w:pStyle w:val="Style14"/>
        <w:numPr>
          <w:ilvl w:val="0"/>
          <w:numId w:val="1"/>
        </w:numPr>
        <w:spacing w:lineRule="auto" w:line="276" w:before="0" w:afterAutospacing="0" w:after="0"/>
        <w:ind w:left="720" w:hanging="360"/>
        <w:jc w:val="both"/>
        <w:rPr>
          <w:rFonts w:ascii="DejaVu Sans" w:hAnsi="DejaVu Sans"/>
          <w:sz w:val="20"/>
          <w:szCs w:val="20"/>
        </w:rPr>
      </w:pPr>
      <w:bookmarkStart w:id="14" w:name="_ozy3lab9x044_Копия_13"/>
      <w:bookmarkEnd w:id="14"/>
      <w:r>
        <w:rPr>
          <w:rFonts w:eastAsia="Montserrat" w:cs="Montserrat" w:ascii="DejaVu Sans" w:hAnsi="DejaVu Sans"/>
          <w:sz w:val="20"/>
          <w:szCs w:val="20"/>
        </w:rPr>
        <w:t xml:space="preserve">Настройка отправки уведомлений о пройденном прогоне в Telegram с помощью фреймворка </w:t>
      </w:r>
      <w:r>
        <w:rPr>
          <w:rFonts w:eastAsia="Montserrat" w:cs="Montserrat" w:ascii="DejaVu Sans" w:hAnsi="DejaVu Sans"/>
          <w:b/>
          <w:sz w:val="20"/>
          <w:szCs w:val="20"/>
        </w:rPr>
        <w:t>allure-notifications</w:t>
      </w:r>
      <w:r>
        <w:rPr>
          <w:rFonts w:eastAsia="Montserrat" w:cs="Montserrat" w:ascii="DejaVu Sans" w:hAnsi="DejaVu Sans"/>
          <w:sz w:val="20"/>
          <w:szCs w:val="20"/>
        </w:rPr>
        <w:t>.</w:t>
      </w:r>
    </w:p>
    <w:p>
      <w:pPr>
        <w:pStyle w:val="Style14"/>
        <w:numPr>
          <w:ilvl w:val="0"/>
          <w:numId w:val="1"/>
        </w:numPr>
        <w:spacing w:lineRule="auto" w:line="276" w:before="0" w:afterAutospacing="0" w:after="0"/>
        <w:ind w:left="720" w:hanging="360"/>
        <w:jc w:val="both"/>
        <w:rPr>
          <w:rFonts w:ascii="DejaVu Sans" w:hAnsi="DejaVu Sans"/>
          <w:sz w:val="20"/>
          <w:szCs w:val="20"/>
        </w:rPr>
      </w:pPr>
      <w:bookmarkStart w:id="15" w:name="_ozy3lab9x044_Копия_14"/>
      <w:bookmarkEnd w:id="15"/>
      <w:r>
        <w:rPr>
          <w:rFonts w:eastAsia="Montserrat" w:cs="Montserrat" w:ascii="DejaVu Sans" w:hAnsi="DejaVu Sans"/>
          <w:sz w:val="20"/>
          <w:szCs w:val="20"/>
        </w:rPr>
        <w:t>Применение паттернов Page Object (степовой и сценарный) и Page Element.</w:t>
      </w:r>
    </w:p>
    <w:p>
      <w:pPr>
        <w:pStyle w:val="Style14"/>
        <w:numPr>
          <w:ilvl w:val="0"/>
          <w:numId w:val="1"/>
        </w:numPr>
        <w:spacing w:lineRule="auto" w:line="276" w:before="0" w:afterAutospacing="0" w:after="0"/>
        <w:ind w:left="720" w:hanging="360"/>
        <w:jc w:val="both"/>
        <w:rPr>
          <w:rFonts w:ascii="DejaVu Sans" w:hAnsi="DejaVu Sans"/>
          <w:sz w:val="20"/>
          <w:szCs w:val="20"/>
        </w:rPr>
      </w:pPr>
      <w:bookmarkStart w:id="16" w:name="_ozy3lab9x044_Копия_15"/>
      <w:bookmarkEnd w:id="16"/>
      <w:r>
        <w:rPr>
          <w:rFonts w:eastAsia="Montserrat" w:cs="Montserrat" w:ascii="DejaVu Sans" w:hAnsi="DejaVu Sans"/>
          <w:sz w:val="20"/>
          <w:szCs w:val="20"/>
        </w:rPr>
        <w:t xml:space="preserve">Использование библиотеки </w:t>
      </w:r>
      <w:r>
        <w:rPr>
          <w:rFonts w:eastAsia="Montserrat" w:cs="Montserrat" w:ascii="DejaVu Sans" w:hAnsi="DejaVu Sans"/>
          <w:b/>
          <w:sz w:val="20"/>
          <w:szCs w:val="20"/>
        </w:rPr>
        <w:t>JavaFaker</w:t>
      </w:r>
      <w:r>
        <w:rPr>
          <w:rFonts w:eastAsia="Montserrat" w:cs="Montserrat" w:ascii="DejaVu Sans" w:hAnsi="DejaVu Sans"/>
          <w:sz w:val="20"/>
          <w:szCs w:val="20"/>
        </w:rPr>
        <w:t xml:space="preserve"> для генерации рандомных данных.</w:t>
      </w:r>
    </w:p>
    <w:p>
      <w:pPr>
        <w:pStyle w:val="Style14"/>
        <w:numPr>
          <w:ilvl w:val="0"/>
          <w:numId w:val="1"/>
        </w:numPr>
        <w:spacing w:lineRule="auto" w:line="276" w:before="0" w:afterAutospacing="0" w:after="0"/>
        <w:ind w:left="720" w:hanging="360"/>
        <w:jc w:val="both"/>
        <w:rPr>
          <w:rFonts w:ascii="DejaVu Sans" w:hAnsi="DejaVu Sans"/>
          <w:sz w:val="20"/>
          <w:szCs w:val="20"/>
        </w:rPr>
      </w:pPr>
      <w:bookmarkStart w:id="17" w:name="_ozy3lab9x044_Копия_16"/>
      <w:bookmarkEnd w:id="17"/>
      <w:r>
        <w:rPr>
          <w:rFonts w:eastAsia="Montserrat" w:cs="Montserrat" w:ascii="DejaVu Sans" w:hAnsi="DejaVu Sans"/>
          <w:sz w:val="20"/>
          <w:szCs w:val="20"/>
        </w:rPr>
        <w:t xml:space="preserve">Работа (скачивание, загрузка, парсинг, проверка контента) с файлами разного формата (txt, rtf, pdf, xls/xlsx, doc/docx, zip) при помощи библиотек </w:t>
      </w:r>
      <w:r>
        <w:rPr>
          <w:rFonts w:eastAsia="Montserrat" w:cs="Montserrat" w:ascii="DejaVu Sans" w:hAnsi="DejaVu Sans"/>
          <w:b/>
          <w:sz w:val="20"/>
          <w:szCs w:val="20"/>
        </w:rPr>
        <w:t>Commons IO,</w:t>
      </w:r>
      <w:r>
        <w:rPr>
          <w:rFonts w:eastAsia="Montserrat" w:cs="Montserrat" w:ascii="DejaVu Sans" w:hAnsi="DejaVu Sans"/>
          <w:sz w:val="20"/>
          <w:szCs w:val="20"/>
        </w:rPr>
        <w:t xml:space="preserve"> </w:t>
      </w:r>
      <w:r>
        <w:rPr>
          <w:rFonts w:eastAsia="Montserrat" w:cs="Montserrat" w:ascii="DejaVu Sans" w:hAnsi="DejaVu Sans"/>
          <w:b/>
          <w:sz w:val="20"/>
          <w:szCs w:val="20"/>
        </w:rPr>
        <w:t>PDF Test</w:t>
      </w:r>
      <w:r>
        <w:rPr>
          <w:rFonts w:eastAsia="Montserrat" w:cs="Montserrat" w:ascii="DejaVu Sans" w:hAnsi="DejaVu Sans"/>
          <w:sz w:val="20"/>
          <w:szCs w:val="20"/>
        </w:rPr>
        <w:t xml:space="preserve">, </w:t>
      </w:r>
      <w:r>
        <w:rPr>
          <w:rFonts w:eastAsia="Montserrat" w:cs="Montserrat" w:ascii="DejaVu Sans" w:hAnsi="DejaVu Sans"/>
          <w:b/>
          <w:sz w:val="20"/>
          <w:szCs w:val="20"/>
        </w:rPr>
        <w:t>XLS Test</w:t>
      </w:r>
      <w:r>
        <w:rPr>
          <w:rFonts w:eastAsia="Montserrat" w:cs="Montserrat" w:ascii="DejaVu Sans" w:hAnsi="DejaVu Sans"/>
          <w:sz w:val="20"/>
          <w:szCs w:val="20"/>
        </w:rPr>
        <w:t xml:space="preserve"> и </w:t>
      </w:r>
      <w:r>
        <w:rPr>
          <w:rFonts w:eastAsia="Montserrat" w:cs="Montserrat" w:ascii="DejaVu Sans" w:hAnsi="DejaVu Sans"/>
          <w:b/>
          <w:sz w:val="20"/>
          <w:szCs w:val="20"/>
        </w:rPr>
        <w:t>OpenCSV</w:t>
      </w:r>
      <w:r>
        <w:rPr>
          <w:rFonts w:eastAsia="Montserrat" w:cs="Montserrat" w:ascii="DejaVu Sans" w:hAnsi="DejaVu Sans"/>
          <w:sz w:val="20"/>
          <w:szCs w:val="20"/>
        </w:rPr>
        <w:t>.</w:t>
      </w:r>
    </w:p>
    <w:p>
      <w:pPr>
        <w:pStyle w:val="Style14"/>
        <w:numPr>
          <w:ilvl w:val="0"/>
          <w:numId w:val="1"/>
        </w:numPr>
        <w:spacing w:lineRule="auto" w:line="276" w:before="0" w:after="160"/>
        <w:ind w:left="720" w:hanging="360"/>
        <w:jc w:val="both"/>
        <w:rPr>
          <w:rFonts w:ascii="DejaVu Sans" w:hAnsi="DejaVu Sans"/>
          <w:sz w:val="20"/>
          <w:szCs w:val="20"/>
        </w:rPr>
      </w:pPr>
      <w:bookmarkStart w:id="18" w:name="_ozy3lab9x044_Копия_17"/>
      <w:bookmarkEnd w:id="18"/>
      <w:r>
        <w:rPr>
          <w:rFonts w:eastAsia="Montserrat" w:cs="Montserrat" w:ascii="DejaVu Sans" w:hAnsi="DejaVu Sans"/>
          <w:sz w:val="20"/>
          <w:szCs w:val="20"/>
        </w:rPr>
        <w:t xml:space="preserve">Применение библиотеки </w:t>
      </w:r>
      <w:r>
        <w:rPr>
          <w:rFonts w:eastAsia="Montserrat" w:cs="Montserrat" w:ascii="DejaVu Sans" w:hAnsi="DejaVu Sans"/>
          <w:b/>
          <w:sz w:val="20"/>
          <w:szCs w:val="20"/>
        </w:rPr>
        <w:t>Owner</w:t>
      </w:r>
      <w:r>
        <w:rPr>
          <w:rFonts w:eastAsia="Montserrat" w:cs="Montserrat" w:ascii="DejaVu Sans" w:hAnsi="DejaVu Sans"/>
          <w:sz w:val="20"/>
          <w:szCs w:val="20"/>
        </w:rPr>
        <w:t xml:space="preserve"> для скрытия приватных данных.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 Medium">
    <w:charset w:val="01"/>
    <w:family w:val="roman"/>
    <w:pitch w:val="variable"/>
  </w:font>
  <w:font w:name="DejaVu San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LibreOffice/7.4.6.2$Linux_X86_64 LibreOffice_project/40$Build-2</Application>
  <AppVersion>15.0000</AppVersion>
  <Pages>1</Pages>
  <Words>311</Words>
  <Characters>2008</Characters>
  <CharactersWithSpaces>2282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2023-04-05T11:18:30Z</dcterms:modified>
  <cp:revision>2</cp:revision>
  <dc:subject/>
  <dc:title/>
</cp:coreProperties>
</file>