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24A4" w14:textId="680C10E0" w:rsidR="008929CC" w:rsidRPr="008929CC" w:rsidRDefault="008929CC" w:rsidP="008929CC">
      <w:pPr>
        <w:rPr>
          <w:rFonts w:ascii="Arial" w:eastAsia="Arial" w:hAnsi="Arial" w:cs="Arial"/>
          <w:b/>
          <w:color w:val="000000"/>
          <w:sz w:val="56"/>
          <w:szCs w:val="56"/>
          <w:lang w:val="es-PA"/>
        </w:rPr>
      </w:pPr>
      <w:r w:rsidRPr="008929CC">
        <w:rPr>
          <w:rFonts w:ascii="Arial" w:eastAsia="Arial" w:hAnsi="Arial" w:cs="Arial"/>
          <w:b/>
          <w:noProof/>
          <w:color w:val="000000"/>
          <w:sz w:val="56"/>
          <w:szCs w:val="56"/>
          <w:lang w:val="es-PA"/>
        </w:rPr>
        <w:drawing>
          <wp:anchor distT="0" distB="0" distL="114300" distR="114300" simplePos="0" relativeHeight="251658240" behindDoc="0" locked="0" layoutInCell="1" allowOverlap="1" wp14:anchorId="05577369" wp14:editId="316E96B6">
            <wp:simplePos x="0" y="0"/>
            <wp:positionH relativeFrom="page">
              <wp:align>right</wp:align>
            </wp:positionH>
            <wp:positionV relativeFrom="paragraph">
              <wp:posOffset>-900593</wp:posOffset>
            </wp:positionV>
            <wp:extent cx="7763471" cy="10047767"/>
            <wp:effectExtent l="0" t="0" r="9525" b="0"/>
            <wp:wrapNone/>
            <wp:docPr id="4975779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63471" cy="100477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ABB2DE" w14:textId="7A289056" w:rsidR="00AF7FAE" w:rsidRDefault="00AF7FAE">
      <w:pPr>
        <w:rPr>
          <w:rFonts w:ascii="Arial" w:eastAsia="Arial" w:hAnsi="Arial" w:cs="Arial"/>
          <w:b/>
          <w:color w:val="000000"/>
          <w:sz w:val="56"/>
          <w:szCs w:val="56"/>
        </w:rPr>
      </w:pPr>
      <w:r>
        <w:rPr>
          <w:rFonts w:ascii="Arial" w:eastAsia="Arial" w:hAnsi="Arial" w:cs="Arial"/>
          <w:b/>
          <w:color w:val="000000"/>
          <w:sz w:val="56"/>
          <w:szCs w:val="56"/>
        </w:rPr>
        <w:br w:type="page"/>
      </w:r>
    </w:p>
    <w:p w14:paraId="51125D04" w14:textId="5F25EF8F" w:rsidR="002C39E7" w:rsidRDefault="00F0696A">
      <w:pPr>
        <w:spacing w:after="0" w:line="360" w:lineRule="auto"/>
        <w:jc w:val="both"/>
        <w:rPr>
          <w:rFonts w:ascii="Arial" w:eastAsia="Arial" w:hAnsi="Arial" w:cs="Arial"/>
          <w:b/>
          <w:color w:val="000000"/>
          <w:sz w:val="56"/>
          <w:szCs w:val="56"/>
        </w:rPr>
      </w:pPr>
      <w:r>
        <w:rPr>
          <w:rFonts w:ascii="Arial" w:eastAsia="Arial" w:hAnsi="Arial" w:cs="Arial"/>
          <w:b/>
          <w:color w:val="000000"/>
          <w:sz w:val="56"/>
          <w:szCs w:val="56"/>
        </w:rPr>
        <w:lastRenderedPageBreak/>
        <w:t>M</w:t>
      </w:r>
      <w:r w:rsidR="005F1A5A">
        <w:rPr>
          <w:rFonts w:ascii="Arial" w:eastAsia="Arial" w:hAnsi="Arial" w:cs="Arial"/>
          <w:b/>
          <w:color w:val="000000"/>
          <w:sz w:val="56"/>
          <w:szCs w:val="56"/>
        </w:rPr>
        <w:t xml:space="preserve">ANUAL OF THE TRAINING COURSE </w:t>
      </w:r>
    </w:p>
    <w:p w14:paraId="48873925" w14:textId="1EC40BD0" w:rsidR="002C39E7" w:rsidRDefault="005F1A5A">
      <w:pPr>
        <w:spacing w:after="0" w:line="360" w:lineRule="auto"/>
        <w:jc w:val="both"/>
        <w:rPr>
          <w:rFonts w:ascii="Arial" w:eastAsia="Arial" w:hAnsi="Arial" w:cs="Arial"/>
          <w:b/>
          <w:color w:val="000000"/>
          <w:sz w:val="44"/>
          <w:szCs w:val="44"/>
        </w:rPr>
      </w:pPr>
      <w:r>
        <w:rPr>
          <w:rFonts w:ascii="Arial" w:eastAsia="Arial" w:hAnsi="Arial" w:cs="Arial"/>
          <w:b/>
          <w:color w:val="000000"/>
          <w:sz w:val="44"/>
          <w:szCs w:val="44"/>
        </w:rPr>
        <w:t>PASSENGER SHIP CRISIS MANAGEMENT AND HUMAN BEHAVIOR TRAINING</w:t>
      </w:r>
    </w:p>
    <w:p w14:paraId="06A8205A" w14:textId="4B1F99BB" w:rsidR="002C39E7" w:rsidRDefault="002C39E7">
      <w:pPr>
        <w:spacing w:after="0" w:line="360" w:lineRule="auto"/>
        <w:jc w:val="both"/>
        <w:rPr>
          <w:rFonts w:ascii="Arial" w:eastAsia="Arial" w:hAnsi="Arial" w:cs="Arial"/>
          <w:color w:val="000000"/>
          <w:sz w:val="24"/>
          <w:szCs w:val="24"/>
        </w:rPr>
      </w:pPr>
    </w:p>
    <w:p w14:paraId="7AEDE359" w14:textId="0CBBD140" w:rsidR="002C39E7" w:rsidRDefault="002C39E7">
      <w:pPr>
        <w:spacing w:after="0" w:line="360" w:lineRule="auto"/>
        <w:jc w:val="both"/>
        <w:rPr>
          <w:rFonts w:ascii="Arial" w:eastAsia="Arial" w:hAnsi="Arial" w:cs="Arial"/>
          <w:color w:val="000000"/>
          <w:sz w:val="24"/>
          <w:szCs w:val="24"/>
        </w:rPr>
      </w:pPr>
    </w:p>
    <w:p w14:paraId="1337D88D" w14:textId="0C850E51" w:rsidR="002C39E7" w:rsidRDefault="005F1A5A">
      <w:pPr>
        <w:spacing w:after="0" w:line="276" w:lineRule="auto"/>
        <w:jc w:val="both"/>
        <w:rPr>
          <w:rFonts w:ascii="Arial" w:eastAsia="Arial" w:hAnsi="Arial" w:cs="Arial"/>
          <w:color w:val="000000"/>
          <w:sz w:val="36"/>
          <w:szCs w:val="36"/>
        </w:rPr>
      </w:pPr>
      <w:r>
        <w:rPr>
          <w:rFonts w:ascii="Arial" w:eastAsia="Arial" w:hAnsi="Arial" w:cs="Arial"/>
          <w:color w:val="000000"/>
          <w:sz w:val="36"/>
          <w:szCs w:val="36"/>
        </w:rPr>
        <w:t>Regulation V/2, Section A-V/2, paragraph 4 and Table  A-V/2-2 of The International Convention on Standards of Training Certification and Watchkeeping of Seafarers STCW 1978, as amended (Convention STCW´78, as amended) and the STCW Code.</w:t>
      </w:r>
    </w:p>
    <w:p w14:paraId="607B5F94" w14:textId="77777777" w:rsidR="002C39E7" w:rsidRDefault="002C39E7">
      <w:pPr>
        <w:spacing w:after="0" w:line="276" w:lineRule="auto"/>
        <w:jc w:val="both"/>
        <w:rPr>
          <w:rFonts w:ascii="Arial" w:eastAsia="Arial" w:hAnsi="Arial" w:cs="Arial"/>
          <w:color w:val="000000"/>
          <w:sz w:val="36"/>
          <w:szCs w:val="36"/>
        </w:rPr>
      </w:pPr>
    </w:p>
    <w:p w14:paraId="780EA01B" w14:textId="52390B46" w:rsidR="002C39E7" w:rsidRDefault="005F1A5A">
      <w:pPr>
        <w:spacing w:after="0" w:line="276" w:lineRule="auto"/>
        <w:jc w:val="both"/>
        <w:rPr>
          <w:rFonts w:ascii="Arial" w:eastAsia="Arial" w:hAnsi="Arial" w:cs="Arial"/>
          <w:color w:val="000000"/>
          <w:sz w:val="36"/>
          <w:szCs w:val="36"/>
        </w:rPr>
      </w:pPr>
      <w:r>
        <w:rPr>
          <w:rFonts w:ascii="Arial" w:eastAsia="Arial" w:hAnsi="Arial" w:cs="Arial"/>
          <w:color w:val="000000"/>
          <w:sz w:val="36"/>
          <w:szCs w:val="36"/>
        </w:rPr>
        <w:t xml:space="preserve">This course provides mandatory minimum standards of competence in </w:t>
      </w:r>
      <w:r w:rsidR="00FE01B6">
        <w:rPr>
          <w:rFonts w:ascii="Arial" w:eastAsia="Arial" w:hAnsi="Arial" w:cs="Arial"/>
          <w:color w:val="000000"/>
          <w:sz w:val="36"/>
          <w:szCs w:val="36"/>
        </w:rPr>
        <w:t>P</w:t>
      </w:r>
      <w:r>
        <w:rPr>
          <w:rFonts w:ascii="Arial" w:eastAsia="Arial" w:hAnsi="Arial" w:cs="Arial"/>
          <w:color w:val="000000"/>
          <w:sz w:val="36"/>
          <w:szCs w:val="36"/>
        </w:rPr>
        <w:t xml:space="preserve">assenger </w:t>
      </w:r>
      <w:r w:rsidR="00FE01B6">
        <w:rPr>
          <w:rFonts w:ascii="Arial" w:eastAsia="Arial" w:hAnsi="Arial" w:cs="Arial"/>
          <w:color w:val="000000"/>
          <w:sz w:val="36"/>
          <w:szCs w:val="36"/>
        </w:rPr>
        <w:t>S</w:t>
      </w:r>
      <w:r>
        <w:rPr>
          <w:rFonts w:ascii="Arial" w:eastAsia="Arial" w:hAnsi="Arial" w:cs="Arial"/>
          <w:color w:val="000000"/>
          <w:sz w:val="36"/>
          <w:szCs w:val="36"/>
        </w:rPr>
        <w:t xml:space="preserve">hip </w:t>
      </w:r>
      <w:r w:rsidR="00FE01B6">
        <w:rPr>
          <w:rFonts w:ascii="Arial" w:eastAsia="Arial" w:hAnsi="Arial" w:cs="Arial"/>
          <w:color w:val="000000"/>
          <w:sz w:val="36"/>
          <w:szCs w:val="36"/>
        </w:rPr>
        <w:t>C</w:t>
      </w:r>
      <w:r>
        <w:rPr>
          <w:rFonts w:ascii="Arial" w:eastAsia="Arial" w:hAnsi="Arial" w:cs="Arial"/>
          <w:color w:val="000000"/>
          <w:sz w:val="36"/>
          <w:szCs w:val="36"/>
        </w:rPr>
        <w:t xml:space="preserve">risis </w:t>
      </w:r>
      <w:r w:rsidR="00FE01B6">
        <w:rPr>
          <w:rFonts w:ascii="Arial" w:eastAsia="Arial" w:hAnsi="Arial" w:cs="Arial"/>
          <w:color w:val="000000"/>
          <w:sz w:val="36"/>
          <w:szCs w:val="36"/>
        </w:rPr>
        <w:t>M</w:t>
      </w:r>
      <w:r>
        <w:rPr>
          <w:rFonts w:ascii="Arial" w:eastAsia="Arial" w:hAnsi="Arial" w:cs="Arial"/>
          <w:color w:val="000000"/>
          <w:sz w:val="36"/>
          <w:szCs w:val="36"/>
        </w:rPr>
        <w:t xml:space="preserve">anagement and </w:t>
      </w:r>
      <w:r w:rsidR="00FE01B6">
        <w:rPr>
          <w:rFonts w:ascii="Arial" w:eastAsia="Arial" w:hAnsi="Arial" w:cs="Arial"/>
          <w:color w:val="000000"/>
          <w:sz w:val="36"/>
          <w:szCs w:val="36"/>
        </w:rPr>
        <w:t>H</w:t>
      </w:r>
      <w:r>
        <w:rPr>
          <w:rFonts w:ascii="Arial" w:eastAsia="Arial" w:hAnsi="Arial" w:cs="Arial"/>
          <w:color w:val="000000"/>
          <w:sz w:val="36"/>
          <w:szCs w:val="36"/>
        </w:rPr>
        <w:t xml:space="preserve">uman </w:t>
      </w:r>
      <w:r w:rsidR="00FE01B6">
        <w:rPr>
          <w:rFonts w:ascii="Arial" w:eastAsia="Arial" w:hAnsi="Arial" w:cs="Arial"/>
          <w:color w:val="000000"/>
          <w:sz w:val="36"/>
          <w:szCs w:val="36"/>
        </w:rPr>
        <w:t>B</w:t>
      </w:r>
      <w:r>
        <w:rPr>
          <w:rFonts w:ascii="Arial" w:eastAsia="Arial" w:hAnsi="Arial" w:cs="Arial"/>
          <w:color w:val="000000"/>
          <w:sz w:val="36"/>
          <w:szCs w:val="36"/>
        </w:rPr>
        <w:t xml:space="preserve">ehavior </w:t>
      </w:r>
      <w:r w:rsidR="00BC4BD9">
        <w:rPr>
          <w:rFonts w:ascii="Arial" w:eastAsia="Arial" w:hAnsi="Arial" w:cs="Arial"/>
          <w:color w:val="000000"/>
          <w:sz w:val="36"/>
          <w:szCs w:val="36"/>
        </w:rPr>
        <w:t>Training in</w:t>
      </w:r>
      <w:r>
        <w:rPr>
          <w:rFonts w:ascii="Arial" w:eastAsia="Arial" w:hAnsi="Arial" w:cs="Arial"/>
          <w:color w:val="000000"/>
          <w:sz w:val="36"/>
          <w:szCs w:val="36"/>
        </w:rPr>
        <w:t xml:space="preserve"> accordance with the provisions of </w:t>
      </w:r>
      <w:r w:rsidR="008929CC">
        <w:rPr>
          <w:rFonts w:ascii="Arial" w:eastAsia="Arial" w:hAnsi="Arial" w:cs="Arial"/>
          <w:color w:val="000000"/>
          <w:sz w:val="36"/>
          <w:szCs w:val="36"/>
        </w:rPr>
        <w:t>Section</w:t>
      </w:r>
      <w:r>
        <w:rPr>
          <w:rFonts w:ascii="Arial" w:eastAsia="Arial" w:hAnsi="Arial" w:cs="Arial"/>
          <w:color w:val="000000"/>
          <w:sz w:val="36"/>
          <w:szCs w:val="36"/>
        </w:rPr>
        <w:t xml:space="preserve"> A-V/2, paragraph 4 and Table A-V/2-2 of the STCW Code.</w:t>
      </w:r>
    </w:p>
    <w:p w14:paraId="642128DD" w14:textId="77777777" w:rsidR="002C39E7" w:rsidRDefault="002C39E7">
      <w:pPr>
        <w:spacing w:after="0" w:line="360" w:lineRule="auto"/>
        <w:jc w:val="both"/>
        <w:rPr>
          <w:color w:val="000000"/>
          <w:sz w:val="24"/>
          <w:szCs w:val="24"/>
        </w:rPr>
      </w:pPr>
    </w:p>
    <w:p w14:paraId="67298644" w14:textId="274A94F7" w:rsidR="002C39E7" w:rsidRDefault="002C39E7">
      <w:pPr>
        <w:spacing w:after="0" w:line="360" w:lineRule="auto"/>
        <w:jc w:val="both"/>
      </w:pPr>
    </w:p>
    <w:p w14:paraId="73419AC0" w14:textId="5F44D05A" w:rsidR="00AF7FAE" w:rsidRDefault="00AF7FAE">
      <w:pPr>
        <w:spacing w:after="0" w:line="360" w:lineRule="auto"/>
        <w:jc w:val="both"/>
      </w:pPr>
    </w:p>
    <w:p w14:paraId="4C4FF0A0" w14:textId="77777777" w:rsidR="008929CC" w:rsidRDefault="008929CC">
      <w:pPr>
        <w:spacing w:after="0" w:line="360" w:lineRule="auto"/>
        <w:jc w:val="both"/>
      </w:pPr>
    </w:p>
    <w:p w14:paraId="6BAA457D" w14:textId="77777777" w:rsidR="008929CC" w:rsidRDefault="008929CC">
      <w:pPr>
        <w:spacing w:after="0" w:line="360" w:lineRule="auto"/>
        <w:jc w:val="both"/>
      </w:pPr>
    </w:p>
    <w:p w14:paraId="63118029" w14:textId="77777777" w:rsidR="008929CC" w:rsidRDefault="008929CC">
      <w:pPr>
        <w:spacing w:after="0" w:line="360" w:lineRule="auto"/>
        <w:jc w:val="both"/>
      </w:pPr>
    </w:p>
    <w:p w14:paraId="6DFA08A0" w14:textId="2C29CC9A" w:rsidR="00AF7FAE" w:rsidRDefault="00AF7FAE">
      <w:pPr>
        <w:spacing w:after="0" w:line="360" w:lineRule="auto"/>
        <w:jc w:val="both"/>
      </w:pPr>
    </w:p>
    <w:p w14:paraId="5A9AE7C4" w14:textId="77777777" w:rsidR="00AF7FAE" w:rsidRDefault="00AF7FAE">
      <w:pPr>
        <w:spacing w:after="0" w:line="360" w:lineRule="auto"/>
        <w:jc w:val="both"/>
      </w:pPr>
    </w:p>
    <w:p w14:paraId="3F10D2B1" w14:textId="77777777" w:rsidR="002C39E7" w:rsidRDefault="005F1A5A">
      <w:pPr>
        <w:spacing w:after="0" w:line="276" w:lineRule="auto"/>
        <w:jc w:val="center"/>
        <w:rPr>
          <w:rFonts w:ascii="Arial" w:eastAsia="Arial" w:hAnsi="Arial" w:cs="Arial"/>
          <w:b/>
          <w:sz w:val="24"/>
          <w:szCs w:val="24"/>
        </w:rPr>
      </w:pPr>
      <w:bookmarkStart w:id="0" w:name="_heading=h.gjdgxs" w:colFirst="0" w:colLast="0"/>
      <w:bookmarkEnd w:id="0"/>
      <w:r>
        <w:rPr>
          <w:rFonts w:ascii="Arial" w:eastAsia="Arial" w:hAnsi="Arial" w:cs="Arial"/>
          <w:b/>
          <w:sz w:val="24"/>
          <w:szCs w:val="24"/>
        </w:rPr>
        <w:lastRenderedPageBreak/>
        <w:t>COURSE OUTLINE</w:t>
      </w:r>
    </w:p>
    <w:p w14:paraId="036FB10A" w14:textId="77777777" w:rsidR="002C39E7" w:rsidRDefault="005F1A5A">
      <w:pPr>
        <w:spacing w:after="0" w:line="240" w:lineRule="auto"/>
        <w:jc w:val="center"/>
        <w:rPr>
          <w:rFonts w:ascii="Arial" w:eastAsia="Arial" w:hAnsi="Arial" w:cs="Arial"/>
          <w:b/>
          <w:sz w:val="24"/>
          <w:szCs w:val="24"/>
        </w:rPr>
      </w:pPr>
      <w:r>
        <w:rPr>
          <w:rFonts w:ascii="Arial" w:eastAsia="Arial" w:hAnsi="Arial" w:cs="Arial"/>
          <w:b/>
          <w:sz w:val="24"/>
          <w:szCs w:val="24"/>
        </w:rPr>
        <w:t>PASSENGER SHIP CRISIS MANAGEMENT AND HUMAN BEHAVIOR TRAINING</w:t>
      </w:r>
    </w:p>
    <w:p w14:paraId="6EE76CD9" w14:textId="77777777" w:rsidR="002C39E7" w:rsidRDefault="002C39E7">
      <w:pPr>
        <w:spacing w:after="0" w:line="240" w:lineRule="auto"/>
        <w:jc w:val="center"/>
        <w:rPr>
          <w:rFonts w:ascii="Arial" w:eastAsia="Arial" w:hAnsi="Arial" w:cs="Arial"/>
          <w:b/>
          <w:sz w:val="24"/>
          <w:szCs w:val="24"/>
        </w:rPr>
      </w:pPr>
    </w:p>
    <w:tbl>
      <w:tblPr>
        <w:tblStyle w:val="a2"/>
        <w:tblW w:w="11057"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6947"/>
        <w:gridCol w:w="1701"/>
        <w:gridCol w:w="1842"/>
      </w:tblGrid>
      <w:tr w:rsidR="002C39E7" w14:paraId="7442F7E7" w14:textId="77777777">
        <w:trPr>
          <w:trHeight w:val="551"/>
        </w:trPr>
        <w:tc>
          <w:tcPr>
            <w:tcW w:w="7514" w:type="dxa"/>
            <w:gridSpan w:val="2"/>
            <w:shd w:val="clear" w:color="auto" w:fill="FFFFFF"/>
            <w:vAlign w:val="center"/>
          </w:tcPr>
          <w:p w14:paraId="3F47C515" w14:textId="77777777" w:rsidR="002C39E7" w:rsidRDefault="005F1A5A">
            <w:pPr>
              <w:rPr>
                <w:rFonts w:ascii="Arial" w:eastAsia="Arial" w:hAnsi="Arial" w:cs="Arial"/>
                <w:b/>
              </w:rPr>
            </w:pPr>
            <w:r>
              <w:rPr>
                <w:rFonts w:ascii="Arial" w:eastAsia="Arial" w:hAnsi="Arial" w:cs="Arial"/>
                <w:b/>
              </w:rPr>
              <w:t>SUBJECT AREA</w:t>
            </w:r>
          </w:p>
        </w:tc>
        <w:tc>
          <w:tcPr>
            <w:tcW w:w="3543" w:type="dxa"/>
            <w:gridSpan w:val="2"/>
            <w:shd w:val="clear" w:color="auto" w:fill="FFFFFF"/>
            <w:vAlign w:val="center"/>
          </w:tcPr>
          <w:p w14:paraId="3F608108" w14:textId="77777777" w:rsidR="002C39E7" w:rsidRDefault="005F1A5A">
            <w:pPr>
              <w:jc w:val="center"/>
              <w:rPr>
                <w:rFonts w:ascii="Arial" w:eastAsia="Arial" w:hAnsi="Arial" w:cs="Arial"/>
                <w:b/>
              </w:rPr>
            </w:pPr>
            <w:r>
              <w:rPr>
                <w:rFonts w:ascii="Arial" w:eastAsia="Arial" w:hAnsi="Arial" w:cs="Arial"/>
                <w:b/>
              </w:rPr>
              <w:t>COURSE DURATION (TIME)</w:t>
            </w:r>
          </w:p>
        </w:tc>
      </w:tr>
      <w:tr w:rsidR="002C39E7" w14:paraId="7894546C" w14:textId="77777777">
        <w:trPr>
          <w:trHeight w:val="860"/>
        </w:trPr>
        <w:tc>
          <w:tcPr>
            <w:tcW w:w="567" w:type="dxa"/>
            <w:shd w:val="clear" w:color="auto" w:fill="FFFFFF"/>
            <w:vAlign w:val="center"/>
          </w:tcPr>
          <w:p w14:paraId="482D5D9E" w14:textId="77777777" w:rsidR="002C39E7" w:rsidRDefault="005F1A5A">
            <w:pPr>
              <w:rPr>
                <w:rFonts w:ascii="Arial" w:eastAsia="Arial" w:hAnsi="Arial" w:cs="Arial"/>
                <w:b/>
              </w:rPr>
            </w:pPr>
            <w:r>
              <w:rPr>
                <w:rFonts w:ascii="Arial" w:eastAsia="Arial" w:hAnsi="Arial" w:cs="Arial"/>
                <w:b/>
              </w:rPr>
              <w:t>N°</w:t>
            </w:r>
          </w:p>
        </w:tc>
        <w:tc>
          <w:tcPr>
            <w:tcW w:w="6947" w:type="dxa"/>
            <w:shd w:val="clear" w:color="auto" w:fill="FFFFFF"/>
            <w:vAlign w:val="center"/>
          </w:tcPr>
          <w:p w14:paraId="0F6D4441" w14:textId="77777777" w:rsidR="002C39E7" w:rsidRDefault="005F1A5A">
            <w:pPr>
              <w:rPr>
                <w:rFonts w:ascii="Arial" w:eastAsia="Arial" w:hAnsi="Arial" w:cs="Arial"/>
                <w:b/>
              </w:rPr>
            </w:pPr>
            <w:r>
              <w:rPr>
                <w:rFonts w:ascii="Arial" w:eastAsia="Arial" w:hAnsi="Arial" w:cs="Arial"/>
                <w:b/>
              </w:rPr>
              <w:t>Denomination</w:t>
            </w:r>
          </w:p>
        </w:tc>
        <w:tc>
          <w:tcPr>
            <w:tcW w:w="1701" w:type="dxa"/>
            <w:shd w:val="clear" w:color="auto" w:fill="FFFFFF"/>
            <w:vAlign w:val="center"/>
          </w:tcPr>
          <w:p w14:paraId="6DE01A86" w14:textId="77777777" w:rsidR="002C39E7" w:rsidRDefault="005F1A5A">
            <w:pPr>
              <w:jc w:val="center"/>
              <w:rPr>
                <w:rFonts w:ascii="Arial" w:eastAsia="Arial" w:hAnsi="Arial" w:cs="Arial"/>
                <w:b/>
              </w:rPr>
            </w:pPr>
            <w:r>
              <w:rPr>
                <w:rFonts w:ascii="Arial" w:eastAsia="Arial" w:hAnsi="Arial" w:cs="Arial"/>
                <w:b/>
              </w:rPr>
              <w:t>Lecture Hours</w:t>
            </w:r>
          </w:p>
        </w:tc>
        <w:tc>
          <w:tcPr>
            <w:tcW w:w="1842" w:type="dxa"/>
            <w:shd w:val="clear" w:color="auto" w:fill="FFFFFF"/>
            <w:vAlign w:val="center"/>
          </w:tcPr>
          <w:p w14:paraId="49666743" w14:textId="77777777" w:rsidR="002C39E7" w:rsidRDefault="005F1A5A">
            <w:pPr>
              <w:jc w:val="center"/>
              <w:rPr>
                <w:rFonts w:ascii="Arial" w:eastAsia="Arial" w:hAnsi="Arial" w:cs="Arial"/>
                <w:b/>
              </w:rPr>
            </w:pPr>
            <w:r>
              <w:rPr>
                <w:rFonts w:ascii="Arial" w:eastAsia="Arial" w:hAnsi="Arial" w:cs="Arial"/>
                <w:b/>
              </w:rPr>
              <w:t>Practice hours (workshops)</w:t>
            </w:r>
          </w:p>
        </w:tc>
      </w:tr>
      <w:tr w:rsidR="002C39E7" w14:paraId="214EA257" w14:textId="77777777">
        <w:trPr>
          <w:trHeight w:val="509"/>
        </w:trPr>
        <w:tc>
          <w:tcPr>
            <w:tcW w:w="11057" w:type="dxa"/>
            <w:gridSpan w:val="4"/>
            <w:shd w:val="clear" w:color="auto" w:fill="FFFFFF"/>
            <w:vAlign w:val="center"/>
          </w:tcPr>
          <w:p w14:paraId="6D77A054" w14:textId="77777777" w:rsidR="002C39E7" w:rsidRDefault="005F1A5A">
            <w:pPr>
              <w:rPr>
                <w:rFonts w:ascii="Arial" w:eastAsia="Arial" w:hAnsi="Arial" w:cs="Arial"/>
                <w:b/>
              </w:rPr>
            </w:pPr>
            <w:r>
              <w:rPr>
                <w:rFonts w:ascii="Arial" w:eastAsia="Arial" w:hAnsi="Arial" w:cs="Arial"/>
                <w:b/>
              </w:rPr>
              <w:t>Knowledge, Understanding and Proficiency.</w:t>
            </w:r>
          </w:p>
        </w:tc>
      </w:tr>
      <w:tr w:rsidR="002C39E7" w14:paraId="6E34F791" w14:textId="77777777">
        <w:trPr>
          <w:trHeight w:val="431"/>
        </w:trPr>
        <w:tc>
          <w:tcPr>
            <w:tcW w:w="567" w:type="dxa"/>
            <w:shd w:val="clear" w:color="auto" w:fill="FFFFFF"/>
          </w:tcPr>
          <w:p w14:paraId="60B6A5C4" w14:textId="77777777" w:rsidR="002C39E7" w:rsidRDefault="002C39E7">
            <w:pPr>
              <w:rPr>
                <w:rFonts w:ascii="Arial" w:eastAsia="Arial" w:hAnsi="Arial" w:cs="Arial"/>
                <w:b/>
              </w:rPr>
            </w:pPr>
          </w:p>
        </w:tc>
        <w:tc>
          <w:tcPr>
            <w:tcW w:w="6947" w:type="dxa"/>
            <w:shd w:val="clear" w:color="auto" w:fill="FFFFFF"/>
          </w:tcPr>
          <w:p w14:paraId="5A0238F4" w14:textId="77777777" w:rsidR="002C39E7" w:rsidRDefault="005F1A5A">
            <w:pPr>
              <w:rPr>
                <w:rFonts w:ascii="Arial" w:eastAsia="Arial" w:hAnsi="Arial" w:cs="Arial"/>
                <w:b/>
              </w:rPr>
            </w:pPr>
            <w:r>
              <w:rPr>
                <w:rFonts w:ascii="Arial" w:eastAsia="Arial" w:hAnsi="Arial" w:cs="Arial"/>
                <w:b/>
              </w:rPr>
              <w:t>Course Introduction</w:t>
            </w:r>
          </w:p>
          <w:p w14:paraId="224FBFEF" w14:textId="77777777" w:rsidR="002C39E7" w:rsidRDefault="005F1A5A">
            <w:pPr>
              <w:rPr>
                <w:rFonts w:ascii="Arial" w:eastAsia="Arial" w:hAnsi="Arial" w:cs="Arial"/>
              </w:rPr>
            </w:pPr>
            <w:r>
              <w:rPr>
                <w:rFonts w:ascii="Arial" w:eastAsia="Arial" w:hAnsi="Arial" w:cs="Arial"/>
              </w:rPr>
              <w:t xml:space="preserve">Past and recent accidents or disaster on board passenger ships. </w:t>
            </w:r>
          </w:p>
          <w:p w14:paraId="6882FEC0" w14:textId="77777777" w:rsidR="002C39E7" w:rsidRDefault="005F1A5A">
            <w:pPr>
              <w:jc w:val="both"/>
              <w:rPr>
                <w:rFonts w:ascii="Arial" w:eastAsia="Arial" w:hAnsi="Arial" w:cs="Arial"/>
              </w:rPr>
            </w:pPr>
            <w:r>
              <w:rPr>
                <w:rFonts w:ascii="Arial" w:eastAsia="Arial" w:hAnsi="Arial" w:cs="Arial"/>
              </w:rPr>
              <w:t xml:space="preserve">Explain the training requirement governed by Regulation V/2, paragraph 8 of the 1978 STCW Convention, as amended and flag state regulations. </w:t>
            </w:r>
          </w:p>
        </w:tc>
        <w:tc>
          <w:tcPr>
            <w:tcW w:w="1701" w:type="dxa"/>
            <w:shd w:val="clear" w:color="auto" w:fill="FFFFFF"/>
          </w:tcPr>
          <w:p w14:paraId="0473FE2B" w14:textId="77777777" w:rsidR="002C39E7" w:rsidRDefault="005F1A5A">
            <w:pPr>
              <w:jc w:val="center"/>
              <w:rPr>
                <w:rFonts w:ascii="Arial" w:eastAsia="Arial" w:hAnsi="Arial" w:cs="Arial"/>
                <w:b/>
              </w:rPr>
            </w:pPr>
            <w:r>
              <w:rPr>
                <w:rFonts w:ascii="Arial" w:eastAsia="Arial" w:hAnsi="Arial" w:cs="Arial"/>
                <w:b/>
              </w:rPr>
              <w:t>0.5</w:t>
            </w:r>
          </w:p>
        </w:tc>
        <w:tc>
          <w:tcPr>
            <w:tcW w:w="1842" w:type="dxa"/>
            <w:shd w:val="clear" w:color="auto" w:fill="FFFFFF"/>
          </w:tcPr>
          <w:p w14:paraId="70EA791B" w14:textId="77777777" w:rsidR="002C39E7" w:rsidRDefault="002C39E7">
            <w:pPr>
              <w:jc w:val="center"/>
              <w:rPr>
                <w:rFonts w:ascii="Arial" w:eastAsia="Arial" w:hAnsi="Arial" w:cs="Arial"/>
                <w:b/>
              </w:rPr>
            </w:pPr>
          </w:p>
        </w:tc>
      </w:tr>
      <w:tr w:rsidR="002C39E7" w14:paraId="5C22FDA1" w14:textId="77777777">
        <w:trPr>
          <w:trHeight w:val="416"/>
        </w:trPr>
        <w:tc>
          <w:tcPr>
            <w:tcW w:w="567" w:type="dxa"/>
            <w:shd w:val="clear" w:color="auto" w:fill="FFFFFF"/>
          </w:tcPr>
          <w:p w14:paraId="010A7223" w14:textId="77777777" w:rsidR="002C39E7" w:rsidRDefault="005F1A5A">
            <w:pPr>
              <w:rPr>
                <w:rFonts w:ascii="Arial" w:eastAsia="Arial" w:hAnsi="Arial" w:cs="Arial"/>
              </w:rPr>
            </w:pPr>
            <w:r>
              <w:rPr>
                <w:rFonts w:ascii="Arial" w:eastAsia="Arial" w:hAnsi="Arial" w:cs="Arial"/>
              </w:rPr>
              <w:t>1.</w:t>
            </w:r>
          </w:p>
        </w:tc>
        <w:tc>
          <w:tcPr>
            <w:tcW w:w="6947" w:type="dxa"/>
            <w:shd w:val="clear" w:color="auto" w:fill="FFFFFF"/>
          </w:tcPr>
          <w:p w14:paraId="08C950F4" w14:textId="77777777" w:rsidR="002C39E7" w:rsidRDefault="005F1A5A">
            <w:pPr>
              <w:jc w:val="both"/>
              <w:rPr>
                <w:rFonts w:ascii="Arial" w:eastAsia="Arial" w:hAnsi="Arial" w:cs="Arial"/>
                <w:b/>
              </w:rPr>
            </w:pPr>
            <w:r>
              <w:rPr>
                <w:rFonts w:ascii="Arial" w:eastAsia="Arial" w:hAnsi="Arial" w:cs="Arial"/>
                <w:b/>
              </w:rPr>
              <w:t>Organize shipboard emergency procedures</w:t>
            </w:r>
          </w:p>
          <w:p w14:paraId="2E3368E0" w14:textId="77777777" w:rsidR="002C39E7" w:rsidRDefault="005F1A5A">
            <w:pPr>
              <w:jc w:val="both"/>
              <w:rPr>
                <w:rFonts w:ascii="Arial" w:eastAsia="Arial" w:hAnsi="Arial" w:cs="Arial"/>
                <w:b/>
              </w:rPr>
            </w:pPr>
            <w:r>
              <w:rPr>
                <w:rFonts w:ascii="Arial" w:eastAsia="Arial" w:hAnsi="Arial" w:cs="Arial"/>
                <w:b/>
              </w:rPr>
              <w:t>1.1. Elements shipboard emergency procedures.</w:t>
            </w:r>
          </w:p>
          <w:p w14:paraId="054B1C41" w14:textId="77777777" w:rsidR="002C39E7" w:rsidRDefault="005F1A5A">
            <w:pPr>
              <w:jc w:val="both"/>
              <w:rPr>
                <w:rFonts w:ascii="Arial" w:eastAsia="Arial" w:hAnsi="Arial" w:cs="Arial"/>
              </w:rPr>
            </w:pPr>
            <w:r>
              <w:rPr>
                <w:rFonts w:ascii="Arial" w:eastAsia="Arial" w:hAnsi="Arial" w:cs="Arial"/>
              </w:rPr>
              <w:t>1.1.1. General design and layout of the ship</w:t>
            </w:r>
          </w:p>
          <w:p w14:paraId="2D878E4B" w14:textId="77777777" w:rsidR="002C39E7" w:rsidRDefault="005F1A5A">
            <w:pPr>
              <w:jc w:val="both"/>
              <w:rPr>
                <w:rFonts w:ascii="Arial" w:eastAsia="Arial" w:hAnsi="Arial" w:cs="Arial"/>
              </w:rPr>
            </w:pPr>
            <w:r>
              <w:rPr>
                <w:rFonts w:ascii="Arial" w:eastAsia="Arial" w:hAnsi="Arial" w:cs="Arial"/>
              </w:rPr>
              <w:t>1.1.1.1. Describe the project and the overall configuration of the vessel.</w:t>
            </w:r>
          </w:p>
          <w:p w14:paraId="446A9692" w14:textId="77777777" w:rsidR="002C39E7" w:rsidRDefault="005F1A5A">
            <w:pPr>
              <w:jc w:val="both"/>
              <w:rPr>
                <w:rFonts w:ascii="Arial" w:eastAsia="Arial" w:hAnsi="Arial" w:cs="Arial"/>
              </w:rPr>
            </w:pPr>
            <w:r>
              <w:rPr>
                <w:rFonts w:ascii="Arial" w:eastAsia="Arial" w:hAnsi="Arial" w:cs="Arial"/>
              </w:rPr>
              <w:t>1.1.2. Safety regulations</w:t>
            </w:r>
          </w:p>
          <w:p w14:paraId="481F2D87" w14:textId="77777777" w:rsidR="002C39E7" w:rsidRDefault="005F1A5A">
            <w:pPr>
              <w:jc w:val="both"/>
              <w:rPr>
                <w:rFonts w:ascii="Arial" w:eastAsia="Arial" w:hAnsi="Arial" w:cs="Arial"/>
              </w:rPr>
            </w:pPr>
            <w:r>
              <w:rPr>
                <w:rFonts w:ascii="Arial" w:eastAsia="Arial" w:hAnsi="Arial" w:cs="Arial"/>
              </w:rPr>
              <w:t xml:space="preserve">1.1.2.1. To review safety standards related to the emergency on board. </w:t>
            </w:r>
          </w:p>
          <w:p w14:paraId="6F2264F7" w14:textId="77777777" w:rsidR="002C39E7" w:rsidRDefault="005F1A5A">
            <w:pPr>
              <w:jc w:val="both"/>
              <w:rPr>
                <w:rFonts w:ascii="Arial" w:eastAsia="Arial" w:hAnsi="Arial" w:cs="Arial"/>
              </w:rPr>
            </w:pPr>
            <w:r>
              <w:rPr>
                <w:rFonts w:ascii="Arial" w:eastAsia="Arial" w:hAnsi="Arial" w:cs="Arial"/>
              </w:rPr>
              <w:t>1.1.3. Emergency plans and procedures.</w:t>
            </w:r>
          </w:p>
          <w:p w14:paraId="1588382B" w14:textId="77777777" w:rsidR="002C39E7" w:rsidRDefault="005F1A5A">
            <w:pPr>
              <w:jc w:val="both"/>
              <w:rPr>
                <w:rFonts w:ascii="Arial" w:eastAsia="Arial" w:hAnsi="Arial" w:cs="Arial"/>
              </w:rPr>
            </w:pPr>
            <w:r>
              <w:rPr>
                <w:rFonts w:ascii="Arial" w:eastAsia="Arial" w:hAnsi="Arial" w:cs="Arial"/>
              </w:rPr>
              <w:t xml:space="preserve">1.1.3.1. Describe the content of on-board emergency plans and their corresponding procedures. </w:t>
            </w:r>
          </w:p>
          <w:p w14:paraId="25DF7468" w14:textId="77777777" w:rsidR="002C39E7" w:rsidRDefault="005F1A5A">
            <w:pPr>
              <w:jc w:val="both"/>
              <w:rPr>
                <w:rFonts w:ascii="Arial" w:eastAsia="Arial" w:hAnsi="Arial" w:cs="Arial"/>
              </w:rPr>
            </w:pPr>
            <w:r>
              <w:rPr>
                <w:rFonts w:ascii="Arial" w:eastAsia="Arial" w:hAnsi="Arial" w:cs="Arial"/>
              </w:rPr>
              <w:t>1.1.3.2. Explain the instructions and procedures contained in the emergency plan.</w:t>
            </w:r>
          </w:p>
          <w:p w14:paraId="088188C2" w14:textId="77777777" w:rsidR="002C39E7" w:rsidRDefault="005F1A5A">
            <w:pPr>
              <w:jc w:val="both"/>
              <w:rPr>
                <w:rFonts w:ascii="Arial" w:eastAsia="Arial" w:hAnsi="Arial" w:cs="Arial"/>
                <w:b/>
              </w:rPr>
            </w:pPr>
            <w:r>
              <w:rPr>
                <w:rFonts w:ascii="Arial" w:eastAsia="Arial" w:hAnsi="Arial" w:cs="Arial"/>
                <w:b/>
              </w:rPr>
              <w:t xml:space="preserve">1.2. The importance of principles for the development of shipspecific emergency procedures including: </w:t>
            </w:r>
          </w:p>
          <w:p w14:paraId="6C683F2F" w14:textId="77777777" w:rsidR="002C39E7" w:rsidRDefault="005F1A5A">
            <w:pPr>
              <w:jc w:val="both"/>
              <w:rPr>
                <w:rFonts w:ascii="Arial" w:eastAsia="Arial" w:hAnsi="Arial" w:cs="Arial"/>
              </w:rPr>
            </w:pPr>
            <w:r>
              <w:rPr>
                <w:rFonts w:ascii="Arial" w:eastAsia="Arial" w:hAnsi="Arial" w:cs="Arial"/>
              </w:rPr>
              <w:t>1.2.1. The need for pre-planning and drills of shipboard emergency procedures.</w:t>
            </w:r>
          </w:p>
          <w:p w14:paraId="764CDD91" w14:textId="77777777" w:rsidR="002C39E7" w:rsidRDefault="005F1A5A">
            <w:pPr>
              <w:jc w:val="both"/>
              <w:rPr>
                <w:rFonts w:ascii="Arial" w:eastAsia="Arial" w:hAnsi="Arial" w:cs="Arial"/>
              </w:rPr>
            </w:pPr>
            <w:r>
              <w:rPr>
                <w:rFonts w:ascii="Arial" w:eastAsia="Arial" w:hAnsi="Arial" w:cs="Arial"/>
              </w:rPr>
              <w:t>1.2.1.1. Explain the importance of pre-planning and emergency simulation on board.</w:t>
            </w:r>
          </w:p>
          <w:p w14:paraId="7DDCE84D" w14:textId="77777777" w:rsidR="002C39E7" w:rsidRDefault="005F1A5A">
            <w:pPr>
              <w:jc w:val="both"/>
              <w:rPr>
                <w:rFonts w:ascii="Arial" w:eastAsia="Arial" w:hAnsi="Arial" w:cs="Arial"/>
              </w:rPr>
            </w:pPr>
            <w:r>
              <w:rPr>
                <w:rFonts w:ascii="Arial" w:eastAsia="Arial" w:hAnsi="Arial" w:cs="Arial"/>
              </w:rPr>
              <w:t>1.2.1.2. Plan exercises from different emergency scenarios according to onboard emergency procedures.</w:t>
            </w:r>
          </w:p>
          <w:p w14:paraId="1EC8D014" w14:textId="77777777" w:rsidR="002C39E7" w:rsidRDefault="005F1A5A">
            <w:pPr>
              <w:jc w:val="both"/>
              <w:rPr>
                <w:rFonts w:ascii="Arial" w:eastAsia="Arial" w:hAnsi="Arial" w:cs="Arial"/>
              </w:rPr>
            </w:pPr>
            <w:r>
              <w:rPr>
                <w:rFonts w:ascii="Arial" w:eastAsia="Arial" w:hAnsi="Arial" w:cs="Arial"/>
              </w:rPr>
              <w:t>1.2.2 The need for all personnel to be aware of and adherence to pre-planned emergency procedures as carefully as possible in the event of an emergency situation.</w:t>
            </w:r>
          </w:p>
          <w:p w14:paraId="18E35DB8" w14:textId="77777777" w:rsidR="002C39E7" w:rsidRDefault="005F1A5A">
            <w:pPr>
              <w:jc w:val="both"/>
              <w:rPr>
                <w:rFonts w:ascii="Arial" w:eastAsia="Arial" w:hAnsi="Arial" w:cs="Arial"/>
              </w:rPr>
            </w:pPr>
            <w:r>
              <w:rPr>
                <w:rFonts w:ascii="Arial" w:eastAsia="Arial" w:hAnsi="Arial" w:cs="Arial"/>
              </w:rPr>
              <w:t>1.2.2.1. Explain the need for the staff to know and adhere to planned emergency procedures as carefully as possible in the event of an emergency situation.</w:t>
            </w:r>
          </w:p>
          <w:p w14:paraId="658F1623" w14:textId="77777777" w:rsidR="002C39E7" w:rsidRDefault="005F1A5A">
            <w:pPr>
              <w:jc w:val="both"/>
              <w:rPr>
                <w:rFonts w:ascii="Arial" w:eastAsia="Arial" w:hAnsi="Arial" w:cs="Arial"/>
              </w:rPr>
            </w:pPr>
            <w:r>
              <w:rPr>
                <w:rFonts w:ascii="Arial" w:eastAsia="Arial" w:hAnsi="Arial" w:cs="Arial"/>
              </w:rPr>
              <w:t>1.2.2.2. Evaluate the challenges of slowly and quickly raising an emergency, including its consequences.</w:t>
            </w:r>
          </w:p>
        </w:tc>
        <w:tc>
          <w:tcPr>
            <w:tcW w:w="1701" w:type="dxa"/>
            <w:shd w:val="clear" w:color="auto" w:fill="FFFFFF"/>
          </w:tcPr>
          <w:p w14:paraId="3D5122B1" w14:textId="77777777" w:rsidR="002C39E7" w:rsidRDefault="002C39E7">
            <w:pPr>
              <w:jc w:val="center"/>
              <w:rPr>
                <w:rFonts w:ascii="Arial" w:eastAsia="Arial" w:hAnsi="Arial" w:cs="Arial"/>
                <w:b/>
              </w:rPr>
            </w:pPr>
          </w:p>
          <w:p w14:paraId="6CACC24E" w14:textId="77777777" w:rsidR="002C39E7" w:rsidRDefault="002C39E7">
            <w:pPr>
              <w:jc w:val="center"/>
              <w:rPr>
                <w:rFonts w:ascii="Arial" w:eastAsia="Arial" w:hAnsi="Arial" w:cs="Arial"/>
                <w:b/>
              </w:rPr>
            </w:pPr>
          </w:p>
          <w:p w14:paraId="3AA71AA7" w14:textId="77777777" w:rsidR="002C39E7" w:rsidRDefault="002C39E7">
            <w:pPr>
              <w:jc w:val="center"/>
              <w:rPr>
                <w:rFonts w:ascii="Arial" w:eastAsia="Arial" w:hAnsi="Arial" w:cs="Arial"/>
                <w:b/>
              </w:rPr>
            </w:pPr>
          </w:p>
          <w:p w14:paraId="37B65D4C" w14:textId="77777777" w:rsidR="002C39E7" w:rsidRDefault="002C39E7">
            <w:pPr>
              <w:jc w:val="center"/>
              <w:rPr>
                <w:rFonts w:ascii="Arial" w:eastAsia="Arial" w:hAnsi="Arial" w:cs="Arial"/>
                <w:b/>
              </w:rPr>
            </w:pPr>
          </w:p>
          <w:p w14:paraId="6A260446" w14:textId="77777777" w:rsidR="002C39E7" w:rsidRDefault="002C39E7">
            <w:pPr>
              <w:jc w:val="center"/>
              <w:rPr>
                <w:rFonts w:ascii="Arial" w:eastAsia="Arial" w:hAnsi="Arial" w:cs="Arial"/>
                <w:b/>
              </w:rPr>
            </w:pPr>
          </w:p>
          <w:p w14:paraId="4F7EDF33" w14:textId="77777777" w:rsidR="002C39E7" w:rsidRDefault="002C39E7">
            <w:pPr>
              <w:jc w:val="center"/>
              <w:rPr>
                <w:rFonts w:ascii="Arial" w:eastAsia="Arial" w:hAnsi="Arial" w:cs="Arial"/>
                <w:b/>
              </w:rPr>
            </w:pPr>
          </w:p>
          <w:p w14:paraId="51458556" w14:textId="77777777" w:rsidR="002C39E7" w:rsidRDefault="005F1A5A">
            <w:pPr>
              <w:jc w:val="center"/>
              <w:rPr>
                <w:rFonts w:ascii="Arial" w:eastAsia="Arial" w:hAnsi="Arial" w:cs="Arial"/>
                <w:b/>
              </w:rPr>
            </w:pPr>
            <w:r>
              <w:rPr>
                <w:rFonts w:ascii="Arial" w:eastAsia="Arial" w:hAnsi="Arial" w:cs="Arial"/>
                <w:b/>
              </w:rPr>
              <w:t>0.5</w:t>
            </w:r>
          </w:p>
          <w:p w14:paraId="73191DF7" w14:textId="77777777" w:rsidR="002C39E7" w:rsidRDefault="002C39E7">
            <w:pPr>
              <w:jc w:val="center"/>
              <w:rPr>
                <w:rFonts w:ascii="Arial" w:eastAsia="Arial" w:hAnsi="Arial" w:cs="Arial"/>
                <w:b/>
              </w:rPr>
            </w:pPr>
          </w:p>
          <w:p w14:paraId="259F71E3" w14:textId="77777777" w:rsidR="002C39E7" w:rsidRDefault="002C39E7">
            <w:pPr>
              <w:rPr>
                <w:rFonts w:ascii="Arial" w:eastAsia="Arial" w:hAnsi="Arial" w:cs="Arial"/>
                <w:b/>
              </w:rPr>
            </w:pPr>
          </w:p>
        </w:tc>
        <w:tc>
          <w:tcPr>
            <w:tcW w:w="1842" w:type="dxa"/>
            <w:shd w:val="clear" w:color="auto" w:fill="FFFFFF"/>
          </w:tcPr>
          <w:p w14:paraId="70E0CD54" w14:textId="77777777" w:rsidR="002C39E7" w:rsidRDefault="002C39E7">
            <w:pPr>
              <w:jc w:val="center"/>
              <w:rPr>
                <w:rFonts w:ascii="Arial" w:eastAsia="Arial" w:hAnsi="Arial" w:cs="Arial"/>
                <w:b/>
              </w:rPr>
            </w:pPr>
          </w:p>
          <w:p w14:paraId="7B3214BC" w14:textId="77777777" w:rsidR="002C39E7" w:rsidRDefault="002C39E7">
            <w:pPr>
              <w:jc w:val="center"/>
              <w:rPr>
                <w:rFonts w:ascii="Arial" w:eastAsia="Arial" w:hAnsi="Arial" w:cs="Arial"/>
                <w:b/>
              </w:rPr>
            </w:pPr>
          </w:p>
          <w:p w14:paraId="4B526F00" w14:textId="77777777" w:rsidR="002C39E7" w:rsidRDefault="002C39E7">
            <w:pPr>
              <w:jc w:val="center"/>
              <w:rPr>
                <w:rFonts w:ascii="Arial" w:eastAsia="Arial" w:hAnsi="Arial" w:cs="Arial"/>
                <w:b/>
              </w:rPr>
            </w:pPr>
          </w:p>
          <w:p w14:paraId="347932D6" w14:textId="77777777" w:rsidR="002C39E7" w:rsidRDefault="002C39E7">
            <w:pPr>
              <w:jc w:val="center"/>
              <w:rPr>
                <w:rFonts w:ascii="Arial" w:eastAsia="Arial" w:hAnsi="Arial" w:cs="Arial"/>
                <w:b/>
              </w:rPr>
            </w:pPr>
          </w:p>
          <w:p w14:paraId="289FFB6F" w14:textId="77777777" w:rsidR="002C39E7" w:rsidRDefault="002C39E7">
            <w:pPr>
              <w:jc w:val="center"/>
              <w:rPr>
                <w:rFonts w:ascii="Arial" w:eastAsia="Arial" w:hAnsi="Arial" w:cs="Arial"/>
                <w:b/>
              </w:rPr>
            </w:pPr>
          </w:p>
          <w:p w14:paraId="1C7D93F0" w14:textId="77777777" w:rsidR="002C39E7" w:rsidRDefault="002C39E7">
            <w:pPr>
              <w:jc w:val="center"/>
              <w:rPr>
                <w:rFonts w:ascii="Arial" w:eastAsia="Arial" w:hAnsi="Arial" w:cs="Arial"/>
                <w:b/>
              </w:rPr>
            </w:pPr>
          </w:p>
          <w:p w14:paraId="18A12406" w14:textId="77777777" w:rsidR="002C39E7" w:rsidRDefault="005F1A5A">
            <w:pPr>
              <w:jc w:val="center"/>
              <w:rPr>
                <w:rFonts w:ascii="Arial" w:eastAsia="Arial" w:hAnsi="Arial" w:cs="Arial"/>
                <w:b/>
              </w:rPr>
            </w:pPr>
            <w:r>
              <w:rPr>
                <w:rFonts w:ascii="Arial" w:eastAsia="Arial" w:hAnsi="Arial" w:cs="Arial"/>
                <w:b/>
              </w:rPr>
              <w:t>1.0</w:t>
            </w:r>
          </w:p>
          <w:p w14:paraId="78EFB8BE" w14:textId="77777777" w:rsidR="002C39E7" w:rsidRDefault="002C39E7">
            <w:pPr>
              <w:jc w:val="center"/>
              <w:rPr>
                <w:rFonts w:ascii="Arial" w:eastAsia="Arial" w:hAnsi="Arial" w:cs="Arial"/>
                <w:b/>
              </w:rPr>
            </w:pPr>
          </w:p>
          <w:p w14:paraId="1F8F4491" w14:textId="77777777" w:rsidR="002C39E7" w:rsidRDefault="002C39E7">
            <w:pPr>
              <w:jc w:val="center"/>
              <w:rPr>
                <w:rFonts w:ascii="Arial" w:eastAsia="Arial" w:hAnsi="Arial" w:cs="Arial"/>
                <w:b/>
              </w:rPr>
            </w:pPr>
          </w:p>
          <w:p w14:paraId="564625BF" w14:textId="77777777" w:rsidR="002C39E7" w:rsidRDefault="002C39E7">
            <w:pPr>
              <w:rPr>
                <w:rFonts w:ascii="Arial" w:eastAsia="Arial" w:hAnsi="Arial" w:cs="Arial"/>
                <w:b/>
              </w:rPr>
            </w:pPr>
          </w:p>
        </w:tc>
      </w:tr>
      <w:tr w:rsidR="002C39E7" w14:paraId="1201C9F2" w14:textId="77777777">
        <w:trPr>
          <w:trHeight w:val="558"/>
        </w:trPr>
        <w:tc>
          <w:tcPr>
            <w:tcW w:w="567" w:type="dxa"/>
            <w:shd w:val="clear" w:color="auto" w:fill="FFFFFF"/>
          </w:tcPr>
          <w:p w14:paraId="4569033F" w14:textId="77777777" w:rsidR="002C39E7" w:rsidRDefault="005F1A5A">
            <w:pPr>
              <w:rPr>
                <w:rFonts w:ascii="Arial" w:eastAsia="Arial" w:hAnsi="Arial" w:cs="Arial"/>
                <w:b/>
              </w:rPr>
            </w:pPr>
            <w:r>
              <w:rPr>
                <w:rFonts w:ascii="Arial" w:eastAsia="Arial" w:hAnsi="Arial" w:cs="Arial"/>
                <w:b/>
              </w:rPr>
              <w:t>2.</w:t>
            </w:r>
          </w:p>
        </w:tc>
        <w:tc>
          <w:tcPr>
            <w:tcW w:w="6947" w:type="dxa"/>
            <w:shd w:val="clear" w:color="auto" w:fill="FFFFFF"/>
          </w:tcPr>
          <w:p w14:paraId="68AE6818" w14:textId="77777777" w:rsidR="002C39E7" w:rsidRDefault="005F1A5A">
            <w:pPr>
              <w:rPr>
                <w:rFonts w:ascii="Arial" w:eastAsia="Arial" w:hAnsi="Arial" w:cs="Arial"/>
                <w:b/>
              </w:rPr>
            </w:pPr>
            <w:r>
              <w:rPr>
                <w:rFonts w:ascii="Arial" w:eastAsia="Arial" w:hAnsi="Arial" w:cs="Arial"/>
                <w:b/>
              </w:rPr>
              <w:t>Optimize the use of resources</w:t>
            </w:r>
          </w:p>
          <w:p w14:paraId="05DC4341" w14:textId="77777777" w:rsidR="002C39E7" w:rsidRDefault="005F1A5A">
            <w:pPr>
              <w:jc w:val="both"/>
              <w:rPr>
                <w:rFonts w:ascii="Arial" w:eastAsia="Arial" w:hAnsi="Arial" w:cs="Arial"/>
                <w:b/>
              </w:rPr>
            </w:pPr>
            <w:r>
              <w:rPr>
                <w:rFonts w:ascii="Arial" w:eastAsia="Arial" w:hAnsi="Arial" w:cs="Arial"/>
                <w:b/>
              </w:rPr>
              <w:t>2.1. Ability to optimize the use of resources, taking into account:</w:t>
            </w:r>
          </w:p>
          <w:p w14:paraId="6E0CC29E" w14:textId="77777777" w:rsidR="002C39E7" w:rsidRDefault="005F1A5A">
            <w:pPr>
              <w:jc w:val="both"/>
              <w:rPr>
                <w:rFonts w:ascii="Arial" w:eastAsia="Arial" w:hAnsi="Arial" w:cs="Arial"/>
              </w:rPr>
            </w:pPr>
            <w:r>
              <w:rPr>
                <w:rFonts w:ascii="Arial" w:eastAsia="Arial" w:hAnsi="Arial" w:cs="Arial"/>
              </w:rPr>
              <w:t>2.1.1. The possibility that resources available in an emergency may be limited.</w:t>
            </w:r>
          </w:p>
          <w:p w14:paraId="7A931577" w14:textId="77777777" w:rsidR="002C39E7" w:rsidRDefault="005F1A5A">
            <w:pPr>
              <w:jc w:val="both"/>
              <w:rPr>
                <w:rFonts w:ascii="Arial" w:eastAsia="Arial" w:hAnsi="Arial" w:cs="Arial"/>
              </w:rPr>
            </w:pPr>
            <w:r>
              <w:rPr>
                <w:rFonts w:ascii="Arial" w:eastAsia="Arial" w:hAnsi="Arial" w:cs="Arial"/>
              </w:rPr>
              <w:lastRenderedPageBreak/>
              <w:t>2.1.1.1. Determine the capacities and limitations of available resources (i.e. human resources, equipment, and procedures) to respond to emergencies.</w:t>
            </w:r>
          </w:p>
          <w:p w14:paraId="77AB6FFC" w14:textId="77777777" w:rsidR="002C39E7" w:rsidRDefault="005F1A5A">
            <w:pPr>
              <w:jc w:val="both"/>
              <w:rPr>
                <w:rFonts w:ascii="Arial" w:eastAsia="Arial" w:hAnsi="Arial" w:cs="Arial"/>
              </w:rPr>
            </w:pPr>
            <w:r>
              <w:rPr>
                <w:rFonts w:ascii="Arial" w:eastAsia="Arial" w:hAnsi="Arial" w:cs="Arial"/>
              </w:rPr>
              <w:t>2.1.2. The need to make full use of personnel and equipment immediately available and, if necessary, to improvise.</w:t>
            </w:r>
          </w:p>
          <w:p w14:paraId="06F41D32" w14:textId="77777777" w:rsidR="002C39E7" w:rsidRDefault="005F1A5A">
            <w:pPr>
              <w:jc w:val="both"/>
              <w:rPr>
                <w:rFonts w:ascii="Arial" w:eastAsia="Arial" w:hAnsi="Arial" w:cs="Arial"/>
              </w:rPr>
            </w:pPr>
            <w:r>
              <w:rPr>
                <w:rFonts w:ascii="Arial" w:eastAsia="Arial" w:hAnsi="Arial" w:cs="Arial"/>
              </w:rPr>
              <w:t>2.1.2.1. Determine the ability of staff to take over if other team members are disabled or missing.</w:t>
            </w:r>
          </w:p>
          <w:p w14:paraId="5E10CA60" w14:textId="77777777" w:rsidR="002C39E7" w:rsidRDefault="005F1A5A">
            <w:pPr>
              <w:jc w:val="both"/>
              <w:rPr>
                <w:rFonts w:ascii="Arial" w:eastAsia="Arial" w:hAnsi="Arial" w:cs="Arial"/>
              </w:rPr>
            </w:pPr>
            <w:r>
              <w:rPr>
                <w:rFonts w:ascii="Arial" w:eastAsia="Arial" w:hAnsi="Arial" w:cs="Arial"/>
              </w:rPr>
              <w:t>2.1.2.2. Apply short-term strategies in case some equipment is unavailable or malfunctioning.</w:t>
            </w:r>
          </w:p>
          <w:p w14:paraId="45309C17" w14:textId="77777777" w:rsidR="002C39E7" w:rsidRDefault="005F1A5A">
            <w:pPr>
              <w:jc w:val="both"/>
              <w:rPr>
                <w:rFonts w:ascii="Arial" w:eastAsia="Arial" w:hAnsi="Arial" w:cs="Arial"/>
                <w:b/>
              </w:rPr>
            </w:pPr>
            <w:r>
              <w:rPr>
                <w:rFonts w:ascii="Arial" w:eastAsia="Arial" w:hAnsi="Arial" w:cs="Arial"/>
                <w:b/>
              </w:rPr>
              <w:t>2.2. Ability to organize realistic drills to maintain a state of readiness, taking into account lessons learnt from previous accidents involving passenger ships; debriefing after drills.</w:t>
            </w:r>
          </w:p>
          <w:p w14:paraId="74E108AD" w14:textId="77777777" w:rsidR="002C39E7" w:rsidRDefault="005F1A5A">
            <w:pPr>
              <w:jc w:val="both"/>
              <w:rPr>
                <w:rFonts w:ascii="Arial" w:eastAsia="Arial" w:hAnsi="Arial" w:cs="Arial"/>
              </w:rPr>
            </w:pPr>
            <w:r>
              <w:rPr>
                <w:rFonts w:ascii="Arial" w:eastAsia="Arial" w:hAnsi="Arial" w:cs="Arial"/>
              </w:rPr>
              <w:t>2.2.1. Execute realistic drills according to the planned emergency response.</w:t>
            </w:r>
          </w:p>
          <w:p w14:paraId="7816CB62" w14:textId="77777777" w:rsidR="002C39E7" w:rsidRDefault="005F1A5A">
            <w:pPr>
              <w:jc w:val="both"/>
              <w:rPr>
                <w:rFonts w:ascii="Arial" w:eastAsia="Arial" w:hAnsi="Arial" w:cs="Arial"/>
              </w:rPr>
            </w:pPr>
            <w:r>
              <w:rPr>
                <w:rFonts w:ascii="Arial" w:eastAsia="Arial" w:hAnsi="Arial" w:cs="Arial"/>
              </w:rPr>
              <w:t>2.2.2. Search for external emergency response equipment to help address the emergency.</w:t>
            </w:r>
          </w:p>
          <w:p w14:paraId="1D85563B" w14:textId="77777777" w:rsidR="002C39E7" w:rsidRDefault="005F1A5A">
            <w:pPr>
              <w:jc w:val="both"/>
              <w:rPr>
                <w:rFonts w:ascii="Arial" w:eastAsia="Arial" w:hAnsi="Arial" w:cs="Arial"/>
              </w:rPr>
            </w:pPr>
            <w:r>
              <w:rPr>
                <w:rFonts w:ascii="Arial" w:eastAsia="Arial" w:hAnsi="Arial" w:cs="Arial"/>
              </w:rPr>
              <w:t>2.2.3. Prepare reports after the drill to touch base on the need of improvements.</w:t>
            </w:r>
          </w:p>
        </w:tc>
        <w:tc>
          <w:tcPr>
            <w:tcW w:w="1701" w:type="dxa"/>
            <w:shd w:val="clear" w:color="auto" w:fill="FFFFFF"/>
            <w:vAlign w:val="center"/>
          </w:tcPr>
          <w:p w14:paraId="1F49D101" w14:textId="77777777" w:rsidR="002C39E7" w:rsidRDefault="002C39E7">
            <w:pPr>
              <w:jc w:val="center"/>
              <w:rPr>
                <w:rFonts w:ascii="Arial" w:eastAsia="Arial" w:hAnsi="Arial" w:cs="Arial"/>
                <w:b/>
              </w:rPr>
            </w:pPr>
          </w:p>
          <w:p w14:paraId="6DE3D659" w14:textId="77777777" w:rsidR="002C39E7" w:rsidRDefault="002C39E7">
            <w:pPr>
              <w:jc w:val="center"/>
              <w:rPr>
                <w:rFonts w:ascii="Arial" w:eastAsia="Arial" w:hAnsi="Arial" w:cs="Arial"/>
                <w:b/>
              </w:rPr>
            </w:pPr>
          </w:p>
          <w:p w14:paraId="58A2FD01" w14:textId="77777777" w:rsidR="002C39E7" w:rsidRDefault="002C39E7">
            <w:pPr>
              <w:jc w:val="center"/>
              <w:rPr>
                <w:rFonts w:ascii="Arial" w:eastAsia="Arial" w:hAnsi="Arial" w:cs="Arial"/>
                <w:b/>
              </w:rPr>
            </w:pPr>
          </w:p>
          <w:p w14:paraId="7FD1061F" w14:textId="77777777" w:rsidR="002C39E7" w:rsidRDefault="002C39E7">
            <w:pPr>
              <w:jc w:val="center"/>
              <w:rPr>
                <w:rFonts w:ascii="Arial" w:eastAsia="Arial" w:hAnsi="Arial" w:cs="Arial"/>
                <w:b/>
              </w:rPr>
            </w:pPr>
          </w:p>
          <w:p w14:paraId="10E4CFA5" w14:textId="77777777" w:rsidR="002C39E7" w:rsidRDefault="005F1A5A">
            <w:pPr>
              <w:jc w:val="center"/>
              <w:rPr>
                <w:rFonts w:ascii="Arial" w:eastAsia="Arial" w:hAnsi="Arial" w:cs="Arial"/>
                <w:b/>
              </w:rPr>
            </w:pPr>
            <w:r>
              <w:rPr>
                <w:rFonts w:ascii="Arial" w:eastAsia="Arial" w:hAnsi="Arial" w:cs="Arial"/>
                <w:b/>
              </w:rPr>
              <w:t>3.0</w:t>
            </w:r>
          </w:p>
          <w:p w14:paraId="34FEB480" w14:textId="77777777" w:rsidR="002C39E7" w:rsidRDefault="002C39E7">
            <w:pPr>
              <w:jc w:val="center"/>
              <w:rPr>
                <w:rFonts w:ascii="Arial" w:eastAsia="Arial" w:hAnsi="Arial" w:cs="Arial"/>
                <w:b/>
              </w:rPr>
            </w:pPr>
          </w:p>
          <w:p w14:paraId="2A5F57E3" w14:textId="77777777" w:rsidR="002C39E7" w:rsidRDefault="002C39E7">
            <w:pPr>
              <w:jc w:val="center"/>
              <w:rPr>
                <w:rFonts w:ascii="Arial" w:eastAsia="Arial" w:hAnsi="Arial" w:cs="Arial"/>
                <w:b/>
              </w:rPr>
            </w:pPr>
          </w:p>
        </w:tc>
        <w:tc>
          <w:tcPr>
            <w:tcW w:w="1842" w:type="dxa"/>
            <w:shd w:val="clear" w:color="auto" w:fill="FFFFFF"/>
            <w:vAlign w:val="center"/>
          </w:tcPr>
          <w:p w14:paraId="26BB5A96" w14:textId="77777777" w:rsidR="002C39E7" w:rsidRDefault="002C39E7">
            <w:pPr>
              <w:jc w:val="center"/>
              <w:rPr>
                <w:rFonts w:ascii="Arial" w:eastAsia="Arial" w:hAnsi="Arial" w:cs="Arial"/>
                <w:b/>
              </w:rPr>
            </w:pPr>
          </w:p>
          <w:p w14:paraId="7C8EEC07" w14:textId="77777777" w:rsidR="002C39E7" w:rsidRDefault="002C39E7">
            <w:pPr>
              <w:jc w:val="center"/>
              <w:rPr>
                <w:rFonts w:ascii="Arial" w:eastAsia="Arial" w:hAnsi="Arial" w:cs="Arial"/>
                <w:b/>
              </w:rPr>
            </w:pPr>
          </w:p>
        </w:tc>
      </w:tr>
      <w:tr w:rsidR="002C39E7" w14:paraId="27198D99" w14:textId="77777777">
        <w:trPr>
          <w:trHeight w:val="2533"/>
        </w:trPr>
        <w:tc>
          <w:tcPr>
            <w:tcW w:w="567" w:type="dxa"/>
            <w:shd w:val="clear" w:color="auto" w:fill="FFFFFF"/>
          </w:tcPr>
          <w:p w14:paraId="69AD1710" w14:textId="77777777" w:rsidR="002C39E7" w:rsidRDefault="005F1A5A">
            <w:pPr>
              <w:rPr>
                <w:rFonts w:ascii="Arial" w:eastAsia="Arial" w:hAnsi="Arial" w:cs="Arial"/>
                <w:b/>
              </w:rPr>
            </w:pPr>
            <w:r>
              <w:rPr>
                <w:rFonts w:ascii="Arial" w:eastAsia="Arial" w:hAnsi="Arial" w:cs="Arial"/>
                <w:b/>
              </w:rPr>
              <w:t>3.</w:t>
            </w:r>
          </w:p>
        </w:tc>
        <w:tc>
          <w:tcPr>
            <w:tcW w:w="6947" w:type="dxa"/>
            <w:shd w:val="clear" w:color="auto" w:fill="FFFFFF"/>
          </w:tcPr>
          <w:p w14:paraId="305AABF6" w14:textId="77777777" w:rsidR="002C39E7" w:rsidRDefault="005F1A5A">
            <w:pPr>
              <w:jc w:val="both"/>
              <w:rPr>
                <w:rFonts w:ascii="Arial" w:eastAsia="Arial" w:hAnsi="Arial" w:cs="Arial"/>
                <w:b/>
              </w:rPr>
            </w:pPr>
            <w:r>
              <w:rPr>
                <w:rFonts w:ascii="Arial" w:eastAsia="Arial" w:hAnsi="Arial" w:cs="Arial"/>
                <w:b/>
              </w:rPr>
              <w:t>Control response to emergencies</w:t>
            </w:r>
          </w:p>
          <w:p w14:paraId="2183CC78" w14:textId="77777777" w:rsidR="002C39E7" w:rsidRDefault="005F1A5A">
            <w:pPr>
              <w:jc w:val="both"/>
              <w:rPr>
                <w:rFonts w:ascii="Arial" w:eastAsia="Arial" w:hAnsi="Arial" w:cs="Arial"/>
                <w:b/>
              </w:rPr>
            </w:pPr>
            <w:r>
              <w:rPr>
                <w:rFonts w:ascii="Arial" w:eastAsia="Arial" w:hAnsi="Arial" w:cs="Arial"/>
                <w:b/>
              </w:rPr>
              <w:t xml:space="preserve">3.1 Ability to make initial assessment and effective response to emergency situations in accordance with established emergency procedures </w:t>
            </w:r>
          </w:p>
          <w:p w14:paraId="5847D1BD" w14:textId="77777777" w:rsidR="002C39E7" w:rsidRDefault="005F1A5A">
            <w:pPr>
              <w:jc w:val="both"/>
              <w:rPr>
                <w:rFonts w:ascii="Arial" w:eastAsia="Arial" w:hAnsi="Arial" w:cs="Arial"/>
                <w:b/>
                <w:i/>
              </w:rPr>
            </w:pPr>
            <w:r>
              <w:rPr>
                <w:rFonts w:ascii="Arial" w:eastAsia="Arial" w:hAnsi="Arial" w:cs="Arial"/>
                <w:b/>
                <w:i/>
              </w:rPr>
              <w:t>Leadership skills</w:t>
            </w:r>
          </w:p>
          <w:p w14:paraId="564617B3" w14:textId="77777777" w:rsidR="002C39E7" w:rsidRDefault="005F1A5A">
            <w:pPr>
              <w:jc w:val="both"/>
              <w:rPr>
                <w:rFonts w:ascii="Arial" w:eastAsia="Arial" w:hAnsi="Arial" w:cs="Arial"/>
              </w:rPr>
            </w:pPr>
            <w:r>
              <w:rPr>
                <w:rFonts w:ascii="Arial" w:eastAsia="Arial" w:hAnsi="Arial" w:cs="Arial"/>
              </w:rPr>
              <w:t>3.1.1. Effectively assess and response to the emergency</w:t>
            </w:r>
          </w:p>
          <w:p w14:paraId="5A081846" w14:textId="77777777" w:rsidR="002C39E7" w:rsidRDefault="005F1A5A">
            <w:pPr>
              <w:jc w:val="both"/>
              <w:rPr>
                <w:rFonts w:ascii="Arial" w:eastAsia="Arial" w:hAnsi="Arial" w:cs="Arial"/>
                <w:b/>
              </w:rPr>
            </w:pPr>
            <w:r>
              <w:rPr>
                <w:rFonts w:ascii="Arial" w:eastAsia="Arial" w:hAnsi="Arial" w:cs="Arial"/>
                <w:b/>
              </w:rPr>
              <w:t>3.2 Ability to lead and direct others in emergency situations, including the need:</w:t>
            </w:r>
          </w:p>
          <w:p w14:paraId="03982500" w14:textId="77777777" w:rsidR="002C39E7" w:rsidRDefault="005F1A5A">
            <w:pPr>
              <w:jc w:val="both"/>
              <w:rPr>
                <w:rFonts w:ascii="Arial" w:eastAsia="Arial" w:hAnsi="Arial" w:cs="Arial"/>
                <w:b/>
                <w:i/>
              </w:rPr>
            </w:pPr>
            <w:r>
              <w:rPr>
                <w:rFonts w:ascii="Arial" w:eastAsia="Arial" w:hAnsi="Arial" w:cs="Arial"/>
                <w:b/>
                <w:i/>
              </w:rPr>
              <w:t>Stress handling</w:t>
            </w:r>
          </w:p>
          <w:p w14:paraId="7ED0363B" w14:textId="77777777" w:rsidR="002C39E7" w:rsidRDefault="005F1A5A">
            <w:pPr>
              <w:jc w:val="both"/>
              <w:rPr>
                <w:rFonts w:ascii="Arial" w:eastAsia="Arial" w:hAnsi="Arial" w:cs="Arial"/>
              </w:rPr>
            </w:pPr>
            <w:r>
              <w:rPr>
                <w:rFonts w:ascii="Arial" w:eastAsia="Arial" w:hAnsi="Arial" w:cs="Arial"/>
              </w:rPr>
              <w:t xml:space="preserve">3.2.1. To set an example during emergency situations. </w:t>
            </w:r>
          </w:p>
          <w:p w14:paraId="14BD6F58" w14:textId="77777777" w:rsidR="002C39E7" w:rsidRDefault="005F1A5A">
            <w:pPr>
              <w:jc w:val="both"/>
              <w:rPr>
                <w:rFonts w:ascii="Arial" w:eastAsia="Arial" w:hAnsi="Arial" w:cs="Arial"/>
              </w:rPr>
            </w:pPr>
            <w:r>
              <w:rPr>
                <w:rFonts w:ascii="Arial" w:eastAsia="Arial" w:hAnsi="Arial" w:cs="Arial"/>
              </w:rPr>
              <w:t>3.2.1.1. Acquires complete situational awareness.</w:t>
            </w:r>
          </w:p>
          <w:p w14:paraId="42654AD3" w14:textId="77777777" w:rsidR="002C39E7" w:rsidRDefault="005F1A5A">
            <w:pPr>
              <w:jc w:val="both"/>
              <w:rPr>
                <w:rFonts w:ascii="Arial" w:eastAsia="Arial" w:hAnsi="Arial" w:cs="Arial"/>
              </w:rPr>
            </w:pPr>
            <w:r>
              <w:rPr>
                <w:rFonts w:ascii="Arial" w:eastAsia="Arial" w:hAnsi="Arial" w:cs="Arial"/>
              </w:rPr>
              <w:t>3.2.1.2. Demonstrate tolerance under pressure in challenging situations.</w:t>
            </w:r>
          </w:p>
          <w:p w14:paraId="42F461E9" w14:textId="77777777" w:rsidR="002C39E7" w:rsidRDefault="005F1A5A">
            <w:pPr>
              <w:jc w:val="both"/>
              <w:rPr>
                <w:rFonts w:ascii="Arial" w:eastAsia="Arial" w:hAnsi="Arial" w:cs="Arial"/>
              </w:rPr>
            </w:pPr>
            <w:r>
              <w:rPr>
                <w:rFonts w:ascii="Arial" w:eastAsia="Arial" w:hAnsi="Arial" w:cs="Arial"/>
              </w:rPr>
              <w:t>3.2.1.3. Consider suggestions/ideas from other team members.</w:t>
            </w:r>
          </w:p>
          <w:p w14:paraId="345CF8A5" w14:textId="77777777" w:rsidR="002C39E7" w:rsidRDefault="005F1A5A">
            <w:pPr>
              <w:jc w:val="both"/>
              <w:rPr>
                <w:rFonts w:ascii="Arial" w:eastAsia="Arial" w:hAnsi="Arial" w:cs="Arial"/>
              </w:rPr>
            </w:pPr>
            <w:r>
              <w:rPr>
                <w:rFonts w:ascii="Arial" w:eastAsia="Arial" w:hAnsi="Arial" w:cs="Arial"/>
              </w:rPr>
              <w:t>3.2.2. To focus decision making, given the need to act quickly in an emergency.</w:t>
            </w:r>
          </w:p>
          <w:p w14:paraId="6DBB92FA" w14:textId="77777777" w:rsidR="002C39E7" w:rsidRDefault="005F1A5A">
            <w:pPr>
              <w:jc w:val="both"/>
              <w:rPr>
                <w:rFonts w:ascii="Arial" w:eastAsia="Arial" w:hAnsi="Arial" w:cs="Arial"/>
              </w:rPr>
            </w:pPr>
            <w:r>
              <w:rPr>
                <w:rFonts w:ascii="Arial" w:eastAsia="Arial" w:hAnsi="Arial" w:cs="Arial"/>
              </w:rPr>
              <w:t>3.2.2.1. Decide firmly based on established contingency and emergency plans.</w:t>
            </w:r>
          </w:p>
          <w:p w14:paraId="50027422" w14:textId="77777777" w:rsidR="002C39E7" w:rsidRDefault="005F1A5A">
            <w:pPr>
              <w:jc w:val="both"/>
              <w:rPr>
                <w:rFonts w:ascii="Arial" w:eastAsia="Arial" w:hAnsi="Arial" w:cs="Arial"/>
              </w:rPr>
            </w:pPr>
            <w:r>
              <w:rPr>
                <w:rFonts w:ascii="Arial" w:eastAsia="Arial" w:hAnsi="Arial" w:cs="Arial"/>
              </w:rPr>
              <w:t>3.2.3. Motivate, encourage, and calm passengers and other staff members.</w:t>
            </w:r>
          </w:p>
          <w:p w14:paraId="092E2B2D" w14:textId="77777777" w:rsidR="002C39E7" w:rsidRDefault="005F1A5A">
            <w:pPr>
              <w:jc w:val="both"/>
              <w:rPr>
                <w:rFonts w:ascii="Arial" w:eastAsia="Arial" w:hAnsi="Arial" w:cs="Arial"/>
              </w:rPr>
            </w:pPr>
            <w:r>
              <w:rPr>
                <w:rFonts w:ascii="Arial" w:eastAsia="Arial" w:hAnsi="Arial" w:cs="Arial"/>
              </w:rPr>
              <w:t>3.2.3.1. Maintain effective communications when transmitting relevant information.</w:t>
            </w:r>
          </w:p>
          <w:p w14:paraId="4B3B0343" w14:textId="77777777" w:rsidR="002C39E7" w:rsidRDefault="005F1A5A">
            <w:pPr>
              <w:jc w:val="both"/>
              <w:rPr>
                <w:rFonts w:ascii="Arial" w:eastAsia="Arial" w:hAnsi="Arial" w:cs="Arial"/>
                <w:b/>
              </w:rPr>
            </w:pPr>
            <w:r>
              <w:rPr>
                <w:rFonts w:ascii="Arial" w:eastAsia="Arial" w:hAnsi="Arial" w:cs="Arial"/>
                <w:b/>
              </w:rPr>
              <w:t>3.3. Ability to identify the development of symptoms of excessive personnel stress and other members of the ship's emergency team.</w:t>
            </w:r>
          </w:p>
          <w:p w14:paraId="31F8F7BC" w14:textId="77777777" w:rsidR="002C39E7" w:rsidRDefault="005F1A5A">
            <w:pPr>
              <w:jc w:val="both"/>
              <w:rPr>
                <w:rFonts w:ascii="Arial" w:eastAsia="Arial" w:hAnsi="Arial" w:cs="Arial"/>
              </w:rPr>
            </w:pPr>
            <w:r>
              <w:rPr>
                <w:rFonts w:ascii="Arial" w:eastAsia="Arial" w:hAnsi="Arial" w:cs="Arial"/>
              </w:rPr>
              <w:t>3.3.1. Determine the symptoms of excessive personal stress and those of other members of the ship's emergency team.</w:t>
            </w:r>
          </w:p>
          <w:p w14:paraId="3744AB55" w14:textId="77777777" w:rsidR="002C39E7" w:rsidRDefault="005F1A5A">
            <w:pPr>
              <w:jc w:val="both"/>
              <w:rPr>
                <w:rFonts w:ascii="Arial" w:eastAsia="Arial" w:hAnsi="Arial" w:cs="Arial"/>
                <w:b/>
              </w:rPr>
            </w:pPr>
            <w:r>
              <w:rPr>
                <w:rFonts w:ascii="Arial" w:eastAsia="Arial" w:hAnsi="Arial" w:cs="Arial"/>
                <w:b/>
              </w:rPr>
              <w:t>3.4. Understanding that stress generated by emergency situations can affect the performance of individuals and their ability to act on instructions and follow procedures.</w:t>
            </w:r>
          </w:p>
          <w:p w14:paraId="606DB305" w14:textId="77777777" w:rsidR="002C39E7" w:rsidRDefault="005F1A5A">
            <w:pPr>
              <w:jc w:val="both"/>
              <w:rPr>
                <w:rFonts w:ascii="Arial" w:eastAsia="Arial" w:hAnsi="Arial" w:cs="Arial"/>
              </w:rPr>
            </w:pPr>
            <w:r>
              <w:rPr>
                <w:rFonts w:ascii="Arial" w:eastAsia="Arial" w:hAnsi="Arial" w:cs="Arial"/>
              </w:rPr>
              <w:t>3.4.1. Determine the effects of stress generated by emergencies.</w:t>
            </w:r>
          </w:p>
          <w:p w14:paraId="6B79AA2B" w14:textId="77777777" w:rsidR="002C39E7" w:rsidRDefault="005F1A5A">
            <w:pPr>
              <w:jc w:val="both"/>
              <w:rPr>
                <w:rFonts w:ascii="Arial" w:eastAsia="Arial" w:hAnsi="Arial" w:cs="Arial"/>
                <w:b/>
              </w:rPr>
            </w:pPr>
            <w:r>
              <w:rPr>
                <w:rFonts w:ascii="Arial" w:eastAsia="Arial" w:hAnsi="Arial" w:cs="Arial"/>
              </w:rPr>
              <w:t>3.4.2. Manage excessive personal stress and those of other members of the ship's emergency situations.</w:t>
            </w:r>
          </w:p>
        </w:tc>
        <w:tc>
          <w:tcPr>
            <w:tcW w:w="1701" w:type="dxa"/>
            <w:shd w:val="clear" w:color="auto" w:fill="FFFFFF"/>
          </w:tcPr>
          <w:p w14:paraId="35822E48" w14:textId="77777777" w:rsidR="002C39E7" w:rsidRDefault="002C39E7">
            <w:pPr>
              <w:jc w:val="center"/>
              <w:rPr>
                <w:rFonts w:ascii="Arial" w:eastAsia="Arial" w:hAnsi="Arial" w:cs="Arial"/>
                <w:b/>
              </w:rPr>
            </w:pPr>
          </w:p>
          <w:p w14:paraId="5E3640F8" w14:textId="77777777" w:rsidR="002C39E7" w:rsidRDefault="002C39E7">
            <w:pPr>
              <w:jc w:val="center"/>
              <w:rPr>
                <w:rFonts w:ascii="Arial" w:eastAsia="Arial" w:hAnsi="Arial" w:cs="Arial"/>
                <w:b/>
              </w:rPr>
            </w:pPr>
          </w:p>
          <w:p w14:paraId="62674880" w14:textId="77777777" w:rsidR="002C39E7" w:rsidRDefault="002C39E7">
            <w:pPr>
              <w:jc w:val="center"/>
              <w:rPr>
                <w:rFonts w:ascii="Arial" w:eastAsia="Arial" w:hAnsi="Arial" w:cs="Arial"/>
                <w:b/>
              </w:rPr>
            </w:pPr>
          </w:p>
          <w:p w14:paraId="2F55519C" w14:textId="77777777" w:rsidR="002C39E7" w:rsidRDefault="002C39E7">
            <w:pPr>
              <w:jc w:val="center"/>
              <w:rPr>
                <w:rFonts w:ascii="Arial" w:eastAsia="Arial" w:hAnsi="Arial" w:cs="Arial"/>
                <w:b/>
              </w:rPr>
            </w:pPr>
          </w:p>
          <w:p w14:paraId="772891DB" w14:textId="77777777" w:rsidR="002C39E7" w:rsidRDefault="002C39E7">
            <w:pPr>
              <w:jc w:val="center"/>
              <w:rPr>
                <w:rFonts w:ascii="Arial" w:eastAsia="Arial" w:hAnsi="Arial" w:cs="Arial"/>
                <w:b/>
              </w:rPr>
            </w:pPr>
          </w:p>
          <w:p w14:paraId="6A7063A2" w14:textId="77777777" w:rsidR="002C39E7" w:rsidRDefault="002C39E7">
            <w:pPr>
              <w:jc w:val="center"/>
              <w:rPr>
                <w:rFonts w:ascii="Arial" w:eastAsia="Arial" w:hAnsi="Arial" w:cs="Arial"/>
                <w:b/>
              </w:rPr>
            </w:pPr>
          </w:p>
          <w:p w14:paraId="74AB3F66" w14:textId="77777777" w:rsidR="002C39E7" w:rsidRDefault="005F1A5A">
            <w:pPr>
              <w:jc w:val="center"/>
              <w:rPr>
                <w:rFonts w:ascii="Arial" w:eastAsia="Arial" w:hAnsi="Arial" w:cs="Arial"/>
                <w:b/>
              </w:rPr>
            </w:pPr>
            <w:r>
              <w:rPr>
                <w:rFonts w:ascii="Arial" w:eastAsia="Arial" w:hAnsi="Arial" w:cs="Arial"/>
                <w:b/>
              </w:rPr>
              <w:t>2.0</w:t>
            </w:r>
          </w:p>
          <w:p w14:paraId="68AC2E6E" w14:textId="77777777" w:rsidR="002C39E7" w:rsidRDefault="002C39E7">
            <w:pPr>
              <w:jc w:val="center"/>
              <w:rPr>
                <w:rFonts w:ascii="Arial" w:eastAsia="Arial" w:hAnsi="Arial" w:cs="Arial"/>
                <w:b/>
              </w:rPr>
            </w:pPr>
          </w:p>
          <w:p w14:paraId="307E0DE6" w14:textId="77777777" w:rsidR="002C39E7" w:rsidRDefault="002C39E7">
            <w:pPr>
              <w:jc w:val="center"/>
              <w:rPr>
                <w:rFonts w:ascii="Arial" w:eastAsia="Arial" w:hAnsi="Arial" w:cs="Arial"/>
                <w:b/>
              </w:rPr>
            </w:pPr>
          </w:p>
        </w:tc>
        <w:tc>
          <w:tcPr>
            <w:tcW w:w="1842" w:type="dxa"/>
            <w:shd w:val="clear" w:color="auto" w:fill="FFFFFF"/>
          </w:tcPr>
          <w:p w14:paraId="6EE80585" w14:textId="77777777" w:rsidR="002C39E7" w:rsidRDefault="002C39E7">
            <w:pPr>
              <w:jc w:val="center"/>
              <w:rPr>
                <w:rFonts w:ascii="Arial" w:eastAsia="Arial" w:hAnsi="Arial" w:cs="Arial"/>
                <w:b/>
              </w:rPr>
            </w:pPr>
          </w:p>
          <w:p w14:paraId="5628BEC5" w14:textId="77777777" w:rsidR="002C39E7" w:rsidRDefault="002C39E7">
            <w:pPr>
              <w:jc w:val="center"/>
              <w:rPr>
                <w:rFonts w:ascii="Arial" w:eastAsia="Arial" w:hAnsi="Arial" w:cs="Arial"/>
                <w:b/>
              </w:rPr>
            </w:pPr>
          </w:p>
          <w:p w14:paraId="742B645B" w14:textId="77777777" w:rsidR="002C39E7" w:rsidRDefault="002C39E7">
            <w:pPr>
              <w:jc w:val="center"/>
              <w:rPr>
                <w:rFonts w:ascii="Arial" w:eastAsia="Arial" w:hAnsi="Arial" w:cs="Arial"/>
                <w:b/>
              </w:rPr>
            </w:pPr>
          </w:p>
          <w:p w14:paraId="3FB5DA44" w14:textId="77777777" w:rsidR="002C39E7" w:rsidRDefault="002C39E7">
            <w:pPr>
              <w:jc w:val="center"/>
              <w:rPr>
                <w:rFonts w:ascii="Arial" w:eastAsia="Arial" w:hAnsi="Arial" w:cs="Arial"/>
                <w:b/>
              </w:rPr>
            </w:pPr>
          </w:p>
          <w:p w14:paraId="3E832910" w14:textId="77777777" w:rsidR="002C39E7" w:rsidRDefault="002C39E7">
            <w:pPr>
              <w:jc w:val="center"/>
              <w:rPr>
                <w:rFonts w:ascii="Arial" w:eastAsia="Arial" w:hAnsi="Arial" w:cs="Arial"/>
                <w:b/>
              </w:rPr>
            </w:pPr>
          </w:p>
          <w:p w14:paraId="48CB13CB" w14:textId="77777777" w:rsidR="002C39E7" w:rsidRDefault="002C39E7">
            <w:pPr>
              <w:jc w:val="center"/>
              <w:rPr>
                <w:rFonts w:ascii="Arial" w:eastAsia="Arial" w:hAnsi="Arial" w:cs="Arial"/>
                <w:b/>
              </w:rPr>
            </w:pPr>
          </w:p>
          <w:p w14:paraId="31C32970" w14:textId="77777777" w:rsidR="002C39E7" w:rsidRDefault="005F1A5A">
            <w:pPr>
              <w:jc w:val="center"/>
              <w:rPr>
                <w:rFonts w:ascii="Arial" w:eastAsia="Arial" w:hAnsi="Arial" w:cs="Arial"/>
                <w:b/>
              </w:rPr>
            </w:pPr>
            <w:r>
              <w:rPr>
                <w:rFonts w:ascii="Arial" w:eastAsia="Arial" w:hAnsi="Arial" w:cs="Arial"/>
                <w:b/>
              </w:rPr>
              <w:t>5.0</w:t>
            </w:r>
          </w:p>
        </w:tc>
      </w:tr>
      <w:tr w:rsidR="002C39E7" w14:paraId="0253D517" w14:textId="77777777">
        <w:trPr>
          <w:trHeight w:val="977"/>
        </w:trPr>
        <w:tc>
          <w:tcPr>
            <w:tcW w:w="567" w:type="dxa"/>
            <w:shd w:val="clear" w:color="auto" w:fill="FFFFFF"/>
          </w:tcPr>
          <w:p w14:paraId="1A59ED3E" w14:textId="77777777" w:rsidR="002C39E7" w:rsidRDefault="005F1A5A">
            <w:pPr>
              <w:rPr>
                <w:rFonts w:ascii="Arial" w:eastAsia="Arial" w:hAnsi="Arial" w:cs="Arial"/>
                <w:b/>
              </w:rPr>
            </w:pPr>
            <w:r>
              <w:rPr>
                <w:rFonts w:ascii="Arial" w:eastAsia="Arial" w:hAnsi="Arial" w:cs="Arial"/>
                <w:b/>
              </w:rPr>
              <w:lastRenderedPageBreak/>
              <w:t>4.</w:t>
            </w:r>
          </w:p>
        </w:tc>
        <w:tc>
          <w:tcPr>
            <w:tcW w:w="6947" w:type="dxa"/>
            <w:shd w:val="clear" w:color="auto" w:fill="FFFFFF"/>
          </w:tcPr>
          <w:p w14:paraId="06EF2204" w14:textId="77777777" w:rsidR="002C39E7" w:rsidRDefault="005F1A5A">
            <w:pPr>
              <w:jc w:val="both"/>
              <w:rPr>
                <w:rFonts w:ascii="Arial" w:eastAsia="Arial" w:hAnsi="Arial" w:cs="Arial"/>
                <w:b/>
              </w:rPr>
            </w:pPr>
            <w:r>
              <w:rPr>
                <w:rFonts w:ascii="Arial" w:eastAsia="Arial" w:hAnsi="Arial" w:cs="Arial"/>
                <w:b/>
              </w:rPr>
              <w:t>Control passengers and other personnel during emergency situations</w:t>
            </w:r>
          </w:p>
          <w:p w14:paraId="1EF8B9AA" w14:textId="77777777" w:rsidR="002C39E7" w:rsidRDefault="005F1A5A">
            <w:pPr>
              <w:jc w:val="both"/>
              <w:rPr>
                <w:rFonts w:ascii="Arial" w:eastAsia="Arial" w:hAnsi="Arial" w:cs="Arial"/>
                <w:i/>
              </w:rPr>
            </w:pPr>
            <w:r>
              <w:rPr>
                <w:rFonts w:ascii="Arial" w:eastAsia="Arial" w:hAnsi="Arial" w:cs="Arial"/>
                <w:i/>
              </w:rPr>
              <w:t>Human behaviour and responses</w:t>
            </w:r>
          </w:p>
          <w:p w14:paraId="46F769CD" w14:textId="77777777" w:rsidR="002C39E7" w:rsidRDefault="005F1A5A">
            <w:pPr>
              <w:jc w:val="both"/>
              <w:rPr>
                <w:rFonts w:ascii="Arial" w:eastAsia="Arial" w:hAnsi="Arial" w:cs="Arial"/>
                <w:b/>
              </w:rPr>
            </w:pPr>
            <w:r>
              <w:rPr>
                <w:rFonts w:ascii="Arial" w:eastAsia="Arial" w:hAnsi="Arial" w:cs="Arial"/>
                <w:b/>
              </w:rPr>
              <w:t>4.1. Ability to control passengers and other personnel in emergency situations, including:</w:t>
            </w:r>
          </w:p>
          <w:p w14:paraId="1CA2BC69" w14:textId="77777777" w:rsidR="002C39E7" w:rsidRDefault="005F1A5A">
            <w:pPr>
              <w:jc w:val="both"/>
              <w:rPr>
                <w:rFonts w:ascii="Arial" w:eastAsia="Arial" w:hAnsi="Arial" w:cs="Arial"/>
              </w:rPr>
            </w:pPr>
            <w:r>
              <w:rPr>
                <w:rFonts w:ascii="Arial" w:eastAsia="Arial" w:hAnsi="Arial" w:cs="Arial"/>
              </w:rPr>
              <w:t>4.1.1 Awareness of general reaction patterns of passengers and other personnel in emergency situations, including the possibility that:</w:t>
            </w:r>
          </w:p>
          <w:p w14:paraId="2A22C0F1" w14:textId="77777777" w:rsidR="002C39E7" w:rsidRDefault="005F1A5A">
            <w:pPr>
              <w:jc w:val="both"/>
              <w:rPr>
                <w:rFonts w:ascii="Arial" w:eastAsia="Arial" w:hAnsi="Arial" w:cs="Arial"/>
              </w:rPr>
            </w:pPr>
            <w:r>
              <w:rPr>
                <w:rFonts w:ascii="Arial" w:eastAsia="Arial" w:hAnsi="Arial" w:cs="Arial"/>
              </w:rPr>
              <w:t xml:space="preserve">4.1.1.1. Generally it takes some time before people accept the fact that there is an emergency situation. </w:t>
            </w:r>
          </w:p>
          <w:p w14:paraId="1250AB41" w14:textId="77777777" w:rsidR="002C39E7" w:rsidRDefault="005F1A5A">
            <w:pPr>
              <w:jc w:val="both"/>
              <w:rPr>
                <w:rFonts w:ascii="Arial" w:eastAsia="Arial" w:hAnsi="Arial" w:cs="Arial"/>
              </w:rPr>
            </w:pPr>
            <w:r>
              <w:rPr>
                <w:rFonts w:ascii="Arial" w:eastAsia="Arial" w:hAnsi="Arial" w:cs="Arial"/>
              </w:rPr>
              <w:t>4.1.1.1.1 Describe the general reaction patterns of passengers and other personnel during the different phases of the emergency.</w:t>
            </w:r>
          </w:p>
          <w:p w14:paraId="3BC69DF4" w14:textId="77777777" w:rsidR="002C39E7" w:rsidRDefault="005F1A5A">
            <w:pPr>
              <w:jc w:val="both"/>
              <w:rPr>
                <w:rFonts w:ascii="Arial" w:eastAsia="Arial" w:hAnsi="Arial" w:cs="Arial"/>
              </w:rPr>
            </w:pPr>
            <w:r>
              <w:rPr>
                <w:rFonts w:ascii="Arial" w:eastAsia="Arial" w:hAnsi="Arial" w:cs="Arial"/>
              </w:rPr>
              <w:t>4.1.1.1.2 Describe the sources of information that the reaction of passengers and staff may be based on.</w:t>
            </w:r>
          </w:p>
          <w:p w14:paraId="4DA65C1A" w14:textId="77777777" w:rsidR="002C39E7" w:rsidRDefault="005F1A5A">
            <w:pPr>
              <w:jc w:val="both"/>
              <w:rPr>
                <w:rFonts w:ascii="Arial" w:eastAsia="Arial" w:hAnsi="Arial" w:cs="Arial"/>
              </w:rPr>
            </w:pPr>
            <w:r>
              <w:rPr>
                <w:rFonts w:ascii="Arial" w:eastAsia="Arial" w:hAnsi="Arial" w:cs="Arial"/>
              </w:rPr>
              <w:t>4.1.1.1.3 Provide actions to be taken to make warnings and instructions an effective emergency.</w:t>
            </w:r>
          </w:p>
          <w:p w14:paraId="02282FB6" w14:textId="77777777" w:rsidR="002C39E7" w:rsidRDefault="005F1A5A">
            <w:pPr>
              <w:jc w:val="both"/>
              <w:rPr>
                <w:rFonts w:ascii="Arial" w:eastAsia="Arial" w:hAnsi="Arial" w:cs="Arial"/>
              </w:rPr>
            </w:pPr>
            <w:r>
              <w:rPr>
                <w:rFonts w:ascii="Arial" w:eastAsia="Arial" w:hAnsi="Arial" w:cs="Arial"/>
              </w:rPr>
              <w:t>4.1.1.2. Some people may panic and not behave with a normal level of rationality, that their ability to comprehend may be impaired and they may not be as responsive to instructions as in non-emergency situations.</w:t>
            </w:r>
          </w:p>
          <w:p w14:paraId="5ABAF98F" w14:textId="77777777" w:rsidR="002C39E7" w:rsidRDefault="005F1A5A">
            <w:pPr>
              <w:jc w:val="both"/>
              <w:rPr>
                <w:rFonts w:ascii="Arial" w:eastAsia="Arial" w:hAnsi="Arial" w:cs="Arial"/>
              </w:rPr>
            </w:pPr>
            <w:r>
              <w:rPr>
                <w:rFonts w:ascii="Arial" w:eastAsia="Arial" w:hAnsi="Arial" w:cs="Arial"/>
              </w:rPr>
              <w:t>4.1.1.2.1 analyze the factors influencing the reaction of passengers and other personnel during the emergency.</w:t>
            </w:r>
          </w:p>
          <w:p w14:paraId="5204D5BE" w14:textId="77777777" w:rsidR="002C39E7" w:rsidRDefault="005F1A5A">
            <w:pPr>
              <w:jc w:val="both"/>
              <w:rPr>
                <w:rFonts w:ascii="Arial" w:eastAsia="Arial" w:hAnsi="Arial" w:cs="Arial"/>
                <w:b/>
              </w:rPr>
            </w:pPr>
            <w:r>
              <w:rPr>
                <w:rFonts w:ascii="Arial" w:eastAsia="Arial" w:hAnsi="Arial" w:cs="Arial"/>
                <w:b/>
              </w:rPr>
              <w:t>4.1.2 Awareness that passengers and other personnel may, inter alia:</w:t>
            </w:r>
          </w:p>
          <w:p w14:paraId="1E88AEFF" w14:textId="77777777" w:rsidR="002C39E7" w:rsidRDefault="005F1A5A">
            <w:pPr>
              <w:jc w:val="both"/>
              <w:rPr>
                <w:rFonts w:ascii="Arial" w:eastAsia="Arial" w:hAnsi="Arial" w:cs="Arial"/>
              </w:rPr>
            </w:pPr>
            <w:r>
              <w:rPr>
                <w:rFonts w:ascii="Arial" w:eastAsia="Arial" w:hAnsi="Arial" w:cs="Arial"/>
              </w:rPr>
              <w:t>- Describe the actions passengers and other personnel could take when the emergency is confirmed.</w:t>
            </w:r>
          </w:p>
          <w:p w14:paraId="7CAE1F5C" w14:textId="77777777" w:rsidR="002C39E7" w:rsidRDefault="005F1A5A">
            <w:pPr>
              <w:jc w:val="both"/>
              <w:rPr>
                <w:rFonts w:ascii="Arial" w:eastAsia="Arial" w:hAnsi="Arial" w:cs="Arial"/>
              </w:rPr>
            </w:pPr>
            <w:r>
              <w:rPr>
                <w:rFonts w:ascii="Arial" w:eastAsia="Arial" w:hAnsi="Arial" w:cs="Arial"/>
              </w:rPr>
              <w:t>- Describe the impact of the physical and psychological aspects of the emergency on passengers and other personnel.</w:t>
            </w:r>
          </w:p>
          <w:p w14:paraId="3EF60B80" w14:textId="77777777" w:rsidR="002C39E7" w:rsidRDefault="005F1A5A">
            <w:pPr>
              <w:jc w:val="both"/>
              <w:rPr>
                <w:rFonts w:ascii="Arial" w:eastAsia="Arial" w:hAnsi="Arial" w:cs="Arial"/>
              </w:rPr>
            </w:pPr>
            <w:r>
              <w:rPr>
                <w:rFonts w:ascii="Arial" w:eastAsia="Arial" w:hAnsi="Arial" w:cs="Arial"/>
              </w:rPr>
              <w:t>- Explain how stress affects the reaction of passengers and other personnel during the emergency.</w:t>
            </w:r>
          </w:p>
          <w:p w14:paraId="002409BE" w14:textId="77777777" w:rsidR="002C39E7" w:rsidRDefault="005F1A5A">
            <w:pPr>
              <w:jc w:val="both"/>
              <w:rPr>
                <w:rFonts w:ascii="Arial" w:eastAsia="Arial" w:hAnsi="Arial" w:cs="Arial"/>
              </w:rPr>
            </w:pPr>
            <w:r>
              <w:rPr>
                <w:rFonts w:ascii="Arial" w:eastAsia="Arial" w:hAnsi="Arial" w:cs="Arial"/>
              </w:rPr>
              <w:t>- Analyze the different behavioral responses of passengers and other personnel during the emergency impact phase.</w:t>
            </w:r>
          </w:p>
          <w:p w14:paraId="01966225" w14:textId="77777777" w:rsidR="002C39E7" w:rsidRDefault="005F1A5A">
            <w:pPr>
              <w:jc w:val="both"/>
              <w:rPr>
                <w:rFonts w:ascii="Arial" w:eastAsia="Arial" w:hAnsi="Arial" w:cs="Arial"/>
              </w:rPr>
            </w:pPr>
            <w:r>
              <w:rPr>
                <w:rFonts w:ascii="Arial" w:eastAsia="Arial" w:hAnsi="Arial" w:cs="Arial"/>
              </w:rPr>
              <w:t xml:space="preserve">4.1.2.1 Start looking for relatives, friends and/or their belongings as a first reaction when something goes wrong 4.1.2.2 Seek safety in their cabins or in other places on board where they think that they can escape danger. </w:t>
            </w:r>
          </w:p>
          <w:p w14:paraId="013FC7B0" w14:textId="77777777" w:rsidR="002C39E7" w:rsidRDefault="005F1A5A">
            <w:pPr>
              <w:jc w:val="both"/>
              <w:rPr>
                <w:rFonts w:ascii="Arial" w:eastAsia="Arial" w:hAnsi="Arial" w:cs="Arial"/>
              </w:rPr>
            </w:pPr>
            <w:r>
              <w:rPr>
                <w:rFonts w:ascii="Arial" w:eastAsia="Arial" w:hAnsi="Arial" w:cs="Arial"/>
              </w:rPr>
              <w:t>4.1.2.1.1 Explain that the search parties are assigned to ensure that all areas are evacuated.</w:t>
            </w:r>
          </w:p>
          <w:p w14:paraId="06DC6D2A" w14:textId="77777777" w:rsidR="002C39E7" w:rsidRDefault="005F1A5A">
            <w:pPr>
              <w:jc w:val="both"/>
              <w:rPr>
                <w:rFonts w:ascii="Arial" w:eastAsia="Arial" w:hAnsi="Arial" w:cs="Arial"/>
              </w:rPr>
            </w:pPr>
            <w:r>
              <w:rPr>
                <w:rFonts w:ascii="Arial" w:eastAsia="Arial" w:hAnsi="Arial" w:cs="Arial"/>
              </w:rPr>
              <w:t>4.1.2.2 Seek safety in your cabins or other places on board where you believe you may escape danger.</w:t>
            </w:r>
          </w:p>
          <w:p w14:paraId="5154A23A" w14:textId="77777777" w:rsidR="002C39E7" w:rsidRDefault="005F1A5A">
            <w:pPr>
              <w:jc w:val="both"/>
              <w:rPr>
                <w:rFonts w:ascii="Arial" w:eastAsia="Arial" w:hAnsi="Arial" w:cs="Arial"/>
              </w:rPr>
            </w:pPr>
            <w:r>
              <w:rPr>
                <w:rFonts w:ascii="Arial" w:eastAsia="Arial" w:hAnsi="Arial" w:cs="Arial"/>
              </w:rPr>
              <w:t>4.1.2.3. Tend to move to the upper side when the ship is listing.</w:t>
            </w:r>
          </w:p>
          <w:p w14:paraId="36E05DDC" w14:textId="77777777" w:rsidR="002C39E7" w:rsidRDefault="005F1A5A">
            <w:pPr>
              <w:jc w:val="both"/>
              <w:rPr>
                <w:rFonts w:ascii="Arial" w:eastAsia="Arial" w:hAnsi="Arial" w:cs="Arial"/>
              </w:rPr>
            </w:pPr>
            <w:r>
              <w:rPr>
                <w:rFonts w:ascii="Arial" w:eastAsia="Arial" w:hAnsi="Arial" w:cs="Arial"/>
              </w:rPr>
              <w:t>4.1.2.3.1. Explain that survival vessels may not be usable at the top of the ship when on one side.</w:t>
            </w:r>
          </w:p>
          <w:p w14:paraId="587D8076" w14:textId="77777777" w:rsidR="002C39E7" w:rsidRDefault="005F1A5A">
            <w:pPr>
              <w:jc w:val="both"/>
              <w:rPr>
                <w:rFonts w:ascii="Arial" w:eastAsia="Arial" w:hAnsi="Arial" w:cs="Arial"/>
              </w:rPr>
            </w:pPr>
            <w:r>
              <w:rPr>
                <w:rFonts w:ascii="Arial" w:eastAsia="Arial" w:hAnsi="Arial" w:cs="Arial"/>
              </w:rPr>
              <w:t>4.1.2.3.2. Explain the danger of sliding down from the top side to the lower side of the ship.</w:t>
            </w:r>
          </w:p>
          <w:p w14:paraId="61B609E7" w14:textId="77777777" w:rsidR="002C39E7" w:rsidRDefault="005F1A5A">
            <w:pPr>
              <w:jc w:val="both"/>
              <w:rPr>
                <w:rFonts w:ascii="Arial" w:eastAsia="Arial" w:hAnsi="Arial" w:cs="Arial"/>
                <w:b/>
              </w:rPr>
            </w:pPr>
            <w:r>
              <w:rPr>
                <w:rFonts w:ascii="Arial" w:eastAsia="Arial" w:hAnsi="Arial" w:cs="Arial"/>
                <w:b/>
              </w:rPr>
              <w:t>4.1.3 Appreciation of the possible problem of panic resulting from separating families.</w:t>
            </w:r>
          </w:p>
          <w:p w14:paraId="1FA6D75C" w14:textId="77777777" w:rsidR="002C39E7" w:rsidRDefault="005F1A5A">
            <w:pPr>
              <w:jc w:val="both"/>
              <w:rPr>
                <w:rFonts w:ascii="Arial" w:eastAsia="Arial" w:hAnsi="Arial" w:cs="Arial"/>
              </w:rPr>
            </w:pPr>
            <w:r>
              <w:rPr>
                <w:rFonts w:ascii="Arial" w:eastAsia="Arial" w:hAnsi="Arial" w:cs="Arial"/>
              </w:rPr>
              <w:t>4.1.3.1. Describe the different assumptions about human behavior that may hinder the evacuation phase of passengers and personnel in emergency times.</w:t>
            </w:r>
          </w:p>
          <w:p w14:paraId="5EA0A23C" w14:textId="77777777" w:rsidR="002C39E7" w:rsidRDefault="005F1A5A">
            <w:pPr>
              <w:jc w:val="both"/>
              <w:rPr>
                <w:rFonts w:ascii="Arial" w:eastAsia="Arial" w:hAnsi="Arial" w:cs="Arial"/>
              </w:rPr>
            </w:pPr>
            <w:r>
              <w:rPr>
                <w:rFonts w:ascii="Arial" w:eastAsia="Arial" w:hAnsi="Arial" w:cs="Arial"/>
              </w:rPr>
              <w:t>4.1.3.2. Explain the following categories of response to human behavior during the evaluation phase.</w:t>
            </w:r>
          </w:p>
        </w:tc>
        <w:tc>
          <w:tcPr>
            <w:tcW w:w="1701" w:type="dxa"/>
            <w:shd w:val="clear" w:color="auto" w:fill="FFFFFF"/>
            <w:vAlign w:val="center"/>
          </w:tcPr>
          <w:p w14:paraId="537CD261" w14:textId="77777777" w:rsidR="002C39E7" w:rsidRDefault="002C39E7">
            <w:pPr>
              <w:jc w:val="center"/>
              <w:rPr>
                <w:rFonts w:ascii="Arial" w:eastAsia="Arial" w:hAnsi="Arial" w:cs="Arial"/>
                <w:b/>
              </w:rPr>
            </w:pPr>
          </w:p>
          <w:p w14:paraId="769FB35E" w14:textId="77777777" w:rsidR="002C39E7" w:rsidRDefault="002C39E7">
            <w:pPr>
              <w:jc w:val="center"/>
              <w:rPr>
                <w:rFonts w:ascii="Arial" w:eastAsia="Arial" w:hAnsi="Arial" w:cs="Arial"/>
                <w:b/>
              </w:rPr>
            </w:pPr>
          </w:p>
          <w:p w14:paraId="67B11F12" w14:textId="77777777" w:rsidR="002C39E7" w:rsidRDefault="002C39E7">
            <w:pPr>
              <w:jc w:val="center"/>
              <w:rPr>
                <w:rFonts w:ascii="Arial" w:eastAsia="Arial" w:hAnsi="Arial" w:cs="Arial"/>
                <w:b/>
              </w:rPr>
            </w:pPr>
          </w:p>
          <w:p w14:paraId="1101F48C" w14:textId="77777777" w:rsidR="002C39E7" w:rsidRDefault="002C39E7">
            <w:pPr>
              <w:jc w:val="center"/>
              <w:rPr>
                <w:rFonts w:ascii="Arial" w:eastAsia="Arial" w:hAnsi="Arial" w:cs="Arial"/>
                <w:b/>
              </w:rPr>
            </w:pPr>
          </w:p>
          <w:p w14:paraId="130F4DC4" w14:textId="77777777" w:rsidR="002C39E7" w:rsidRDefault="002C39E7">
            <w:pPr>
              <w:jc w:val="center"/>
              <w:rPr>
                <w:rFonts w:ascii="Arial" w:eastAsia="Arial" w:hAnsi="Arial" w:cs="Arial"/>
                <w:b/>
              </w:rPr>
            </w:pPr>
          </w:p>
          <w:p w14:paraId="4D2726CD" w14:textId="77777777" w:rsidR="002C39E7" w:rsidRDefault="002C39E7">
            <w:pPr>
              <w:jc w:val="center"/>
              <w:rPr>
                <w:rFonts w:ascii="Arial" w:eastAsia="Arial" w:hAnsi="Arial" w:cs="Arial"/>
                <w:b/>
              </w:rPr>
            </w:pPr>
          </w:p>
          <w:p w14:paraId="72087510" w14:textId="77777777" w:rsidR="002C39E7" w:rsidRDefault="005F1A5A">
            <w:pPr>
              <w:jc w:val="center"/>
              <w:rPr>
                <w:rFonts w:ascii="Arial" w:eastAsia="Arial" w:hAnsi="Arial" w:cs="Arial"/>
                <w:b/>
              </w:rPr>
            </w:pPr>
            <w:r>
              <w:rPr>
                <w:rFonts w:ascii="Arial" w:eastAsia="Arial" w:hAnsi="Arial" w:cs="Arial"/>
                <w:b/>
              </w:rPr>
              <w:t>3.0</w:t>
            </w:r>
          </w:p>
          <w:p w14:paraId="497FEAE9" w14:textId="77777777" w:rsidR="002C39E7" w:rsidRDefault="002C39E7">
            <w:pPr>
              <w:jc w:val="center"/>
              <w:rPr>
                <w:rFonts w:ascii="Arial" w:eastAsia="Arial" w:hAnsi="Arial" w:cs="Arial"/>
                <w:b/>
              </w:rPr>
            </w:pPr>
          </w:p>
        </w:tc>
        <w:tc>
          <w:tcPr>
            <w:tcW w:w="1842" w:type="dxa"/>
            <w:shd w:val="clear" w:color="auto" w:fill="FFFFFF"/>
            <w:vAlign w:val="center"/>
          </w:tcPr>
          <w:p w14:paraId="4B63CF79" w14:textId="77777777" w:rsidR="002C39E7" w:rsidRDefault="002C39E7">
            <w:pPr>
              <w:jc w:val="center"/>
              <w:rPr>
                <w:rFonts w:ascii="Arial" w:eastAsia="Arial" w:hAnsi="Arial" w:cs="Arial"/>
                <w:b/>
              </w:rPr>
            </w:pPr>
          </w:p>
          <w:p w14:paraId="4F1B4533" w14:textId="77777777" w:rsidR="002C39E7" w:rsidRDefault="002C39E7">
            <w:pPr>
              <w:jc w:val="center"/>
              <w:rPr>
                <w:rFonts w:ascii="Arial" w:eastAsia="Arial" w:hAnsi="Arial" w:cs="Arial"/>
                <w:b/>
              </w:rPr>
            </w:pPr>
          </w:p>
          <w:p w14:paraId="643A931C" w14:textId="77777777" w:rsidR="002C39E7" w:rsidRDefault="002C39E7">
            <w:pPr>
              <w:jc w:val="center"/>
              <w:rPr>
                <w:rFonts w:ascii="Arial" w:eastAsia="Arial" w:hAnsi="Arial" w:cs="Arial"/>
                <w:b/>
              </w:rPr>
            </w:pPr>
          </w:p>
          <w:p w14:paraId="362A945B" w14:textId="77777777" w:rsidR="002C39E7" w:rsidRDefault="002C39E7">
            <w:pPr>
              <w:jc w:val="center"/>
              <w:rPr>
                <w:rFonts w:ascii="Arial" w:eastAsia="Arial" w:hAnsi="Arial" w:cs="Arial"/>
                <w:b/>
              </w:rPr>
            </w:pPr>
          </w:p>
          <w:p w14:paraId="1A8A3237" w14:textId="77777777" w:rsidR="002C39E7" w:rsidRDefault="002C39E7">
            <w:pPr>
              <w:jc w:val="center"/>
              <w:rPr>
                <w:rFonts w:ascii="Arial" w:eastAsia="Arial" w:hAnsi="Arial" w:cs="Arial"/>
                <w:b/>
              </w:rPr>
            </w:pPr>
          </w:p>
          <w:p w14:paraId="42B52293" w14:textId="77777777" w:rsidR="002C39E7" w:rsidRDefault="002C39E7">
            <w:pPr>
              <w:jc w:val="center"/>
              <w:rPr>
                <w:rFonts w:ascii="Arial" w:eastAsia="Arial" w:hAnsi="Arial" w:cs="Arial"/>
                <w:b/>
              </w:rPr>
            </w:pPr>
          </w:p>
          <w:p w14:paraId="39FC3CE4" w14:textId="77777777" w:rsidR="002C39E7" w:rsidRDefault="002C39E7">
            <w:pPr>
              <w:jc w:val="center"/>
              <w:rPr>
                <w:rFonts w:ascii="Arial" w:eastAsia="Arial" w:hAnsi="Arial" w:cs="Arial"/>
                <w:b/>
              </w:rPr>
            </w:pPr>
          </w:p>
          <w:p w14:paraId="1CB8C85A" w14:textId="77777777" w:rsidR="002C39E7" w:rsidRDefault="002C39E7">
            <w:pPr>
              <w:jc w:val="center"/>
              <w:rPr>
                <w:rFonts w:ascii="Arial" w:eastAsia="Arial" w:hAnsi="Arial" w:cs="Arial"/>
                <w:b/>
              </w:rPr>
            </w:pPr>
          </w:p>
          <w:p w14:paraId="77EAF025" w14:textId="77777777" w:rsidR="002C39E7" w:rsidRDefault="002C39E7">
            <w:pPr>
              <w:jc w:val="center"/>
              <w:rPr>
                <w:rFonts w:ascii="Arial" w:eastAsia="Arial" w:hAnsi="Arial" w:cs="Arial"/>
                <w:b/>
              </w:rPr>
            </w:pPr>
          </w:p>
          <w:p w14:paraId="0B0BB847" w14:textId="77777777" w:rsidR="002C39E7" w:rsidRDefault="002C39E7">
            <w:pPr>
              <w:jc w:val="center"/>
              <w:rPr>
                <w:rFonts w:ascii="Arial" w:eastAsia="Arial" w:hAnsi="Arial" w:cs="Arial"/>
                <w:b/>
              </w:rPr>
            </w:pPr>
          </w:p>
          <w:p w14:paraId="5BA92095" w14:textId="77777777" w:rsidR="002C39E7" w:rsidRDefault="002C39E7">
            <w:pPr>
              <w:jc w:val="center"/>
              <w:rPr>
                <w:rFonts w:ascii="Arial" w:eastAsia="Arial" w:hAnsi="Arial" w:cs="Arial"/>
                <w:b/>
              </w:rPr>
            </w:pPr>
          </w:p>
        </w:tc>
      </w:tr>
      <w:tr w:rsidR="002C39E7" w14:paraId="54C78786" w14:textId="77777777">
        <w:trPr>
          <w:trHeight w:val="361"/>
        </w:trPr>
        <w:tc>
          <w:tcPr>
            <w:tcW w:w="567" w:type="dxa"/>
            <w:shd w:val="clear" w:color="auto" w:fill="FFFFFF"/>
          </w:tcPr>
          <w:p w14:paraId="6522887A" w14:textId="77777777" w:rsidR="002C39E7" w:rsidRDefault="005F1A5A">
            <w:pPr>
              <w:rPr>
                <w:rFonts w:ascii="Arial" w:eastAsia="Arial" w:hAnsi="Arial" w:cs="Arial"/>
                <w:b/>
              </w:rPr>
            </w:pPr>
            <w:r>
              <w:rPr>
                <w:rFonts w:ascii="Arial" w:eastAsia="Arial" w:hAnsi="Arial" w:cs="Arial"/>
                <w:b/>
              </w:rPr>
              <w:lastRenderedPageBreak/>
              <w:t>5.</w:t>
            </w:r>
          </w:p>
        </w:tc>
        <w:tc>
          <w:tcPr>
            <w:tcW w:w="6947" w:type="dxa"/>
            <w:shd w:val="clear" w:color="auto" w:fill="FFFFFF"/>
            <w:vAlign w:val="center"/>
          </w:tcPr>
          <w:p w14:paraId="78DAA834" w14:textId="77777777" w:rsidR="002C39E7" w:rsidRDefault="005F1A5A">
            <w:pPr>
              <w:jc w:val="both"/>
              <w:rPr>
                <w:rFonts w:ascii="Arial" w:eastAsia="Arial" w:hAnsi="Arial" w:cs="Arial"/>
                <w:b/>
              </w:rPr>
            </w:pPr>
            <w:r>
              <w:rPr>
                <w:rFonts w:ascii="Arial" w:eastAsia="Arial" w:hAnsi="Arial" w:cs="Arial"/>
                <w:b/>
              </w:rPr>
              <w:t>Establish and maintain effective communications</w:t>
            </w:r>
          </w:p>
          <w:p w14:paraId="7773DBB5" w14:textId="77777777" w:rsidR="002C39E7" w:rsidRDefault="005F1A5A">
            <w:pPr>
              <w:jc w:val="both"/>
              <w:rPr>
                <w:rFonts w:ascii="Arial" w:eastAsia="Arial" w:hAnsi="Arial" w:cs="Arial"/>
              </w:rPr>
            </w:pPr>
            <w:r>
              <w:rPr>
                <w:rFonts w:ascii="Arial" w:eastAsia="Arial" w:hAnsi="Arial" w:cs="Arial"/>
              </w:rPr>
              <w:t>5.1. Ability to establish and maintain effective communications, including:</w:t>
            </w:r>
          </w:p>
          <w:p w14:paraId="32C0A2AB" w14:textId="77777777" w:rsidR="002C39E7" w:rsidRDefault="005F1A5A">
            <w:pPr>
              <w:jc w:val="both"/>
              <w:rPr>
                <w:rFonts w:ascii="Arial" w:eastAsia="Arial" w:hAnsi="Arial" w:cs="Arial"/>
              </w:rPr>
            </w:pPr>
            <w:r>
              <w:rPr>
                <w:rFonts w:ascii="Arial" w:eastAsia="Arial" w:hAnsi="Arial" w:cs="Arial"/>
              </w:rPr>
              <w:t xml:space="preserve">5.1.1 Clear and concise instructions and reports. </w:t>
            </w:r>
          </w:p>
          <w:p w14:paraId="232D53F6" w14:textId="77777777" w:rsidR="002C39E7" w:rsidRDefault="005F1A5A">
            <w:pPr>
              <w:jc w:val="both"/>
              <w:rPr>
                <w:rFonts w:ascii="Arial" w:eastAsia="Arial" w:hAnsi="Arial" w:cs="Arial"/>
              </w:rPr>
            </w:pPr>
            <w:r>
              <w:rPr>
                <w:rFonts w:ascii="Arial" w:eastAsia="Arial" w:hAnsi="Arial" w:cs="Arial"/>
              </w:rPr>
              <w:t>5.1.1.1. Use elementary language to give clear and concise instructions and reports when communicating basic instructions to passengers.</w:t>
            </w:r>
          </w:p>
          <w:p w14:paraId="1CFAD60B" w14:textId="77777777" w:rsidR="002C39E7" w:rsidRDefault="005F1A5A">
            <w:pPr>
              <w:jc w:val="both"/>
              <w:rPr>
                <w:rFonts w:ascii="Arial" w:eastAsia="Arial" w:hAnsi="Arial" w:cs="Arial"/>
              </w:rPr>
            </w:pPr>
            <w:r>
              <w:rPr>
                <w:rFonts w:ascii="Arial" w:eastAsia="Arial" w:hAnsi="Arial" w:cs="Arial"/>
              </w:rPr>
              <w:t>5.1.2 Exchange of information with, and feedback from, passengers and other personnel.</w:t>
            </w:r>
          </w:p>
          <w:p w14:paraId="5DF21705" w14:textId="77777777" w:rsidR="002C39E7" w:rsidRDefault="005F1A5A">
            <w:pPr>
              <w:jc w:val="both"/>
              <w:rPr>
                <w:rFonts w:ascii="Arial" w:eastAsia="Arial" w:hAnsi="Arial" w:cs="Arial"/>
              </w:rPr>
            </w:pPr>
            <w:r>
              <w:rPr>
                <w:rFonts w:ascii="Arial" w:eastAsia="Arial" w:hAnsi="Arial" w:cs="Arial"/>
              </w:rPr>
              <w:t>5.1.2.1. Explain the importance of using the closed loop communication style.</w:t>
            </w:r>
          </w:p>
          <w:p w14:paraId="2B6A0F68" w14:textId="77777777" w:rsidR="002C39E7" w:rsidRDefault="005F1A5A">
            <w:pPr>
              <w:jc w:val="both"/>
              <w:rPr>
                <w:rFonts w:ascii="Arial" w:eastAsia="Arial" w:hAnsi="Arial" w:cs="Arial"/>
                <w:b/>
              </w:rPr>
            </w:pPr>
            <w:r>
              <w:rPr>
                <w:rFonts w:ascii="Arial" w:eastAsia="Arial" w:hAnsi="Arial" w:cs="Arial"/>
                <w:b/>
              </w:rPr>
              <w:t xml:space="preserve">5.2. Relevant information to passengers and other personnel during an emergency situation. </w:t>
            </w:r>
          </w:p>
          <w:p w14:paraId="1EDDD489" w14:textId="77777777" w:rsidR="002C39E7" w:rsidRDefault="005F1A5A">
            <w:pPr>
              <w:jc w:val="both"/>
              <w:rPr>
                <w:rFonts w:ascii="Arial" w:eastAsia="Arial" w:hAnsi="Arial" w:cs="Arial"/>
              </w:rPr>
            </w:pPr>
            <w:r>
              <w:rPr>
                <w:rFonts w:ascii="Arial" w:eastAsia="Arial" w:hAnsi="Arial" w:cs="Arial"/>
              </w:rPr>
              <w:t xml:space="preserve">5.2.1. Language or languages appropriate to the principal nationalities of passengers and other personnel carried on the particular route. </w:t>
            </w:r>
          </w:p>
          <w:p w14:paraId="3F2F57BF" w14:textId="77777777" w:rsidR="002C39E7" w:rsidRDefault="005F1A5A">
            <w:pPr>
              <w:jc w:val="both"/>
              <w:rPr>
                <w:rFonts w:ascii="Arial" w:eastAsia="Arial" w:hAnsi="Arial" w:cs="Arial"/>
              </w:rPr>
            </w:pPr>
            <w:r>
              <w:rPr>
                <w:rFonts w:ascii="Arial" w:eastAsia="Arial" w:hAnsi="Arial" w:cs="Arial"/>
              </w:rPr>
              <w:t>5.2.1.1. Identify the appropriate language or languages for the main nationalities of passengers.</w:t>
            </w:r>
          </w:p>
          <w:p w14:paraId="16461B46" w14:textId="77777777" w:rsidR="002C39E7" w:rsidRDefault="005F1A5A">
            <w:pPr>
              <w:jc w:val="both"/>
              <w:rPr>
                <w:rFonts w:ascii="Arial" w:eastAsia="Arial" w:hAnsi="Arial" w:cs="Arial"/>
              </w:rPr>
            </w:pPr>
            <w:r>
              <w:rPr>
                <w:rFonts w:ascii="Arial" w:eastAsia="Arial" w:hAnsi="Arial" w:cs="Arial"/>
              </w:rPr>
              <w:t>5.2.2. Possible need to communicate during an emergency by some other means, such as by demonstration, or by hand signals or calling attention to the location of instructions, muster stations, life-saving devices or evacuation routes, when oral communication is impractical.</w:t>
            </w:r>
          </w:p>
          <w:p w14:paraId="1A90FA97" w14:textId="77777777" w:rsidR="002C39E7" w:rsidRDefault="005F1A5A">
            <w:pPr>
              <w:jc w:val="both"/>
              <w:rPr>
                <w:rFonts w:ascii="Arial" w:eastAsia="Arial" w:hAnsi="Arial" w:cs="Arial"/>
              </w:rPr>
            </w:pPr>
            <w:r>
              <w:rPr>
                <w:rFonts w:ascii="Arial" w:eastAsia="Arial" w:hAnsi="Arial" w:cs="Arial"/>
              </w:rPr>
              <w:t>5.2.2.1. Identify another means of communication with passengers during an emergency when oral communication is not practical.</w:t>
            </w:r>
          </w:p>
          <w:p w14:paraId="46EA2223" w14:textId="77777777" w:rsidR="002C39E7" w:rsidRDefault="005F1A5A">
            <w:pPr>
              <w:jc w:val="both"/>
              <w:rPr>
                <w:rFonts w:ascii="Arial" w:eastAsia="Arial" w:hAnsi="Arial" w:cs="Arial"/>
              </w:rPr>
            </w:pPr>
            <w:r>
              <w:rPr>
                <w:rFonts w:ascii="Arial" w:eastAsia="Arial" w:hAnsi="Arial" w:cs="Arial"/>
              </w:rPr>
              <w:t>5.2.2.2. Communicate safety instructions to passengers using other means of communication.</w:t>
            </w:r>
          </w:p>
          <w:p w14:paraId="1F2C63CC" w14:textId="77777777" w:rsidR="002C39E7" w:rsidRDefault="005F1A5A">
            <w:pPr>
              <w:jc w:val="both"/>
              <w:rPr>
                <w:rFonts w:ascii="Arial" w:eastAsia="Arial" w:hAnsi="Arial" w:cs="Arial"/>
              </w:rPr>
            </w:pPr>
            <w:r>
              <w:rPr>
                <w:rFonts w:ascii="Arial" w:eastAsia="Arial" w:hAnsi="Arial" w:cs="Arial"/>
              </w:rPr>
              <w:t>5.2.3 Language in which emergency announcements may be broadcast during an emergency or drill to convey critical guidance to passengers and to facilitate crew members in assisting passengers.</w:t>
            </w:r>
          </w:p>
          <w:p w14:paraId="04FD3CBD" w14:textId="77777777" w:rsidR="002C39E7" w:rsidRDefault="005F1A5A">
            <w:pPr>
              <w:jc w:val="both"/>
              <w:rPr>
                <w:rFonts w:ascii="Arial" w:eastAsia="Arial" w:hAnsi="Arial" w:cs="Arial"/>
              </w:rPr>
            </w:pPr>
            <w:r>
              <w:rPr>
                <w:rFonts w:ascii="Arial" w:eastAsia="Arial" w:hAnsi="Arial" w:cs="Arial"/>
              </w:rPr>
              <w:t>5.2.3.1. Identify the languages that can be used to transmit warnings during emergencies.</w:t>
            </w:r>
          </w:p>
          <w:p w14:paraId="020FD7E9" w14:textId="77777777" w:rsidR="002C39E7" w:rsidRDefault="005F1A5A">
            <w:pPr>
              <w:jc w:val="both"/>
              <w:rPr>
                <w:rFonts w:ascii="Arial" w:eastAsia="Arial" w:hAnsi="Arial" w:cs="Arial"/>
              </w:rPr>
            </w:pPr>
            <w:r>
              <w:rPr>
                <w:rFonts w:ascii="Arial" w:eastAsia="Arial" w:hAnsi="Arial" w:cs="Arial"/>
              </w:rPr>
              <w:t>5.2.3.2. Issue an emergency announcement according to a given scenario.</w:t>
            </w:r>
          </w:p>
        </w:tc>
        <w:tc>
          <w:tcPr>
            <w:tcW w:w="1701" w:type="dxa"/>
            <w:shd w:val="clear" w:color="auto" w:fill="FFFFFF"/>
            <w:vAlign w:val="center"/>
          </w:tcPr>
          <w:p w14:paraId="34DAB06E" w14:textId="77777777" w:rsidR="002C39E7" w:rsidRDefault="002C39E7">
            <w:pPr>
              <w:jc w:val="center"/>
              <w:rPr>
                <w:rFonts w:ascii="Arial" w:eastAsia="Arial" w:hAnsi="Arial" w:cs="Arial"/>
                <w:b/>
              </w:rPr>
            </w:pPr>
          </w:p>
          <w:p w14:paraId="44AF3AF0" w14:textId="77777777" w:rsidR="002C39E7" w:rsidRDefault="002C39E7">
            <w:pPr>
              <w:jc w:val="center"/>
              <w:rPr>
                <w:rFonts w:ascii="Arial" w:eastAsia="Arial" w:hAnsi="Arial" w:cs="Arial"/>
                <w:b/>
              </w:rPr>
            </w:pPr>
          </w:p>
          <w:p w14:paraId="1174E4E7" w14:textId="77777777" w:rsidR="002C39E7" w:rsidRDefault="002C39E7">
            <w:pPr>
              <w:jc w:val="center"/>
              <w:rPr>
                <w:rFonts w:ascii="Arial" w:eastAsia="Arial" w:hAnsi="Arial" w:cs="Arial"/>
                <w:b/>
              </w:rPr>
            </w:pPr>
          </w:p>
          <w:p w14:paraId="4C7E31FB" w14:textId="77777777" w:rsidR="002C39E7" w:rsidRDefault="002C39E7">
            <w:pPr>
              <w:jc w:val="center"/>
              <w:rPr>
                <w:rFonts w:ascii="Arial" w:eastAsia="Arial" w:hAnsi="Arial" w:cs="Arial"/>
                <w:b/>
              </w:rPr>
            </w:pPr>
          </w:p>
          <w:p w14:paraId="20504FA4" w14:textId="77777777" w:rsidR="002C39E7" w:rsidRDefault="002C39E7">
            <w:pPr>
              <w:jc w:val="center"/>
              <w:rPr>
                <w:rFonts w:ascii="Arial" w:eastAsia="Arial" w:hAnsi="Arial" w:cs="Arial"/>
                <w:b/>
              </w:rPr>
            </w:pPr>
          </w:p>
          <w:p w14:paraId="440BF7CE" w14:textId="77777777" w:rsidR="002C39E7" w:rsidRDefault="005F1A5A">
            <w:pPr>
              <w:jc w:val="center"/>
              <w:rPr>
                <w:rFonts w:ascii="Arial" w:eastAsia="Arial" w:hAnsi="Arial" w:cs="Arial"/>
                <w:b/>
              </w:rPr>
            </w:pPr>
            <w:r>
              <w:rPr>
                <w:rFonts w:ascii="Arial" w:eastAsia="Arial" w:hAnsi="Arial" w:cs="Arial"/>
                <w:b/>
              </w:rPr>
              <w:t>1.0</w:t>
            </w:r>
          </w:p>
          <w:p w14:paraId="1A2E80A4" w14:textId="77777777" w:rsidR="002C39E7" w:rsidRDefault="002C39E7">
            <w:pPr>
              <w:jc w:val="center"/>
              <w:rPr>
                <w:rFonts w:ascii="Arial" w:eastAsia="Arial" w:hAnsi="Arial" w:cs="Arial"/>
                <w:b/>
              </w:rPr>
            </w:pPr>
          </w:p>
          <w:p w14:paraId="0509CF26" w14:textId="77777777" w:rsidR="002C39E7" w:rsidRDefault="002C39E7">
            <w:pPr>
              <w:jc w:val="center"/>
              <w:rPr>
                <w:rFonts w:ascii="Arial" w:eastAsia="Arial" w:hAnsi="Arial" w:cs="Arial"/>
                <w:b/>
              </w:rPr>
            </w:pPr>
          </w:p>
          <w:p w14:paraId="645CA7CA" w14:textId="77777777" w:rsidR="002C39E7" w:rsidRDefault="002C39E7">
            <w:pPr>
              <w:jc w:val="center"/>
              <w:rPr>
                <w:rFonts w:ascii="Arial" w:eastAsia="Arial" w:hAnsi="Arial" w:cs="Arial"/>
                <w:b/>
              </w:rPr>
            </w:pPr>
          </w:p>
          <w:p w14:paraId="519DD90F" w14:textId="77777777" w:rsidR="002C39E7" w:rsidRDefault="002C39E7">
            <w:pPr>
              <w:jc w:val="center"/>
              <w:rPr>
                <w:rFonts w:ascii="Arial" w:eastAsia="Arial" w:hAnsi="Arial" w:cs="Arial"/>
                <w:b/>
              </w:rPr>
            </w:pPr>
          </w:p>
          <w:p w14:paraId="2F9CE4C6" w14:textId="77777777" w:rsidR="002C39E7" w:rsidRDefault="002C39E7">
            <w:pPr>
              <w:jc w:val="center"/>
              <w:rPr>
                <w:rFonts w:ascii="Arial" w:eastAsia="Arial" w:hAnsi="Arial" w:cs="Arial"/>
                <w:b/>
              </w:rPr>
            </w:pPr>
          </w:p>
          <w:p w14:paraId="31014EFB" w14:textId="77777777" w:rsidR="002C39E7" w:rsidRDefault="002C39E7">
            <w:pPr>
              <w:jc w:val="center"/>
              <w:rPr>
                <w:rFonts w:ascii="Arial" w:eastAsia="Arial" w:hAnsi="Arial" w:cs="Arial"/>
                <w:b/>
              </w:rPr>
            </w:pPr>
          </w:p>
        </w:tc>
        <w:tc>
          <w:tcPr>
            <w:tcW w:w="1842" w:type="dxa"/>
            <w:shd w:val="clear" w:color="auto" w:fill="FFFFFF"/>
            <w:vAlign w:val="center"/>
          </w:tcPr>
          <w:p w14:paraId="1A3FBEDD" w14:textId="77777777" w:rsidR="002C39E7" w:rsidRDefault="002C39E7">
            <w:pPr>
              <w:jc w:val="center"/>
              <w:rPr>
                <w:rFonts w:ascii="Arial" w:eastAsia="Arial" w:hAnsi="Arial" w:cs="Arial"/>
                <w:b/>
              </w:rPr>
            </w:pPr>
          </w:p>
          <w:p w14:paraId="1A89E94C" w14:textId="77777777" w:rsidR="002C39E7" w:rsidRDefault="002C39E7">
            <w:pPr>
              <w:jc w:val="center"/>
              <w:rPr>
                <w:rFonts w:ascii="Arial" w:eastAsia="Arial" w:hAnsi="Arial" w:cs="Arial"/>
                <w:b/>
              </w:rPr>
            </w:pPr>
          </w:p>
          <w:p w14:paraId="37C7C740" w14:textId="77777777" w:rsidR="002C39E7" w:rsidRDefault="002C39E7">
            <w:pPr>
              <w:jc w:val="center"/>
              <w:rPr>
                <w:rFonts w:ascii="Arial" w:eastAsia="Arial" w:hAnsi="Arial" w:cs="Arial"/>
                <w:b/>
              </w:rPr>
            </w:pPr>
          </w:p>
          <w:p w14:paraId="0633B666" w14:textId="77777777" w:rsidR="002C39E7" w:rsidRDefault="002C39E7">
            <w:pPr>
              <w:jc w:val="center"/>
              <w:rPr>
                <w:rFonts w:ascii="Arial" w:eastAsia="Arial" w:hAnsi="Arial" w:cs="Arial"/>
                <w:b/>
              </w:rPr>
            </w:pPr>
          </w:p>
          <w:p w14:paraId="08E919DC" w14:textId="77777777" w:rsidR="002C39E7" w:rsidRDefault="002C39E7">
            <w:pPr>
              <w:jc w:val="center"/>
              <w:rPr>
                <w:rFonts w:ascii="Arial" w:eastAsia="Arial" w:hAnsi="Arial" w:cs="Arial"/>
                <w:b/>
              </w:rPr>
            </w:pPr>
          </w:p>
          <w:p w14:paraId="7191C63D" w14:textId="77777777" w:rsidR="002C39E7" w:rsidRDefault="002C39E7">
            <w:pPr>
              <w:jc w:val="center"/>
              <w:rPr>
                <w:rFonts w:ascii="Arial" w:eastAsia="Arial" w:hAnsi="Arial" w:cs="Arial"/>
                <w:b/>
              </w:rPr>
            </w:pPr>
          </w:p>
          <w:p w14:paraId="006F10A5" w14:textId="77777777" w:rsidR="002C39E7" w:rsidRDefault="002C39E7">
            <w:pPr>
              <w:jc w:val="center"/>
              <w:rPr>
                <w:rFonts w:ascii="Arial" w:eastAsia="Arial" w:hAnsi="Arial" w:cs="Arial"/>
                <w:b/>
              </w:rPr>
            </w:pPr>
          </w:p>
          <w:p w14:paraId="3FDE2E6F" w14:textId="77777777" w:rsidR="002C39E7" w:rsidRDefault="002C39E7">
            <w:pPr>
              <w:jc w:val="center"/>
              <w:rPr>
                <w:rFonts w:ascii="Arial" w:eastAsia="Arial" w:hAnsi="Arial" w:cs="Arial"/>
                <w:b/>
              </w:rPr>
            </w:pPr>
          </w:p>
          <w:p w14:paraId="49A81D69" w14:textId="77777777" w:rsidR="002C39E7" w:rsidRDefault="002C39E7">
            <w:pPr>
              <w:jc w:val="center"/>
              <w:rPr>
                <w:rFonts w:ascii="Arial" w:eastAsia="Arial" w:hAnsi="Arial" w:cs="Arial"/>
                <w:b/>
              </w:rPr>
            </w:pPr>
          </w:p>
          <w:p w14:paraId="517D1637" w14:textId="77777777" w:rsidR="002C39E7" w:rsidRDefault="002C39E7">
            <w:pPr>
              <w:jc w:val="center"/>
              <w:rPr>
                <w:rFonts w:ascii="Arial" w:eastAsia="Arial" w:hAnsi="Arial" w:cs="Arial"/>
                <w:b/>
              </w:rPr>
            </w:pPr>
          </w:p>
          <w:p w14:paraId="46CA2A5A" w14:textId="77777777" w:rsidR="002C39E7" w:rsidRDefault="002C39E7">
            <w:pPr>
              <w:jc w:val="center"/>
              <w:rPr>
                <w:rFonts w:ascii="Arial" w:eastAsia="Arial" w:hAnsi="Arial" w:cs="Arial"/>
                <w:b/>
              </w:rPr>
            </w:pPr>
          </w:p>
        </w:tc>
      </w:tr>
      <w:tr w:rsidR="002C39E7" w14:paraId="319C53F2" w14:textId="77777777">
        <w:trPr>
          <w:trHeight w:val="361"/>
        </w:trPr>
        <w:tc>
          <w:tcPr>
            <w:tcW w:w="567" w:type="dxa"/>
            <w:shd w:val="clear" w:color="auto" w:fill="FFFFFF"/>
            <w:vAlign w:val="center"/>
          </w:tcPr>
          <w:p w14:paraId="05A70ECD" w14:textId="77777777" w:rsidR="002C39E7" w:rsidRDefault="005F1A5A">
            <w:pPr>
              <w:rPr>
                <w:rFonts w:ascii="Arial" w:eastAsia="Arial" w:hAnsi="Arial" w:cs="Arial"/>
                <w:b/>
              </w:rPr>
            </w:pPr>
            <w:r>
              <w:rPr>
                <w:rFonts w:ascii="Arial" w:eastAsia="Arial" w:hAnsi="Arial" w:cs="Arial"/>
                <w:b/>
              </w:rPr>
              <w:t>6.</w:t>
            </w:r>
          </w:p>
        </w:tc>
        <w:tc>
          <w:tcPr>
            <w:tcW w:w="6947" w:type="dxa"/>
            <w:shd w:val="clear" w:color="auto" w:fill="FFFFFF"/>
            <w:vAlign w:val="center"/>
          </w:tcPr>
          <w:p w14:paraId="74EF9042" w14:textId="77777777" w:rsidR="002C39E7" w:rsidRDefault="005F1A5A">
            <w:pPr>
              <w:rPr>
                <w:rFonts w:ascii="Arial" w:eastAsia="Arial" w:hAnsi="Arial" w:cs="Arial"/>
                <w:b/>
              </w:rPr>
            </w:pPr>
            <w:r>
              <w:rPr>
                <w:rFonts w:ascii="Arial" w:eastAsia="Arial" w:hAnsi="Arial" w:cs="Arial"/>
                <w:b/>
              </w:rPr>
              <w:t>EXAM</w:t>
            </w:r>
          </w:p>
        </w:tc>
        <w:tc>
          <w:tcPr>
            <w:tcW w:w="1701" w:type="dxa"/>
            <w:shd w:val="clear" w:color="auto" w:fill="FFFFFF"/>
          </w:tcPr>
          <w:p w14:paraId="257E2040" w14:textId="77777777" w:rsidR="002C39E7" w:rsidRDefault="005F1A5A">
            <w:pPr>
              <w:jc w:val="center"/>
              <w:rPr>
                <w:rFonts w:ascii="Arial" w:eastAsia="Arial" w:hAnsi="Arial" w:cs="Arial"/>
                <w:b/>
              </w:rPr>
            </w:pPr>
            <w:r>
              <w:rPr>
                <w:rFonts w:ascii="Arial" w:eastAsia="Arial" w:hAnsi="Arial" w:cs="Arial"/>
                <w:b/>
              </w:rPr>
              <w:t>1.0</w:t>
            </w:r>
          </w:p>
        </w:tc>
        <w:tc>
          <w:tcPr>
            <w:tcW w:w="1842" w:type="dxa"/>
            <w:shd w:val="clear" w:color="auto" w:fill="FFFFFF"/>
          </w:tcPr>
          <w:p w14:paraId="72A7FCDB" w14:textId="77777777" w:rsidR="002C39E7" w:rsidRDefault="005F1A5A">
            <w:pPr>
              <w:jc w:val="center"/>
              <w:rPr>
                <w:rFonts w:ascii="Arial" w:eastAsia="Arial" w:hAnsi="Arial" w:cs="Arial"/>
                <w:b/>
              </w:rPr>
            </w:pPr>
            <w:r>
              <w:rPr>
                <w:rFonts w:ascii="Arial" w:eastAsia="Arial" w:hAnsi="Arial" w:cs="Arial"/>
                <w:b/>
              </w:rPr>
              <w:t>1.0</w:t>
            </w:r>
          </w:p>
        </w:tc>
      </w:tr>
      <w:tr w:rsidR="002C39E7" w14:paraId="08481A90" w14:textId="77777777">
        <w:trPr>
          <w:trHeight w:val="361"/>
        </w:trPr>
        <w:tc>
          <w:tcPr>
            <w:tcW w:w="7514" w:type="dxa"/>
            <w:gridSpan w:val="2"/>
            <w:shd w:val="clear" w:color="auto" w:fill="FFFFFF"/>
            <w:vAlign w:val="center"/>
          </w:tcPr>
          <w:p w14:paraId="554D4474" w14:textId="77777777" w:rsidR="002C39E7" w:rsidRDefault="005F1A5A">
            <w:pPr>
              <w:rPr>
                <w:rFonts w:ascii="Arial" w:eastAsia="Arial" w:hAnsi="Arial" w:cs="Arial"/>
                <w:b/>
              </w:rPr>
            </w:pPr>
            <w:r>
              <w:rPr>
                <w:rFonts w:ascii="Arial" w:eastAsia="Arial" w:hAnsi="Arial" w:cs="Arial"/>
                <w:b/>
              </w:rPr>
              <w:t xml:space="preserve"> SUB-TOTAL</w:t>
            </w:r>
          </w:p>
        </w:tc>
        <w:tc>
          <w:tcPr>
            <w:tcW w:w="1701" w:type="dxa"/>
            <w:shd w:val="clear" w:color="auto" w:fill="FFFFFF"/>
          </w:tcPr>
          <w:p w14:paraId="1047F24E" w14:textId="77777777" w:rsidR="002C39E7" w:rsidRDefault="005F1A5A">
            <w:pPr>
              <w:jc w:val="center"/>
              <w:rPr>
                <w:rFonts w:ascii="Arial" w:eastAsia="Arial" w:hAnsi="Arial" w:cs="Arial"/>
                <w:b/>
              </w:rPr>
            </w:pPr>
            <w:r>
              <w:rPr>
                <w:rFonts w:ascii="Arial" w:eastAsia="Arial" w:hAnsi="Arial" w:cs="Arial"/>
                <w:b/>
              </w:rPr>
              <w:t>11</w:t>
            </w:r>
          </w:p>
        </w:tc>
        <w:tc>
          <w:tcPr>
            <w:tcW w:w="1842" w:type="dxa"/>
            <w:shd w:val="clear" w:color="auto" w:fill="FFFFFF"/>
          </w:tcPr>
          <w:p w14:paraId="33275DD9" w14:textId="77777777" w:rsidR="002C39E7" w:rsidRDefault="005F1A5A">
            <w:pPr>
              <w:jc w:val="center"/>
              <w:rPr>
                <w:rFonts w:ascii="Arial" w:eastAsia="Arial" w:hAnsi="Arial" w:cs="Arial"/>
                <w:b/>
              </w:rPr>
            </w:pPr>
            <w:r>
              <w:rPr>
                <w:rFonts w:ascii="Arial" w:eastAsia="Arial" w:hAnsi="Arial" w:cs="Arial"/>
                <w:b/>
              </w:rPr>
              <w:t>7</w:t>
            </w:r>
          </w:p>
        </w:tc>
      </w:tr>
      <w:tr w:rsidR="002C39E7" w14:paraId="602D8E79" w14:textId="77777777">
        <w:tc>
          <w:tcPr>
            <w:tcW w:w="7514" w:type="dxa"/>
            <w:gridSpan w:val="2"/>
            <w:shd w:val="clear" w:color="auto" w:fill="FFFFFF"/>
            <w:vAlign w:val="center"/>
          </w:tcPr>
          <w:p w14:paraId="512FB9CA" w14:textId="77777777" w:rsidR="002C39E7" w:rsidRDefault="005F1A5A">
            <w:pPr>
              <w:rPr>
                <w:rFonts w:ascii="Arial" w:eastAsia="Arial" w:hAnsi="Arial" w:cs="Arial"/>
                <w:b/>
              </w:rPr>
            </w:pPr>
            <w:r>
              <w:rPr>
                <w:rFonts w:ascii="Arial" w:eastAsia="Arial" w:hAnsi="Arial" w:cs="Arial"/>
                <w:b/>
              </w:rPr>
              <w:t xml:space="preserve">TOTAL </w:t>
            </w:r>
          </w:p>
        </w:tc>
        <w:tc>
          <w:tcPr>
            <w:tcW w:w="3543" w:type="dxa"/>
            <w:gridSpan w:val="2"/>
            <w:shd w:val="clear" w:color="auto" w:fill="FFFFFF"/>
            <w:vAlign w:val="center"/>
          </w:tcPr>
          <w:p w14:paraId="2EF74C0E" w14:textId="77777777" w:rsidR="002C39E7" w:rsidRDefault="005F1A5A">
            <w:pPr>
              <w:jc w:val="center"/>
              <w:rPr>
                <w:rFonts w:ascii="Arial" w:eastAsia="Arial" w:hAnsi="Arial" w:cs="Arial"/>
                <w:b/>
              </w:rPr>
            </w:pPr>
            <w:r>
              <w:rPr>
                <w:rFonts w:ascii="Arial" w:eastAsia="Arial" w:hAnsi="Arial" w:cs="Arial"/>
                <w:b/>
              </w:rPr>
              <w:t>18.0</w:t>
            </w:r>
          </w:p>
        </w:tc>
      </w:tr>
    </w:tbl>
    <w:p w14:paraId="4EBFAC8B" w14:textId="77777777" w:rsidR="002C39E7" w:rsidRDefault="002C39E7">
      <w:pPr>
        <w:spacing w:after="0" w:line="240" w:lineRule="auto"/>
        <w:rPr>
          <w:rFonts w:ascii="Arial" w:eastAsia="Arial" w:hAnsi="Arial" w:cs="Arial"/>
          <w:b/>
          <w:sz w:val="24"/>
          <w:szCs w:val="24"/>
        </w:rPr>
      </w:pPr>
    </w:p>
    <w:p w14:paraId="2A4B429D" w14:textId="77777777" w:rsidR="002C39E7" w:rsidRDefault="002C39E7">
      <w:pPr>
        <w:spacing w:after="52"/>
        <w:rPr>
          <w:rFonts w:ascii="Arial" w:eastAsia="Arial" w:hAnsi="Arial" w:cs="Arial"/>
          <w:sz w:val="24"/>
          <w:szCs w:val="24"/>
        </w:rPr>
      </w:pPr>
    </w:p>
    <w:p w14:paraId="24474D04" w14:textId="77777777" w:rsidR="002C39E7" w:rsidRDefault="002C39E7">
      <w:pPr>
        <w:spacing w:after="52"/>
        <w:jc w:val="center"/>
        <w:rPr>
          <w:rFonts w:ascii="Arial" w:eastAsia="Arial" w:hAnsi="Arial" w:cs="Arial"/>
          <w:b/>
          <w:sz w:val="24"/>
          <w:szCs w:val="24"/>
        </w:rPr>
      </w:pPr>
    </w:p>
    <w:p w14:paraId="5E624CF8" w14:textId="77777777" w:rsidR="002C39E7" w:rsidRDefault="002C39E7">
      <w:pPr>
        <w:spacing w:after="52"/>
        <w:jc w:val="center"/>
        <w:rPr>
          <w:rFonts w:ascii="Arial" w:eastAsia="Arial" w:hAnsi="Arial" w:cs="Arial"/>
          <w:b/>
          <w:sz w:val="24"/>
          <w:szCs w:val="24"/>
        </w:rPr>
      </w:pPr>
    </w:p>
    <w:p w14:paraId="7C2FC0F9" w14:textId="77777777" w:rsidR="002C39E7" w:rsidRDefault="002C39E7">
      <w:pPr>
        <w:spacing w:after="52"/>
        <w:jc w:val="center"/>
        <w:rPr>
          <w:rFonts w:ascii="Arial" w:eastAsia="Arial" w:hAnsi="Arial" w:cs="Arial"/>
          <w:b/>
          <w:sz w:val="24"/>
          <w:szCs w:val="24"/>
        </w:rPr>
      </w:pPr>
    </w:p>
    <w:p w14:paraId="4F0B0C76" w14:textId="77777777" w:rsidR="002C39E7" w:rsidRDefault="002C39E7">
      <w:pPr>
        <w:spacing w:after="52"/>
        <w:jc w:val="center"/>
        <w:rPr>
          <w:rFonts w:ascii="Arial" w:eastAsia="Arial" w:hAnsi="Arial" w:cs="Arial"/>
          <w:b/>
          <w:sz w:val="24"/>
          <w:szCs w:val="24"/>
        </w:rPr>
      </w:pPr>
    </w:p>
    <w:p w14:paraId="75E9FC61" w14:textId="77777777" w:rsidR="002C39E7" w:rsidRDefault="005F1A5A">
      <w:pPr>
        <w:spacing w:after="52"/>
        <w:jc w:val="center"/>
        <w:rPr>
          <w:rFonts w:ascii="Arial" w:eastAsia="Arial" w:hAnsi="Arial" w:cs="Arial"/>
          <w:b/>
          <w:sz w:val="24"/>
          <w:szCs w:val="24"/>
        </w:rPr>
      </w:pPr>
      <w:r>
        <w:rPr>
          <w:rFonts w:ascii="Arial" w:eastAsia="Arial" w:hAnsi="Arial" w:cs="Arial"/>
          <w:b/>
          <w:sz w:val="24"/>
          <w:szCs w:val="24"/>
        </w:rPr>
        <w:t>COURSE TIMETABLE</w:t>
      </w:r>
    </w:p>
    <w:p w14:paraId="2C841C8F" w14:textId="77777777" w:rsidR="002C39E7" w:rsidRDefault="002C39E7">
      <w:pPr>
        <w:spacing w:after="52"/>
        <w:rPr>
          <w:rFonts w:ascii="Arial" w:eastAsia="Arial" w:hAnsi="Arial" w:cs="Arial"/>
        </w:rPr>
      </w:pPr>
    </w:p>
    <w:tbl>
      <w:tblPr>
        <w:tblStyle w:val="a3"/>
        <w:tblW w:w="10774"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4"/>
        <w:gridCol w:w="2928"/>
        <w:gridCol w:w="2977"/>
        <w:gridCol w:w="2835"/>
      </w:tblGrid>
      <w:tr w:rsidR="002C39E7" w14:paraId="42682D6A" w14:textId="77777777">
        <w:trPr>
          <w:trHeight w:val="393"/>
        </w:trPr>
        <w:tc>
          <w:tcPr>
            <w:tcW w:w="2034" w:type="dxa"/>
          </w:tcPr>
          <w:p w14:paraId="63487596" w14:textId="77777777" w:rsidR="002C39E7" w:rsidRDefault="005F1A5A">
            <w:pPr>
              <w:widowControl w:val="0"/>
              <w:rPr>
                <w:rFonts w:ascii="Arial" w:eastAsia="Arial" w:hAnsi="Arial" w:cs="Arial"/>
                <w:b/>
              </w:rPr>
            </w:pPr>
            <w:r>
              <w:rPr>
                <w:rFonts w:ascii="Arial" w:eastAsia="Arial" w:hAnsi="Arial" w:cs="Arial"/>
                <w:b/>
              </w:rPr>
              <w:t>Period</w:t>
            </w:r>
          </w:p>
        </w:tc>
        <w:tc>
          <w:tcPr>
            <w:tcW w:w="2928" w:type="dxa"/>
          </w:tcPr>
          <w:p w14:paraId="6DD3DAF3" w14:textId="77777777" w:rsidR="002C39E7" w:rsidRDefault="005F1A5A">
            <w:pPr>
              <w:widowControl w:val="0"/>
              <w:ind w:left="52"/>
              <w:rPr>
                <w:rFonts w:ascii="Arial" w:eastAsia="Arial" w:hAnsi="Arial" w:cs="Arial"/>
                <w:b/>
              </w:rPr>
            </w:pPr>
            <w:r>
              <w:rPr>
                <w:rFonts w:ascii="Arial" w:eastAsia="Arial" w:hAnsi="Arial" w:cs="Arial"/>
                <w:b/>
              </w:rPr>
              <w:t>Day 1</w:t>
            </w:r>
          </w:p>
        </w:tc>
        <w:tc>
          <w:tcPr>
            <w:tcW w:w="2977" w:type="dxa"/>
          </w:tcPr>
          <w:p w14:paraId="738385D9" w14:textId="77777777" w:rsidR="002C39E7" w:rsidRDefault="005F1A5A">
            <w:pPr>
              <w:widowControl w:val="0"/>
              <w:ind w:left="52"/>
              <w:rPr>
                <w:rFonts w:ascii="Arial" w:eastAsia="Arial" w:hAnsi="Arial" w:cs="Arial"/>
                <w:b/>
              </w:rPr>
            </w:pPr>
            <w:r>
              <w:rPr>
                <w:rFonts w:ascii="Arial" w:eastAsia="Arial" w:hAnsi="Arial" w:cs="Arial"/>
                <w:b/>
              </w:rPr>
              <w:t>Day 2</w:t>
            </w:r>
          </w:p>
        </w:tc>
        <w:tc>
          <w:tcPr>
            <w:tcW w:w="2835" w:type="dxa"/>
          </w:tcPr>
          <w:p w14:paraId="17B2D37D" w14:textId="77777777" w:rsidR="002C39E7" w:rsidRDefault="005F1A5A">
            <w:pPr>
              <w:widowControl w:val="0"/>
              <w:ind w:left="52"/>
              <w:rPr>
                <w:rFonts w:ascii="Arial" w:eastAsia="Arial" w:hAnsi="Arial" w:cs="Arial"/>
                <w:b/>
              </w:rPr>
            </w:pPr>
            <w:r>
              <w:rPr>
                <w:rFonts w:ascii="Arial" w:eastAsia="Arial" w:hAnsi="Arial" w:cs="Arial"/>
                <w:b/>
              </w:rPr>
              <w:t>Day 3</w:t>
            </w:r>
          </w:p>
        </w:tc>
      </w:tr>
      <w:tr w:rsidR="002C39E7" w14:paraId="4A3ACEDD" w14:textId="77777777">
        <w:trPr>
          <w:trHeight w:val="271"/>
        </w:trPr>
        <w:tc>
          <w:tcPr>
            <w:tcW w:w="2034" w:type="dxa"/>
          </w:tcPr>
          <w:p w14:paraId="31A30E88" w14:textId="77777777" w:rsidR="002C39E7" w:rsidRDefault="005F1A5A">
            <w:pPr>
              <w:pBdr>
                <w:top w:val="nil"/>
                <w:left w:val="nil"/>
                <w:bottom w:val="nil"/>
                <w:right w:val="nil"/>
                <w:between w:val="nil"/>
              </w:pBdr>
              <w:rPr>
                <w:rFonts w:ascii="Arial" w:eastAsia="Arial" w:hAnsi="Arial" w:cs="Arial"/>
                <w:b/>
                <w:color w:val="000000"/>
              </w:rPr>
            </w:pPr>
            <w:r>
              <w:rPr>
                <w:rFonts w:ascii="Arial" w:eastAsia="Arial" w:hAnsi="Arial" w:cs="Arial"/>
                <w:b/>
                <w:color w:val="000000"/>
              </w:rPr>
              <w:t>1</w:t>
            </w:r>
            <w:r>
              <w:rPr>
                <w:rFonts w:ascii="Arial" w:eastAsia="Arial" w:hAnsi="Arial" w:cs="Arial"/>
                <w:b/>
                <w:color w:val="000000"/>
                <w:vertAlign w:val="superscript"/>
              </w:rPr>
              <w:t>st</w:t>
            </w:r>
            <w:r>
              <w:rPr>
                <w:rFonts w:ascii="Arial" w:eastAsia="Arial" w:hAnsi="Arial" w:cs="Arial"/>
                <w:b/>
                <w:color w:val="000000"/>
              </w:rPr>
              <w:t xml:space="preserve"> Period</w:t>
            </w:r>
          </w:p>
          <w:p w14:paraId="577134C5" w14:textId="77777777" w:rsidR="002C39E7" w:rsidRDefault="002C39E7">
            <w:pPr>
              <w:spacing w:line="256" w:lineRule="auto"/>
              <w:ind w:right="585"/>
              <w:jc w:val="both"/>
              <w:rPr>
                <w:rFonts w:ascii="Arial" w:eastAsia="Arial" w:hAnsi="Arial" w:cs="Arial"/>
                <w:b/>
              </w:rPr>
            </w:pPr>
          </w:p>
        </w:tc>
        <w:tc>
          <w:tcPr>
            <w:tcW w:w="2928" w:type="dxa"/>
          </w:tcPr>
          <w:p w14:paraId="2D0260B4" w14:textId="77777777" w:rsidR="002C39E7" w:rsidRDefault="005F1A5A">
            <w:pPr>
              <w:jc w:val="both"/>
              <w:rPr>
                <w:rFonts w:ascii="Arial" w:eastAsia="Arial" w:hAnsi="Arial" w:cs="Arial"/>
              </w:rPr>
            </w:pPr>
            <w:r>
              <w:rPr>
                <w:rFonts w:ascii="Arial" w:eastAsia="Arial" w:hAnsi="Arial" w:cs="Arial"/>
              </w:rPr>
              <w:t>Introduction (0.5 hr).</w:t>
            </w:r>
          </w:p>
          <w:p w14:paraId="4F44ABE3" w14:textId="77777777" w:rsidR="002C39E7" w:rsidRDefault="002C39E7">
            <w:pPr>
              <w:jc w:val="both"/>
              <w:rPr>
                <w:rFonts w:ascii="Arial" w:eastAsia="Arial" w:hAnsi="Arial" w:cs="Arial"/>
              </w:rPr>
            </w:pPr>
          </w:p>
          <w:p w14:paraId="1882FCC8" w14:textId="77777777" w:rsidR="002C39E7" w:rsidRDefault="005F1A5A">
            <w:pPr>
              <w:jc w:val="both"/>
              <w:rPr>
                <w:rFonts w:ascii="Arial" w:eastAsia="Arial" w:hAnsi="Arial" w:cs="Arial"/>
              </w:rPr>
            </w:pPr>
            <w:r>
              <w:rPr>
                <w:rFonts w:ascii="Arial" w:eastAsia="Arial" w:hAnsi="Arial" w:cs="Arial"/>
              </w:rPr>
              <w:lastRenderedPageBreak/>
              <w:t>1. Organize shipboard emergency procedures (0.5 hr).</w:t>
            </w:r>
          </w:p>
          <w:p w14:paraId="74284BE9" w14:textId="77777777" w:rsidR="002C39E7" w:rsidRDefault="002C39E7">
            <w:pPr>
              <w:pBdr>
                <w:top w:val="nil"/>
                <w:left w:val="nil"/>
                <w:bottom w:val="nil"/>
                <w:right w:val="nil"/>
                <w:between w:val="nil"/>
              </w:pBdr>
              <w:ind w:left="317"/>
              <w:rPr>
                <w:rFonts w:ascii="Arial" w:eastAsia="Arial" w:hAnsi="Arial" w:cs="Arial"/>
                <w:color w:val="000000"/>
              </w:rPr>
            </w:pPr>
          </w:p>
          <w:p w14:paraId="48F51FE2" w14:textId="77777777" w:rsidR="002C39E7" w:rsidRDefault="002C39E7">
            <w:pPr>
              <w:rPr>
                <w:rFonts w:ascii="Arial" w:eastAsia="Arial" w:hAnsi="Arial" w:cs="Arial"/>
              </w:rPr>
            </w:pPr>
          </w:p>
        </w:tc>
        <w:tc>
          <w:tcPr>
            <w:tcW w:w="2977" w:type="dxa"/>
          </w:tcPr>
          <w:p w14:paraId="7ED4ECDA" w14:textId="77777777" w:rsidR="002C39E7" w:rsidRDefault="005F1A5A">
            <w:pPr>
              <w:widowControl w:val="0"/>
              <w:tabs>
                <w:tab w:val="left" w:pos="3011"/>
              </w:tabs>
              <w:spacing w:line="256" w:lineRule="auto"/>
              <w:ind w:left="317" w:right="175" w:hanging="317"/>
              <w:jc w:val="both"/>
              <w:rPr>
                <w:rFonts w:ascii="Arial" w:eastAsia="Arial" w:hAnsi="Arial" w:cs="Arial"/>
                <w:b/>
              </w:rPr>
            </w:pPr>
            <w:r>
              <w:rPr>
                <w:rFonts w:ascii="Arial" w:eastAsia="Arial" w:hAnsi="Arial" w:cs="Arial"/>
              </w:rPr>
              <w:lastRenderedPageBreak/>
              <w:t>3. Control response to emergencies (1.5 hr).</w:t>
            </w:r>
          </w:p>
          <w:p w14:paraId="498F5989" w14:textId="77777777" w:rsidR="002C39E7" w:rsidRDefault="002C39E7">
            <w:pPr>
              <w:widowControl w:val="0"/>
              <w:tabs>
                <w:tab w:val="left" w:pos="3011"/>
              </w:tabs>
              <w:spacing w:line="256" w:lineRule="auto"/>
              <w:ind w:left="317" w:right="175" w:hanging="317"/>
              <w:jc w:val="both"/>
              <w:rPr>
                <w:rFonts w:ascii="Arial" w:eastAsia="Arial" w:hAnsi="Arial" w:cs="Arial"/>
              </w:rPr>
            </w:pPr>
          </w:p>
        </w:tc>
        <w:tc>
          <w:tcPr>
            <w:tcW w:w="2835" w:type="dxa"/>
          </w:tcPr>
          <w:p w14:paraId="1B6ABDCE" w14:textId="77777777" w:rsidR="002C39E7" w:rsidRDefault="005F1A5A">
            <w:pPr>
              <w:widowControl w:val="0"/>
              <w:tabs>
                <w:tab w:val="left" w:pos="3011"/>
              </w:tabs>
              <w:spacing w:line="256" w:lineRule="auto"/>
              <w:ind w:left="317" w:right="175" w:hanging="317"/>
              <w:jc w:val="both"/>
              <w:rPr>
                <w:rFonts w:ascii="Arial" w:eastAsia="Arial" w:hAnsi="Arial" w:cs="Arial"/>
              </w:rPr>
            </w:pPr>
            <w:r>
              <w:rPr>
                <w:rFonts w:ascii="Arial" w:eastAsia="Arial" w:hAnsi="Arial" w:cs="Arial"/>
              </w:rPr>
              <w:lastRenderedPageBreak/>
              <w:t xml:space="preserve">4. Control passengers and other personnel </w:t>
            </w:r>
            <w:r>
              <w:rPr>
                <w:rFonts w:ascii="Arial" w:eastAsia="Arial" w:hAnsi="Arial" w:cs="Arial"/>
              </w:rPr>
              <w:lastRenderedPageBreak/>
              <w:t>during emergency situations (1.5 hr).</w:t>
            </w:r>
          </w:p>
          <w:p w14:paraId="690043ED" w14:textId="77777777" w:rsidR="002C39E7" w:rsidRDefault="002C39E7">
            <w:pPr>
              <w:widowControl w:val="0"/>
              <w:tabs>
                <w:tab w:val="left" w:pos="3011"/>
              </w:tabs>
              <w:spacing w:line="256" w:lineRule="auto"/>
              <w:ind w:left="317" w:right="175" w:hanging="317"/>
              <w:jc w:val="both"/>
              <w:rPr>
                <w:rFonts w:ascii="Arial" w:eastAsia="Arial" w:hAnsi="Arial" w:cs="Arial"/>
              </w:rPr>
            </w:pPr>
          </w:p>
        </w:tc>
      </w:tr>
      <w:tr w:rsidR="002C39E7" w14:paraId="4AC3E04E" w14:textId="77777777">
        <w:trPr>
          <w:trHeight w:val="1534"/>
        </w:trPr>
        <w:tc>
          <w:tcPr>
            <w:tcW w:w="2034" w:type="dxa"/>
          </w:tcPr>
          <w:p w14:paraId="4D1EC01D" w14:textId="77777777" w:rsidR="002C39E7" w:rsidRDefault="005F1A5A">
            <w:pPr>
              <w:pBdr>
                <w:top w:val="nil"/>
                <w:left w:val="nil"/>
                <w:bottom w:val="nil"/>
                <w:right w:val="nil"/>
                <w:between w:val="nil"/>
              </w:pBdr>
              <w:rPr>
                <w:rFonts w:ascii="Arial" w:eastAsia="Arial" w:hAnsi="Arial" w:cs="Arial"/>
                <w:b/>
                <w:color w:val="000000"/>
              </w:rPr>
            </w:pPr>
            <w:r>
              <w:rPr>
                <w:rFonts w:ascii="Arial" w:eastAsia="Arial" w:hAnsi="Arial" w:cs="Arial"/>
                <w:b/>
                <w:color w:val="000000"/>
              </w:rPr>
              <w:lastRenderedPageBreak/>
              <w:t>2</w:t>
            </w:r>
            <w:r>
              <w:rPr>
                <w:rFonts w:ascii="Arial" w:eastAsia="Arial" w:hAnsi="Arial" w:cs="Arial"/>
                <w:b/>
                <w:color w:val="000000"/>
                <w:vertAlign w:val="superscript"/>
              </w:rPr>
              <w:t>nd</w:t>
            </w:r>
            <w:r>
              <w:rPr>
                <w:rFonts w:ascii="Arial" w:eastAsia="Arial" w:hAnsi="Arial" w:cs="Arial"/>
                <w:b/>
                <w:color w:val="000000"/>
              </w:rPr>
              <w:t xml:space="preserve"> Period</w:t>
            </w:r>
          </w:p>
          <w:p w14:paraId="2FBCEB7B" w14:textId="77777777" w:rsidR="002C39E7" w:rsidRDefault="002C39E7">
            <w:pPr>
              <w:spacing w:line="256" w:lineRule="auto"/>
              <w:ind w:right="585"/>
              <w:jc w:val="both"/>
              <w:rPr>
                <w:rFonts w:ascii="Arial" w:eastAsia="Arial" w:hAnsi="Arial" w:cs="Arial"/>
                <w:b/>
              </w:rPr>
            </w:pPr>
          </w:p>
        </w:tc>
        <w:tc>
          <w:tcPr>
            <w:tcW w:w="2928" w:type="dxa"/>
          </w:tcPr>
          <w:p w14:paraId="7DA2AA71" w14:textId="77777777" w:rsidR="002C39E7" w:rsidRDefault="005F1A5A">
            <w:pPr>
              <w:jc w:val="both"/>
              <w:rPr>
                <w:rFonts w:ascii="Arial" w:eastAsia="Arial" w:hAnsi="Arial" w:cs="Arial"/>
              </w:rPr>
            </w:pPr>
            <w:r>
              <w:rPr>
                <w:rFonts w:ascii="Arial" w:eastAsia="Arial" w:hAnsi="Arial" w:cs="Arial"/>
              </w:rPr>
              <w:t>1. Organize shipboard emergency procedures (1.0 hr).</w:t>
            </w:r>
          </w:p>
          <w:p w14:paraId="6471AC4E" w14:textId="77777777" w:rsidR="002C39E7" w:rsidRDefault="002C39E7">
            <w:pPr>
              <w:jc w:val="both"/>
              <w:rPr>
                <w:rFonts w:ascii="Arial" w:eastAsia="Arial" w:hAnsi="Arial" w:cs="Arial"/>
              </w:rPr>
            </w:pPr>
          </w:p>
          <w:p w14:paraId="77EC24E4" w14:textId="77777777" w:rsidR="002C39E7" w:rsidRDefault="005F1A5A">
            <w:pPr>
              <w:jc w:val="both"/>
              <w:rPr>
                <w:rFonts w:ascii="Arial" w:eastAsia="Arial" w:hAnsi="Arial" w:cs="Arial"/>
              </w:rPr>
            </w:pPr>
            <w:r>
              <w:rPr>
                <w:rFonts w:ascii="Arial" w:eastAsia="Arial" w:hAnsi="Arial" w:cs="Arial"/>
              </w:rPr>
              <w:t>2. Optimize the use of resources (1.5 hr).</w:t>
            </w:r>
          </w:p>
          <w:p w14:paraId="395048FF" w14:textId="77777777" w:rsidR="002C39E7" w:rsidRDefault="002C39E7">
            <w:pPr>
              <w:jc w:val="both"/>
              <w:rPr>
                <w:rFonts w:ascii="Arial" w:eastAsia="Arial" w:hAnsi="Arial" w:cs="Arial"/>
              </w:rPr>
            </w:pPr>
          </w:p>
        </w:tc>
        <w:tc>
          <w:tcPr>
            <w:tcW w:w="2977" w:type="dxa"/>
          </w:tcPr>
          <w:p w14:paraId="580D3660" w14:textId="77777777" w:rsidR="002C39E7" w:rsidRDefault="005F1A5A">
            <w:pPr>
              <w:widowControl w:val="0"/>
              <w:tabs>
                <w:tab w:val="left" w:pos="3011"/>
              </w:tabs>
              <w:spacing w:line="256" w:lineRule="auto"/>
              <w:ind w:left="317" w:right="175" w:hanging="317"/>
              <w:jc w:val="both"/>
              <w:rPr>
                <w:rFonts w:ascii="Arial" w:eastAsia="Arial" w:hAnsi="Arial" w:cs="Arial"/>
                <w:b/>
              </w:rPr>
            </w:pPr>
            <w:r>
              <w:rPr>
                <w:rFonts w:ascii="Arial" w:eastAsia="Arial" w:hAnsi="Arial" w:cs="Arial"/>
              </w:rPr>
              <w:t>3. Control response to emergencies (1.5 hr).</w:t>
            </w:r>
          </w:p>
          <w:p w14:paraId="0DEBF59E" w14:textId="77777777" w:rsidR="002C39E7" w:rsidRDefault="002C39E7">
            <w:pPr>
              <w:widowControl w:val="0"/>
              <w:tabs>
                <w:tab w:val="left" w:pos="3011"/>
              </w:tabs>
              <w:spacing w:line="256" w:lineRule="auto"/>
              <w:ind w:left="317" w:right="175" w:hanging="317"/>
              <w:jc w:val="both"/>
              <w:rPr>
                <w:rFonts w:ascii="Arial" w:eastAsia="Arial" w:hAnsi="Arial" w:cs="Arial"/>
              </w:rPr>
            </w:pPr>
          </w:p>
        </w:tc>
        <w:tc>
          <w:tcPr>
            <w:tcW w:w="2835" w:type="dxa"/>
          </w:tcPr>
          <w:p w14:paraId="303A61BA" w14:textId="77777777" w:rsidR="002C39E7" w:rsidRDefault="005F1A5A">
            <w:pPr>
              <w:widowControl w:val="0"/>
              <w:tabs>
                <w:tab w:val="left" w:pos="3011"/>
              </w:tabs>
              <w:spacing w:line="256" w:lineRule="auto"/>
              <w:ind w:left="317" w:right="175" w:hanging="317"/>
              <w:jc w:val="both"/>
              <w:rPr>
                <w:rFonts w:ascii="Arial" w:eastAsia="Arial" w:hAnsi="Arial" w:cs="Arial"/>
              </w:rPr>
            </w:pPr>
            <w:r>
              <w:rPr>
                <w:rFonts w:ascii="Arial" w:eastAsia="Arial" w:hAnsi="Arial" w:cs="Arial"/>
              </w:rPr>
              <w:t>4. Control passengers and other personnel during emergency situations (1.0 hr).</w:t>
            </w:r>
          </w:p>
        </w:tc>
      </w:tr>
      <w:tr w:rsidR="002C39E7" w14:paraId="7E165DB2" w14:textId="77777777">
        <w:tc>
          <w:tcPr>
            <w:tcW w:w="2034" w:type="dxa"/>
          </w:tcPr>
          <w:p w14:paraId="5780F1F7" w14:textId="77777777" w:rsidR="002C39E7" w:rsidRDefault="005F1A5A">
            <w:pPr>
              <w:pBdr>
                <w:top w:val="nil"/>
                <w:left w:val="nil"/>
                <w:bottom w:val="nil"/>
                <w:right w:val="nil"/>
                <w:between w:val="nil"/>
              </w:pBdr>
              <w:rPr>
                <w:rFonts w:ascii="Arial" w:eastAsia="Arial" w:hAnsi="Arial" w:cs="Arial"/>
                <w:b/>
                <w:color w:val="000000"/>
              </w:rPr>
            </w:pPr>
            <w:r>
              <w:rPr>
                <w:rFonts w:ascii="Arial" w:eastAsia="Arial" w:hAnsi="Arial" w:cs="Arial"/>
                <w:b/>
                <w:color w:val="000000"/>
              </w:rPr>
              <w:t>3</w:t>
            </w:r>
            <w:r>
              <w:rPr>
                <w:rFonts w:ascii="Arial" w:eastAsia="Arial" w:hAnsi="Arial" w:cs="Arial"/>
                <w:b/>
                <w:color w:val="000000"/>
                <w:vertAlign w:val="superscript"/>
              </w:rPr>
              <w:t>rd</w:t>
            </w:r>
            <w:r>
              <w:rPr>
                <w:rFonts w:ascii="Arial" w:eastAsia="Arial" w:hAnsi="Arial" w:cs="Arial"/>
                <w:b/>
                <w:color w:val="000000"/>
              </w:rPr>
              <w:t xml:space="preserve"> Period</w:t>
            </w:r>
          </w:p>
          <w:p w14:paraId="08CF8493" w14:textId="77777777" w:rsidR="002C39E7" w:rsidRDefault="002C39E7">
            <w:pPr>
              <w:rPr>
                <w:rFonts w:ascii="Arial" w:eastAsia="Arial" w:hAnsi="Arial" w:cs="Arial"/>
                <w:b/>
              </w:rPr>
            </w:pPr>
          </w:p>
        </w:tc>
        <w:tc>
          <w:tcPr>
            <w:tcW w:w="2928" w:type="dxa"/>
          </w:tcPr>
          <w:p w14:paraId="1C1DA7D6" w14:textId="77777777" w:rsidR="002C39E7" w:rsidRDefault="005F1A5A">
            <w:pPr>
              <w:jc w:val="both"/>
              <w:rPr>
                <w:rFonts w:ascii="Arial" w:eastAsia="Arial" w:hAnsi="Arial" w:cs="Arial"/>
              </w:rPr>
            </w:pPr>
            <w:r>
              <w:rPr>
                <w:rFonts w:ascii="Arial" w:eastAsia="Arial" w:hAnsi="Arial" w:cs="Arial"/>
              </w:rPr>
              <w:t>2. Optimize the use of resources (1.5 hr).</w:t>
            </w:r>
          </w:p>
          <w:p w14:paraId="38BC8B91" w14:textId="77777777" w:rsidR="002C39E7" w:rsidRDefault="002C39E7">
            <w:pPr>
              <w:pBdr>
                <w:top w:val="nil"/>
                <w:left w:val="nil"/>
                <w:bottom w:val="nil"/>
                <w:right w:val="nil"/>
                <w:between w:val="nil"/>
              </w:pBdr>
              <w:ind w:left="317"/>
              <w:jc w:val="both"/>
              <w:rPr>
                <w:rFonts w:ascii="Arial" w:eastAsia="Arial" w:hAnsi="Arial" w:cs="Arial"/>
                <w:b/>
                <w:color w:val="000000"/>
              </w:rPr>
            </w:pPr>
          </w:p>
          <w:p w14:paraId="344316D0" w14:textId="77777777" w:rsidR="002C39E7" w:rsidRDefault="002C39E7">
            <w:pPr>
              <w:jc w:val="both"/>
              <w:rPr>
                <w:rFonts w:ascii="Arial" w:eastAsia="Arial" w:hAnsi="Arial" w:cs="Arial"/>
              </w:rPr>
            </w:pPr>
          </w:p>
        </w:tc>
        <w:tc>
          <w:tcPr>
            <w:tcW w:w="2977" w:type="dxa"/>
          </w:tcPr>
          <w:p w14:paraId="0CCEFAF0" w14:textId="77777777" w:rsidR="002C39E7" w:rsidRDefault="005F1A5A">
            <w:pPr>
              <w:ind w:left="317" w:hanging="317"/>
              <w:jc w:val="both"/>
              <w:rPr>
                <w:rFonts w:ascii="Arial" w:eastAsia="Arial" w:hAnsi="Arial" w:cs="Arial"/>
                <w:b/>
              </w:rPr>
            </w:pPr>
            <w:r>
              <w:rPr>
                <w:rFonts w:ascii="Arial" w:eastAsia="Arial" w:hAnsi="Arial" w:cs="Arial"/>
              </w:rPr>
              <w:t>3. Control response to emergencies (1.5 hr).</w:t>
            </w:r>
          </w:p>
          <w:p w14:paraId="7B7D86B3" w14:textId="77777777" w:rsidR="002C39E7" w:rsidRDefault="002C39E7">
            <w:pPr>
              <w:ind w:left="317" w:hanging="317"/>
              <w:jc w:val="both"/>
              <w:rPr>
                <w:rFonts w:ascii="Arial" w:eastAsia="Arial" w:hAnsi="Arial" w:cs="Arial"/>
              </w:rPr>
            </w:pPr>
          </w:p>
        </w:tc>
        <w:tc>
          <w:tcPr>
            <w:tcW w:w="2835" w:type="dxa"/>
          </w:tcPr>
          <w:p w14:paraId="19A5861A" w14:textId="77777777" w:rsidR="002C39E7" w:rsidRDefault="005F1A5A">
            <w:pPr>
              <w:ind w:left="317" w:hanging="317"/>
              <w:jc w:val="both"/>
              <w:rPr>
                <w:rFonts w:ascii="Arial" w:eastAsia="Arial" w:hAnsi="Arial" w:cs="Arial"/>
              </w:rPr>
            </w:pPr>
            <w:r>
              <w:rPr>
                <w:rFonts w:ascii="Arial" w:eastAsia="Arial" w:hAnsi="Arial" w:cs="Arial"/>
              </w:rPr>
              <w:t>5. Establish and maintain effective communications (1.0 hr).</w:t>
            </w:r>
          </w:p>
        </w:tc>
      </w:tr>
      <w:tr w:rsidR="002C39E7" w14:paraId="46EBE319" w14:textId="77777777">
        <w:trPr>
          <w:trHeight w:val="697"/>
        </w:trPr>
        <w:tc>
          <w:tcPr>
            <w:tcW w:w="2034" w:type="dxa"/>
          </w:tcPr>
          <w:p w14:paraId="3B157617" w14:textId="77777777" w:rsidR="002C39E7" w:rsidRDefault="005F1A5A">
            <w:pPr>
              <w:pBdr>
                <w:top w:val="nil"/>
                <w:left w:val="nil"/>
                <w:bottom w:val="nil"/>
                <w:right w:val="nil"/>
                <w:between w:val="nil"/>
              </w:pBdr>
              <w:rPr>
                <w:rFonts w:ascii="Arial" w:eastAsia="Arial" w:hAnsi="Arial" w:cs="Arial"/>
                <w:b/>
                <w:color w:val="000000"/>
              </w:rPr>
            </w:pPr>
            <w:r>
              <w:rPr>
                <w:rFonts w:ascii="Arial" w:eastAsia="Arial" w:hAnsi="Arial" w:cs="Arial"/>
                <w:b/>
                <w:color w:val="000000"/>
              </w:rPr>
              <w:t>4</w:t>
            </w:r>
            <w:r>
              <w:rPr>
                <w:rFonts w:ascii="Arial" w:eastAsia="Arial" w:hAnsi="Arial" w:cs="Arial"/>
                <w:b/>
                <w:color w:val="000000"/>
                <w:vertAlign w:val="superscript"/>
              </w:rPr>
              <w:t>th</w:t>
            </w:r>
            <w:r>
              <w:rPr>
                <w:rFonts w:ascii="Arial" w:eastAsia="Arial" w:hAnsi="Arial" w:cs="Arial"/>
                <w:b/>
                <w:color w:val="000000"/>
              </w:rPr>
              <w:t xml:space="preserve"> Period</w:t>
            </w:r>
          </w:p>
          <w:p w14:paraId="41603715" w14:textId="77777777" w:rsidR="002C39E7" w:rsidRDefault="002C39E7">
            <w:pPr>
              <w:pBdr>
                <w:top w:val="nil"/>
                <w:left w:val="nil"/>
                <w:bottom w:val="nil"/>
                <w:right w:val="nil"/>
                <w:between w:val="nil"/>
              </w:pBdr>
              <w:ind w:left="720"/>
              <w:rPr>
                <w:rFonts w:ascii="Arial" w:eastAsia="Arial" w:hAnsi="Arial" w:cs="Arial"/>
                <w:b/>
                <w:color w:val="000000"/>
              </w:rPr>
            </w:pPr>
          </w:p>
        </w:tc>
        <w:tc>
          <w:tcPr>
            <w:tcW w:w="2928" w:type="dxa"/>
          </w:tcPr>
          <w:p w14:paraId="232DFB98" w14:textId="77777777" w:rsidR="002C39E7" w:rsidRDefault="005F1A5A">
            <w:pPr>
              <w:ind w:left="241" w:hanging="241"/>
              <w:jc w:val="both"/>
              <w:rPr>
                <w:rFonts w:ascii="Arial" w:eastAsia="Arial" w:hAnsi="Arial" w:cs="Arial"/>
                <w:b/>
              </w:rPr>
            </w:pPr>
            <w:r>
              <w:rPr>
                <w:rFonts w:ascii="Arial" w:eastAsia="Arial" w:hAnsi="Arial" w:cs="Arial"/>
              </w:rPr>
              <w:t>3. Control response to emergencies (1.5 hr).</w:t>
            </w:r>
          </w:p>
          <w:p w14:paraId="3619BD54" w14:textId="77777777" w:rsidR="002C39E7" w:rsidRDefault="002C39E7">
            <w:pPr>
              <w:ind w:left="241" w:hanging="241"/>
              <w:jc w:val="both"/>
              <w:rPr>
                <w:rFonts w:ascii="Arial" w:eastAsia="Arial" w:hAnsi="Arial" w:cs="Arial"/>
                <w:b/>
              </w:rPr>
            </w:pPr>
          </w:p>
        </w:tc>
        <w:tc>
          <w:tcPr>
            <w:tcW w:w="2977" w:type="dxa"/>
          </w:tcPr>
          <w:p w14:paraId="14810175" w14:textId="77777777" w:rsidR="002C39E7" w:rsidRDefault="005F1A5A">
            <w:pPr>
              <w:widowControl w:val="0"/>
              <w:tabs>
                <w:tab w:val="left" w:pos="3152"/>
              </w:tabs>
              <w:spacing w:line="256" w:lineRule="auto"/>
              <w:ind w:left="317" w:right="34" w:hanging="317"/>
              <w:jc w:val="both"/>
              <w:rPr>
                <w:rFonts w:ascii="Arial" w:eastAsia="Arial" w:hAnsi="Arial" w:cs="Arial"/>
              </w:rPr>
            </w:pPr>
            <w:r>
              <w:rPr>
                <w:rFonts w:ascii="Arial" w:eastAsia="Arial" w:hAnsi="Arial" w:cs="Arial"/>
              </w:rPr>
              <w:t>3. Control response to emergencies (1.0 hr).</w:t>
            </w:r>
          </w:p>
          <w:p w14:paraId="342192FD" w14:textId="77777777" w:rsidR="002C39E7" w:rsidRDefault="002C39E7">
            <w:pPr>
              <w:widowControl w:val="0"/>
              <w:tabs>
                <w:tab w:val="left" w:pos="3152"/>
              </w:tabs>
              <w:spacing w:line="256" w:lineRule="auto"/>
              <w:ind w:left="317" w:right="34" w:hanging="317"/>
              <w:jc w:val="both"/>
              <w:rPr>
                <w:rFonts w:ascii="Arial" w:eastAsia="Arial" w:hAnsi="Arial" w:cs="Arial"/>
              </w:rPr>
            </w:pPr>
          </w:p>
          <w:p w14:paraId="0710B135" w14:textId="77777777" w:rsidR="002C39E7" w:rsidRDefault="005F1A5A">
            <w:pPr>
              <w:widowControl w:val="0"/>
              <w:tabs>
                <w:tab w:val="left" w:pos="3152"/>
              </w:tabs>
              <w:spacing w:line="256" w:lineRule="auto"/>
              <w:ind w:left="317" w:right="34" w:hanging="317"/>
              <w:jc w:val="both"/>
              <w:rPr>
                <w:rFonts w:ascii="Arial" w:eastAsia="Arial" w:hAnsi="Arial" w:cs="Arial"/>
              </w:rPr>
            </w:pPr>
            <w:r>
              <w:rPr>
                <w:rFonts w:ascii="Arial" w:eastAsia="Arial" w:hAnsi="Arial" w:cs="Arial"/>
              </w:rPr>
              <w:t>4. Control passengers and other personnel during emergency situations (0.5 hr).</w:t>
            </w:r>
          </w:p>
          <w:p w14:paraId="266AE1B2" w14:textId="77777777" w:rsidR="002C39E7" w:rsidRDefault="002C39E7">
            <w:pPr>
              <w:widowControl w:val="0"/>
              <w:spacing w:line="256" w:lineRule="auto"/>
              <w:ind w:right="585"/>
              <w:jc w:val="both"/>
              <w:rPr>
                <w:rFonts w:ascii="Arial" w:eastAsia="Arial" w:hAnsi="Arial" w:cs="Arial"/>
              </w:rPr>
            </w:pPr>
          </w:p>
        </w:tc>
        <w:tc>
          <w:tcPr>
            <w:tcW w:w="2835" w:type="dxa"/>
          </w:tcPr>
          <w:p w14:paraId="6D614047" w14:textId="77777777" w:rsidR="002C39E7" w:rsidRDefault="005F1A5A">
            <w:pPr>
              <w:widowControl w:val="0"/>
              <w:tabs>
                <w:tab w:val="left" w:pos="3152"/>
              </w:tabs>
              <w:spacing w:line="256" w:lineRule="auto"/>
              <w:ind w:left="317" w:right="34" w:hanging="317"/>
              <w:jc w:val="both"/>
              <w:rPr>
                <w:rFonts w:ascii="Arial" w:eastAsia="Arial" w:hAnsi="Arial" w:cs="Arial"/>
              </w:rPr>
            </w:pPr>
            <w:r>
              <w:rPr>
                <w:rFonts w:ascii="Arial" w:eastAsia="Arial" w:hAnsi="Arial" w:cs="Arial"/>
              </w:rPr>
              <w:t>6. Evaluation (2.0 hr).</w:t>
            </w:r>
          </w:p>
        </w:tc>
      </w:tr>
    </w:tbl>
    <w:p w14:paraId="627400EF" w14:textId="77777777" w:rsidR="002C39E7" w:rsidRDefault="002C39E7">
      <w:pPr>
        <w:spacing w:after="0" w:line="360" w:lineRule="auto"/>
        <w:jc w:val="both"/>
        <w:rPr>
          <w:rFonts w:ascii="Arial" w:eastAsia="Arial" w:hAnsi="Arial" w:cs="Arial"/>
          <w:sz w:val="24"/>
          <w:szCs w:val="24"/>
        </w:rPr>
      </w:pPr>
    </w:p>
    <w:p w14:paraId="1754BC46" w14:textId="7BDAE5FD" w:rsidR="002C39E7" w:rsidRDefault="005F1A5A">
      <w:pPr>
        <w:jc w:val="both"/>
        <w:rPr>
          <w:rFonts w:ascii="Arial" w:eastAsia="Arial" w:hAnsi="Arial" w:cs="Arial"/>
          <w:b/>
          <w:sz w:val="24"/>
          <w:szCs w:val="24"/>
        </w:rPr>
      </w:pPr>
      <w:r>
        <w:rPr>
          <w:rFonts w:ascii="Arial" w:eastAsia="Arial" w:hAnsi="Arial" w:cs="Arial"/>
          <w:b/>
          <w:sz w:val="24"/>
          <w:szCs w:val="24"/>
        </w:rPr>
        <w:t xml:space="preserve">Note: </w:t>
      </w:r>
      <w:r w:rsidRPr="005F6267">
        <w:rPr>
          <w:rFonts w:ascii="Arial" w:eastAsia="Arial" w:hAnsi="Arial" w:cs="Arial"/>
          <w:i/>
          <w:iCs/>
          <w:sz w:val="24"/>
          <w:szCs w:val="24"/>
        </w:rPr>
        <w:t xml:space="preserve">Please bear in mind that any timetable is subject to variation, depending on the general need of the trainees and local </w:t>
      </w:r>
      <w:r w:rsidR="005F6267" w:rsidRPr="005F6267">
        <w:rPr>
          <w:rFonts w:ascii="Arial" w:eastAsia="Arial" w:hAnsi="Arial" w:cs="Arial"/>
          <w:i/>
          <w:iCs/>
          <w:sz w:val="24"/>
          <w:szCs w:val="24"/>
        </w:rPr>
        <w:t>circumstances.</w:t>
      </w:r>
    </w:p>
    <w:p w14:paraId="28C78F0A" w14:textId="77777777" w:rsidR="002C39E7" w:rsidRDefault="002C39E7">
      <w:pPr>
        <w:spacing w:after="0" w:line="360" w:lineRule="auto"/>
        <w:jc w:val="both"/>
        <w:rPr>
          <w:rFonts w:ascii="Arial" w:eastAsia="Arial" w:hAnsi="Arial" w:cs="Arial"/>
          <w:sz w:val="24"/>
          <w:szCs w:val="24"/>
        </w:rPr>
      </w:pPr>
    </w:p>
    <w:p w14:paraId="0AC742A9" w14:textId="77777777" w:rsidR="002C39E7" w:rsidRDefault="002C39E7">
      <w:pPr>
        <w:spacing w:after="0" w:line="360" w:lineRule="auto"/>
        <w:jc w:val="both"/>
        <w:rPr>
          <w:rFonts w:ascii="Arial" w:eastAsia="Arial" w:hAnsi="Arial" w:cs="Arial"/>
          <w:sz w:val="24"/>
          <w:szCs w:val="24"/>
        </w:rPr>
      </w:pPr>
    </w:p>
    <w:p w14:paraId="19550093" w14:textId="77777777" w:rsidR="002C39E7" w:rsidRDefault="002C39E7">
      <w:pPr>
        <w:spacing w:after="0" w:line="360" w:lineRule="auto"/>
        <w:jc w:val="both"/>
        <w:rPr>
          <w:rFonts w:ascii="Arial" w:eastAsia="Arial" w:hAnsi="Arial" w:cs="Arial"/>
          <w:sz w:val="24"/>
          <w:szCs w:val="24"/>
        </w:rPr>
      </w:pPr>
    </w:p>
    <w:p w14:paraId="6D03BD33" w14:textId="77777777" w:rsidR="002C39E7" w:rsidRDefault="002C39E7">
      <w:pPr>
        <w:spacing w:after="0" w:line="360" w:lineRule="auto"/>
        <w:jc w:val="both"/>
        <w:rPr>
          <w:rFonts w:ascii="Arial" w:eastAsia="Arial" w:hAnsi="Arial" w:cs="Arial"/>
          <w:sz w:val="24"/>
          <w:szCs w:val="24"/>
        </w:rPr>
      </w:pPr>
    </w:p>
    <w:p w14:paraId="437E3767" w14:textId="77777777" w:rsidR="002C39E7" w:rsidRDefault="002C39E7">
      <w:pPr>
        <w:spacing w:after="0" w:line="360" w:lineRule="auto"/>
        <w:jc w:val="both"/>
        <w:rPr>
          <w:rFonts w:ascii="Arial" w:eastAsia="Arial" w:hAnsi="Arial" w:cs="Arial"/>
          <w:sz w:val="24"/>
          <w:szCs w:val="24"/>
        </w:rPr>
      </w:pPr>
    </w:p>
    <w:p w14:paraId="5C203738" w14:textId="77777777" w:rsidR="002C39E7" w:rsidRDefault="002C39E7">
      <w:pPr>
        <w:spacing w:after="0" w:line="360" w:lineRule="auto"/>
        <w:jc w:val="both"/>
        <w:rPr>
          <w:rFonts w:ascii="Arial" w:eastAsia="Arial" w:hAnsi="Arial" w:cs="Arial"/>
          <w:sz w:val="24"/>
          <w:szCs w:val="24"/>
        </w:rPr>
      </w:pPr>
    </w:p>
    <w:p w14:paraId="404F1874" w14:textId="77777777" w:rsidR="005F6267" w:rsidRDefault="005F6267">
      <w:pPr>
        <w:spacing w:after="0" w:line="360" w:lineRule="auto"/>
        <w:jc w:val="both"/>
        <w:rPr>
          <w:rFonts w:ascii="Arial" w:eastAsia="Arial" w:hAnsi="Arial" w:cs="Arial"/>
          <w:sz w:val="24"/>
          <w:szCs w:val="24"/>
        </w:rPr>
      </w:pPr>
    </w:p>
    <w:p w14:paraId="3A74705E" w14:textId="77777777" w:rsidR="005F6267" w:rsidRDefault="005F6267">
      <w:pPr>
        <w:spacing w:after="0" w:line="360" w:lineRule="auto"/>
        <w:jc w:val="both"/>
        <w:rPr>
          <w:rFonts w:ascii="Arial" w:eastAsia="Arial" w:hAnsi="Arial" w:cs="Arial"/>
          <w:sz w:val="24"/>
          <w:szCs w:val="24"/>
        </w:rPr>
      </w:pPr>
    </w:p>
    <w:p w14:paraId="5F9FDDEF" w14:textId="77777777" w:rsidR="005F6267" w:rsidRDefault="005F6267">
      <w:pPr>
        <w:spacing w:after="0" w:line="360" w:lineRule="auto"/>
        <w:jc w:val="both"/>
        <w:rPr>
          <w:rFonts w:ascii="Arial" w:eastAsia="Arial" w:hAnsi="Arial" w:cs="Arial"/>
          <w:sz w:val="24"/>
          <w:szCs w:val="24"/>
        </w:rPr>
      </w:pPr>
    </w:p>
    <w:p w14:paraId="3555948E" w14:textId="77777777" w:rsidR="005F6267" w:rsidRDefault="005F6267">
      <w:pPr>
        <w:spacing w:after="0" w:line="360" w:lineRule="auto"/>
        <w:jc w:val="both"/>
        <w:rPr>
          <w:rFonts w:ascii="Arial" w:eastAsia="Arial" w:hAnsi="Arial" w:cs="Arial"/>
          <w:sz w:val="24"/>
          <w:szCs w:val="24"/>
        </w:rPr>
      </w:pPr>
    </w:p>
    <w:p w14:paraId="02DE2CC3" w14:textId="77777777" w:rsidR="005F6267" w:rsidRDefault="005F6267">
      <w:pPr>
        <w:spacing w:after="0" w:line="360" w:lineRule="auto"/>
        <w:jc w:val="both"/>
        <w:rPr>
          <w:rFonts w:ascii="Arial" w:eastAsia="Arial" w:hAnsi="Arial" w:cs="Arial"/>
          <w:sz w:val="24"/>
          <w:szCs w:val="24"/>
        </w:rPr>
      </w:pPr>
    </w:p>
    <w:p w14:paraId="5AF34026" w14:textId="77777777" w:rsidR="002C39E7" w:rsidRDefault="002C39E7">
      <w:pPr>
        <w:spacing w:after="0" w:line="360" w:lineRule="auto"/>
        <w:jc w:val="both"/>
        <w:rPr>
          <w:rFonts w:ascii="Arial" w:eastAsia="Arial" w:hAnsi="Arial" w:cs="Arial"/>
          <w:sz w:val="24"/>
          <w:szCs w:val="24"/>
        </w:rPr>
      </w:pPr>
    </w:p>
    <w:p w14:paraId="40F0E5B8" w14:textId="77777777" w:rsidR="002C39E7" w:rsidRDefault="002C39E7">
      <w:pPr>
        <w:spacing w:after="0" w:line="360" w:lineRule="auto"/>
        <w:jc w:val="both"/>
        <w:rPr>
          <w:rFonts w:ascii="Arial" w:eastAsia="Arial" w:hAnsi="Arial" w:cs="Arial"/>
          <w:sz w:val="24"/>
          <w:szCs w:val="24"/>
        </w:rPr>
      </w:pPr>
    </w:p>
    <w:p w14:paraId="74A99D9B" w14:textId="77777777" w:rsidR="002C39E7" w:rsidRDefault="005F1A5A">
      <w:pPr>
        <w:spacing w:after="0" w:line="360" w:lineRule="auto"/>
        <w:rPr>
          <w:rFonts w:ascii="Arial" w:eastAsia="Arial" w:hAnsi="Arial" w:cs="Arial"/>
          <w:b/>
        </w:rPr>
      </w:pPr>
      <w:r>
        <w:rPr>
          <w:rFonts w:ascii="Arial" w:eastAsia="Arial" w:hAnsi="Arial" w:cs="Arial"/>
          <w:b/>
        </w:rPr>
        <w:lastRenderedPageBreak/>
        <w:t>INTRODUCTION TO THE COURSE</w:t>
      </w:r>
    </w:p>
    <w:p w14:paraId="2A103461" w14:textId="77777777" w:rsidR="002C39E7" w:rsidRDefault="002C39E7">
      <w:pPr>
        <w:spacing w:after="0" w:line="360" w:lineRule="auto"/>
        <w:jc w:val="both"/>
        <w:rPr>
          <w:rFonts w:ascii="Arial" w:eastAsia="Arial" w:hAnsi="Arial" w:cs="Arial"/>
          <w:b/>
        </w:rPr>
      </w:pPr>
    </w:p>
    <w:p w14:paraId="4AB62476" w14:textId="77777777" w:rsidR="002C39E7" w:rsidRDefault="005F1A5A">
      <w:pPr>
        <w:spacing w:after="0" w:line="360" w:lineRule="auto"/>
        <w:jc w:val="both"/>
        <w:rPr>
          <w:rFonts w:ascii="Arial" w:eastAsia="Arial" w:hAnsi="Arial" w:cs="Arial"/>
          <w:b/>
        </w:rPr>
      </w:pPr>
      <w:r>
        <w:rPr>
          <w:rFonts w:ascii="Arial" w:eastAsia="Arial" w:hAnsi="Arial" w:cs="Arial"/>
          <w:b/>
        </w:rPr>
        <w:t xml:space="preserve">Past and recent accidents or disaster on board passenger ships </w:t>
      </w:r>
    </w:p>
    <w:p w14:paraId="48A197B0" w14:textId="77777777" w:rsidR="002C39E7" w:rsidRDefault="002C39E7">
      <w:pPr>
        <w:spacing w:after="0" w:line="360" w:lineRule="auto"/>
        <w:jc w:val="both"/>
        <w:rPr>
          <w:rFonts w:ascii="Arial" w:eastAsia="Arial" w:hAnsi="Arial" w:cs="Arial"/>
        </w:rPr>
      </w:pPr>
    </w:p>
    <w:p w14:paraId="7A450616" w14:textId="77777777" w:rsidR="002C39E7" w:rsidRDefault="005F1A5A">
      <w:pPr>
        <w:spacing w:after="0" w:line="360" w:lineRule="auto"/>
        <w:jc w:val="both"/>
        <w:rPr>
          <w:rFonts w:ascii="Arial" w:eastAsia="Arial" w:hAnsi="Arial" w:cs="Arial"/>
        </w:rPr>
      </w:pPr>
      <w:r>
        <w:rPr>
          <w:rFonts w:ascii="Arial" w:eastAsia="Arial" w:hAnsi="Arial" w:cs="Arial"/>
        </w:rPr>
        <w:t xml:space="preserve">The tragic loss of the MS </w:t>
      </w:r>
      <w:r>
        <w:rPr>
          <w:rFonts w:ascii="Arial" w:eastAsia="Arial" w:hAnsi="Arial" w:cs="Arial"/>
          <w:b/>
        </w:rPr>
        <w:t>Herald of Free Enterprise</w:t>
      </w:r>
      <w:r>
        <w:rPr>
          <w:rFonts w:ascii="Arial" w:eastAsia="Arial" w:hAnsi="Arial" w:cs="Arial"/>
        </w:rPr>
        <w:t xml:space="preserve">, MS </w:t>
      </w:r>
      <w:r>
        <w:rPr>
          <w:rFonts w:ascii="Arial" w:eastAsia="Arial" w:hAnsi="Arial" w:cs="Arial"/>
          <w:b/>
        </w:rPr>
        <w:t xml:space="preserve">Scandinavian Star </w:t>
      </w:r>
      <w:r>
        <w:rPr>
          <w:rFonts w:ascii="Arial" w:eastAsia="Arial" w:hAnsi="Arial" w:cs="Arial"/>
        </w:rPr>
        <w:t xml:space="preserve">and MS </w:t>
      </w:r>
      <w:r>
        <w:rPr>
          <w:rFonts w:ascii="Arial" w:eastAsia="Arial" w:hAnsi="Arial" w:cs="Arial"/>
          <w:b/>
        </w:rPr>
        <w:t xml:space="preserve">Estonia </w:t>
      </w:r>
      <w:r>
        <w:rPr>
          <w:rFonts w:ascii="Arial" w:eastAsia="Arial" w:hAnsi="Arial" w:cs="Arial"/>
        </w:rPr>
        <w:t xml:space="preserve">made the inclusion of parts in chapter V of the code in the 1995 amendment of the STCW Convention. </w:t>
      </w:r>
    </w:p>
    <w:p w14:paraId="45078150" w14:textId="77777777" w:rsidR="002C39E7" w:rsidRDefault="002C39E7">
      <w:pPr>
        <w:spacing w:after="0" w:line="360" w:lineRule="auto"/>
        <w:jc w:val="both"/>
        <w:rPr>
          <w:rFonts w:ascii="Arial" w:eastAsia="Arial" w:hAnsi="Arial" w:cs="Arial"/>
        </w:rPr>
      </w:pPr>
    </w:p>
    <w:p w14:paraId="4BF8B5B3" w14:textId="77777777" w:rsidR="002C39E7" w:rsidRDefault="005F1A5A">
      <w:pPr>
        <w:spacing w:after="0" w:line="360" w:lineRule="auto"/>
        <w:jc w:val="both"/>
        <w:rPr>
          <w:rFonts w:ascii="Arial" w:eastAsia="Arial" w:hAnsi="Arial" w:cs="Arial"/>
        </w:rPr>
      </w:pPr>
      <w:r>
        <w:rPr>
          <w:rFonts w:ascii="Arial" w:eastAsia="Arial" w:hAnsi="Arial" w:cs="Arial"/>
        </w:rPr>
        <w:t xml:space="preserve">Recent maritime disasters involving passenger ships, i.e. MV </w:t>
      </w:r>
      <w:r>
        <w:rPr>
          <w:rFonts w:ascii="Arial" w:eastAsia="Arial" w:hAnsi="Arial" w:cs="Arial"/>
          <w:b/>
        </w:rPr>
        <w:t xml:space="preserve">Costa Concordia </w:t>
      </w:r>
      <w:r>
        <w:rPr>
          <w:rFonts w:ascii="Arial" w:eastAsia="Arial" w:hAnsi="Arial" w:cs="Arial"/>
        </w:rPr>
        <w:t xml:space="preserve">(2012) and MV </w:t>
      </w:r>
      <w:r>
        <w:rPr>
          <w:rFonts w:ascii="Arial" w:eastAsia="Arial" w:hAnsi="Arial" w:cs="Arial"/>
          <w:b/>
        </w:rPr>
        <w:t xml:space="preserve">Sewol </w:t>
      </w:r>
      <w:r>
        <w:rPr>
          <w:rFonts w:ascii="Arial" w:eastAsia="Arial" w:hAnsi="Arial" w:cs="Arial"/>
        </w:rPr>
        <w:t>(2014) demonstrate the importance of crisis management and human behavior training. The scope of this training is centered on risk to:</w:t>
      </w:r>
    </w:p>
    <w:p w14:paraId="1F5F737D" w14:textId="77777777" w:rsidR="002C39E7" w:rsidRDefault="005F1A5A">
      <w:pPr>
        <w:numPr>
          <w:ilvl w:val="0"/>
          <w:numId w:val="15"/>
        </w:numPr>
        <w:spacing w:after="0" w:line="360" w:lineRule="auto"/>
        <w:jc w:val="both"/>
        <w:rPr>
          <w:rFonts w:ascii="Arial" w:eastAsia="Arial" w:hAnsi="Arial" w:cs="Arial"/>
        </w:rPr>
      </w:pPr>
      <w:r>
        <w:rPr>
          <w:rFonts w:ascii="Arial" w:eastAsia="Arial" w:hAnsi="Arial" w:cs="Arial"/>
        </w:rPr>
        <w:t xml:space="preserve">Personnel; </w:t>
      </w:r>
    </w:p>
    <w:p w14:paraId="2BDE459F" w14:textId="77777777" w:rsidR="002C39E7" w:rsidRDefault="005F1A5A">
      <w:pPr>
        <w:numPr>
          <w:ilvl w:val="0"/>
          <w:numId w:val="15"/>
        </w:numPr>
        <w:spacing w:after="0" w:line="360" w:lineRule="auto"/>
        <w:jc w:val="both"/>
        <w:rPr>
          <w:rFonts w:ascii="Arial" w:eastAsia="Arial" w:hAnsi="Arial" w:cs="Arial"/>
        </w:rPr>
      </w:pPr>
      <w:r>
        <w:rPr>
          <w:rFonts w:ascii="Arial" w:eastAsia="Arial" w:hAnsi="Arial" w:cs="Arial"/>
        </w:rPr>
        <w:t xml:space="preserve">The vessel; </w:t>
      </w:r>
    </w:p>
    <w:p w14:paraId="0921BBFB" w14:textId="77777777" w:rsidR="002C39E7" w:rsidRDefault="005F1A5A">
      <w:pPr>
        <w:numPr>
          <w:ilvl w:val="0"/>
          <w:numId w:val="15"/>
        </w:numPr>
        <w:spacing w:after="0" w:line="360" w:lineRule="auto"/>
        <w:jc w:val="both"/>
        <w:rPr>
          <w:rFonts w:ascii="Arial" w:eastAsia="Arial" w:hAnsi="Arial" w:cs="Arial"/>
        </w:rPr>
      </w:pPr>
      <w:r>
        <w:rPr>
          <w:rFonts w:ascii="Arial" w:eastAsia="Arial" w:hAnsi="Arial" w:cs="Arial"/>
        </w:rPr>
        <w:t xml:space="preserve">The environment; and </w:t>
      </w:r>
    </w:p>
    <w:p w14:paraId="6E355024" w14:textId="77777777" w:rsidR="002C39E7" w:rsidRDefault="005F1A5A">
      <w:pPr>
        <w:numPr>
          <w:ilvl w:val="0"/>
          <w:numId w:val="15"/>
        </w:numPr>
        <w:spacing w:after="0" w:line="360" w:lineRule="auto"/>
        <w:jc w:val="both"/>
        <w:rPr>
          <w:rFonts w:ascii="Arial" w:eastAsia="Arial" w:hAnsi="Arial" w:cs="Arial"/>
        </w:rPr>
      </w:pPr>
      <w:r>
        <w:rPr>
          <w:rFonts w:ascii="Arial" w:eastAsia="Arial" w:hAnsi="Arial" w:cs="Arial"/>
        </w:rPr>
        <w:t>The operation.</w:t>
      </w:r>
    </w:p>
    <w:p w14:paraId="0E506B9E" w14:textId="77777777" w:rsidR="002C39E7" w:rsidRDefault="002C39E7">
      <w:pPr>
        <w:spacing w:after="0" w:line="360" w:lineRule="auto"/>
        <w:jc w:val="both"/>
        <w:rPr>
          <w:rFonts w:ascii="Arial" w:eastAsia="Arial" w:hAnsi="Arial" w:cs="Arial"/>
          <w:b/>
        </w:rPr>
      </w:pPr>
    </w:p>
    <w:p w14:paraId="3E3D4DA9" w14:textId="77777777" w:rsidR="002C39E7" w:rsidRDefault="005F1A5A">
      <w:pPr>
        <w:spacing w:after="0" w:line="360" w:lineRule="auto"/>
        <w:jc w:val="both"/>
        <w:rPr>
          <w:rFonts w:ascii="Arial" w:eastAsia="Arial" w:hAnsi="Arial" w:cs="Arial"/>
        </w:rPr>
      </w:pPr>
      <w:r>
        <w:rPr>
          <w:rFonts w:ascii="Arial" w:eastAsia="Arial" w:hAnsi="Arial" w:cs="Arial"/>
          <w:b/>
        </w:rPr>
        <w:t xml:space="preserve">Training requirement governed by the 1978 STCW Convention, as amended and flag state regulations </w:t>
      </w:r>
    </w:p>
    <w:p w14:paraId="50D92E40" w14:textId="77777777" w:rsidR="002C39E7" w:rsidRDefault="002C39E7">
      <w:pPr>
        <w:spacing w:after="0" w:line="360" w:lineRule="auto"/>
        <w:jc w:val="both"/>
        <w:rPr>
          <w:rFonts w:ascii="Arial" w:eastAsia="Arial" w:hAnsi="Arial" w:cs="Arial"/>
        </w:rPr>
      </w:pPr>
    </w:p>
    <w:p w14:paraId="36D02FA2" w14:textId="77777777" w:rsidR="002C39E7" w:rsidRDefault="005F1A5A">
      <w:pPr>
        <w:spacing w:after="0" w:line="360" w:lineRule="auto"/>
        <w:jc w:val="both"/>
        <w:rPr>
          <w:rFonts w:ascii="Arial" w:eastAsia="Arial" w:hAnsi="Arial" w:cs="Arial"/>
        </w:rPr>
      </w:pPr>
      <w:r>
        <w:rPr>
          <w:rFonts w:ascii="Arial" w:eastAsia="Arial" w:hAnsi="Arial" w:cs="Arial"/>
        </w:rPr>
        <w:t>This training is part of the mandatory minimum requirements for the training and qualification of all masters and officers that are required to manage crisis situations on board in accordance with table A-V/2-2 of the STCW Code relating to the minimum standard of competence in passenger ship crisis management and human behavior.</w:t>
      </w:r>
    </w:p>
    <w:p w14:paraId="6BC02048" w14:textId="77777777" w:rsidR="002C39E7" w:rsidRDefault="002C39E7">
      <w:pPr>
        <w:spacing w:after="0" w:line="360" w:lineRule="auto"/>
        <w:jc w:val="both"/>
        <w:rPr>
          <w:rFonts w:ascii="Arial" w:eastAsia="Arial" w:hAnsi="Arial" w:cs="Arial"/>
        </w:rPr>
      </w:pPr>
    </w:p>
    <w:p w14:paraId="44A36078" w14:textId="77777777" w:rsidR="002C39E7" w:rsidRDefault="005F1A5A">
      <w:pPr>
        <w:spacing w:after="0" w:line="360" w:lineRule="auto"/>
        <w:jc w:val="both"/>
        <w:rPr>
          <w:rFonts w:ascii="Arial" w:eastAsia="Arial" w:hAnsi="Arial" w:cs="Arial"/>
        </w:rPr>
      </w:pPr>
      <w:r>
        <w:rPr>
          <w:rFonts w:ascii="Arial" w:eastAsia="Arial" w:hAnsi="Arial" w:cs="Arial"/>
          <w:b/>
        </w:rPr>
        <w:t xml:space="preserve">1. ORGANIZE SHIPBOARD EMERGENCY PROCEDURES </w:t>
      </w:r>
    </w:p>
    <w:p w14:paraId="4AB8AE3D" w14:textId="77777777" w:rsidR="002C39E7" w:rsidRDefault="002C39E7">
      <w:pPr>
        <w:spacing w:after="0" w:line="360" w:lineRule="auto"/>
        <w:jc w:val="both"/>
        <w:rPr>
          <w:rFonts w:ascii="Arial" w:eastAsia="Arial" w:hAnsi="Arial" w:cs="Arial"/>
          <w:b/>
        </w:rPr>
      </w:pPr>
    </w:p>
    <w:p w14:paraId="2A01416A" w14:textId="77777777" w:rsidR="002C39E7" w:rsidRDefault="005F1A5A">
      <w:pPr>
        <w:numPr>
          <w:ilvl w:val="1"/>
          <w:numId w:val="36"/>
        </w:numPr>
        <w:pBdr>
          <w:top w:val="nil"/>
          <w:left w:val="nil"/>
          <w:bottom w:val="nil"/>
          <w:right w:val="nil"/>
          <w:between w:val="nil"/>
        </w:pBdr>
        <w:spacing w:after="0" w:line="360" w:lineRule="auto"/>
        <w:ind w:left="567" w:hanging="567"/>
        <w:jc w:val="both"/>
        <w:rPr>
          <w:rFonts w:ascii="Arial" w:eastAsia="Arial" w:hAnsi="Arial" w:cs="Arial"/>
          <w:color w:val="000000"/>
        </w:rPr>
      </w:pPr>
      <w:r>
        <w:rPr>
          <w:rFonts w:ascii="Arial" w:eastAsia="Arial" w:hAnsi="Arial" w:cs="Arial"/>
          <w:b/>
          <w:color w:val="000000"/>
        </w:rPr>
        <w:t xml:space="preserve">Elements of shipboard emergency procedures </w:t>
      </w:r>
    </w:p>
    <w:p w14:paraId="0D373E87" w14:textId="77777777" w:rsidR="002C39E7" w:rsidRDefault="002C39E7">
      <w:pPr>
        <w:spacing w:after="0" w:line="360" w:lineRule="auto"/>
        <w:jc w:val="both"/>
        <w:rPr>
          <w:rFonts w:ascii="Arial" w:eastAsia="Arial" w:hAnsi="Arial" w:cs="Arial"/>
        </w:rPr>
      </w:pPr>
    </w:p>
    <w:p w14:paraId="1553F321" w14:textId="77777777" w:rsidR="00EF0CF3" w:rsidRPr="00EF0CF3" w:rsidRDefault="00EF0CF3" w:rsidP="00EF0CF3">
      <w:pPr>
        <w:spacing w:after="0" w:line="360" w:lineRule="auto"/>
        <w:jc w:val="both"/>
        <w:rPr>
          <w:rFonts w:ascii="Arial" w:eastAsia="Arial" w:hAnsi="Arial" w:cs="Arial"/>
        </w:rPr>
      </w:pPr>
      <w:r w:rsidRPr="00EF0CF3">
        <w:rPr>
          <w:rFonts w:ascii="Arial" w:eastAsia="Arial" w:hAnsi="Arial" w:cs="Arial"/>
        </w:rPr>
        <w:t>Shipboard emergency procedures outline actions to be taken during an emergency and are broken down into the following components:</w:t>
      </w:r>
    </w:p>
    <w:p w14:paraId="50A2E592" w14:textId="77777777" w:rsidR="00EF0CF3" w:rsidRPr="00EF0CF3" w:rsidRDefault="00EF0CF3" w:rsidP="00EF0CF3">
      <w:pPr>
        <w:numPr>
          <w:ilvl w:val="0"/>
          <w:numId w:val="51"/>
        </w:numPr>
        <w:spacing w:after="0" w:line="360" w:lineRule="auto"/>
        <w:jc w:val="both"/>
        <w:rPr>
          <w:rFonts w:ascii="Arial" w:eastAsia="Arial" w:hAnsi="Arial" w:cs="Arial"/>
          <w:lang w:val="es-PA"/>
        </w:rPr>
      </w:pPr>
      <w:r w:rsidRPr="00EF0CF3">
        <w:rPr>
          <w:rFonts w:ascii="Arial" w:eastAsia="Arial" w:hAnsi="Arial" w:cs="Arial"/>
          <w:b/>
          <w:bCs/>
          <w:lang w:val="es-PA"/>
        </w:rPr>
        <w:t>Discovery:</w:t>
      </w:r>
    </w:p>
    <w:p w14:paraId="144DEECE"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rPr>
        <w:t>Initial identification and reaction to a potentially hazardous situation.</w:t>
      </w:r>
    </w:p>
    <w:p w14:paraId="0CCF035F"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i/>
          <w:iCs/>
        </w:rPr>
        <w:t>Example:</w:t>
      </w:r>
      <w:r w:rsidRPr="00EF0CF3">
        <w:rPr>
          <w:rFonts w:ascii="Arial" w:eastAsia="Arial" w:hAnsi="Arial" w:cs="Arial"/>
        </w:rPr>
        <w:t> Quickly dousing a smoldering cigarette in a wastebasket to eliminate fire risk.</w:t>
      </w:r>
    </w:p>
    <w:p w14:paraId="7CC0FF44" w14:textId="77777777" w:rsidR="00EF0CF3" w:rsidRPr="00EF0CF3" w:rsidRDefault="00EF0CF3" w:rsidP="00EF0CF3">
      <w:pPr>
        <w:numPr>
          <w:ilvl w:val="0"/>
          <w:numId w:val="51"/>
        </w:numPr>
        <w:spacing w:after="0" w:line="360" w:lineRule="auto"/>
        <w:jc w:val="both"/>
        <w:rPr>
          <w:rFonts w:ascii="Arial" w:eastAsia="Arial" w:hAnsi="Arial" w:cs="Arial"/>
          <w:lang w:val="es-PA"/>
        </w:rPr>
      </w:pPr>
      <w:r w:rsidRPr="00EF0CF3">
        <w:rPr>
          <w:rFonts w:ascii="Arial" w:eastAsia="Arial" w:hAnsi="Arial" w:cs="Arial"/>
          <w:b/>
          <w:bCs/>
          <w:lang w:val="es-PA"/>
        </w:rPr>
        <w:lastRenderedPageBreak/>
        <w:t>Containment:</w:t>
      </w:r>
    </w:p>
    <w:p w14:paraId="130DD6E8"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rPr>
        <w:t>The most crucial phase of emergency response after early discovery.</w:t>
      </w:r>
    </w:p>
    <w:p w14:paraId="14FA37DC"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rPr>
        <w:t>The goal is to prevent an incident from escalating into a major emergency/crisis.</w:t>
      </w:r>
    </w:p>
    <w:p w14:paraId="5E3DA187" w14:textId="77777777" w:rsidR="00EF0CF3" w:rsidRPr="00EF0CF3" w:rsidRDefault="00EF0CF3" w:rsidP="00EF0CF3">
      <w:pPr>
        <w:numPr>
          <w:ilvl w:val="1"/>
          <w:numId w:val="51"/>
        </w:numPr>
        <w:spacing w:after="0" w:line="360" w:lineRule="auto"/>
        <w:jc w:val="both"/>
        <w:rPr>
          <w:rFonts w:ascii="Arial" w:eastAsia="Arial" w:hAnsi="Arial" w:cs="Arial"/>
          <w:lang w:val="es-PA"/>
        </w:rPr>
      </w:pPr>
      <w:r w:rsidRPr="00EF0CF3">
        <w:rPr>
          <w:rFonts w:ascii="Arial" w:eastAsia="Arial" w:hAnsi="Arial" w:cs="Arial"/>
          <w:b/>
          <w:bCs/>
          <w:lang w:val="es-PA"/>
        </w:rPr>
        <w:t>Types of Containment:</w:t>
      </w:r>
    </w:p>
    <w:p w14:paraId="7D6A9121" w14:textId="77777777" w:rsidR="00EF0CF3" w:rsidRPr="00EF0CF3" w:rsidRDefault="00EF0CF3" w:rsidP="00EF0CF3">
      <w:pPr>
        <w:numPr>
          <w:ilvl w:val="2"/>
          <w:numId w:val="51"/>
        </w:numPr>
        <w:spacing w:after="0" w:line="360" w:lineRule="auto"/>
        <w:jc w:val="both"/>
        <w:rPr>
          <w:rFonts w:ascii="Arial" w:eastAsia="Arial" w:hAnsi="Arial" w:cs="Arial"/>
        </w:rPr>
      </w:pPr>
      <w:r w:rsidRPr="00EF0CF3">
        <w:rPr>
          <w:rFonts w:ascii="Arial" w:eastAsia="Arial" w:hAnsi="Arial" w:cs="Arial"/>
          <w:b/>
          <w:bCs/>
        </w:rPr>
        <w:t>Personnel Containment:</w:t>
      </w:r>
      <w:r w:rsidRPr="00EF0CF3">
        <w:rPr>
          <w:rFonts w:ascii="Arial" w:eastAsia="Arial" w:hAnsi="Arial" w:cs="Arial"/>
        </w:rPr>
        <w:t> Ensuring crew and passengers are in safe areas (muster points), deploying emergency response teams to safe working areas.</w:t>
      </w:r>
    </w:p>
    <w:p w14:paraId="7C4E9E10" w14:textId="77777777" w:rsidR="00EF0CF3" w:rsidRPr="00EF0CF3" w:rsidRDefault="00EF0CF3" w:rsidP="00EF0CF3">
      <w:pPr>
        <w:numPr>
          <w:ilvl w:val="2"/>
          <w:numId w:val="51"/>
        </w:numPr>
        <w:spacing w:after="0" w:line="360" w:lineRule="auto"/>
        <w:jc w:val="both"/>
        <w:rPr>
          <w:rFonts w:ascii="Arial" w:eastAsia="Arial" w:hAnsi="Arial" w:cs="Arial"/>
        </w:rPr>
      </w:pPr>
      <w:r w:rsidRPr="00EF0CF3">
        <w:rPr>
          <w:rFonts w:ascii="Arial" w:eastAsia="Arial" w:hAnsi="Arial" w:cs="Arial"/>
          <w:b/>
          <w:bCs/>
        </w:rPr>
        <w:t>Area Containment:</w:t>
      </w:r>
      <w:r w:rsidRPr="00EF0CF3">
        <w:rPr>
          <w:rFonts w:ascii="Arial" w:eastAsia="Arial" w:hAnsi="Arial" w:cs="Arial"/>
        </w:rPr>
        <w:t> Shutting watertight/fire/smoke doors.</w:t>
      </w:r>
    </w:p>
    <w:p w14:paraId="6F12CE69" w14:textId="77777777" w:rsidR="00EF0CF3" w:rsidRPr="00EF0CF3" w:rsidRDefault="00EF0CF3" w:rsidP="00EF0CF3">
      <w:pPr>
        <w:numPr>
          <w:ilvl w:val="2"/>
          <w:numId w:val="51"/>
        </w:numPr>
        <w:spacing w:after="0" w:line="360" w:lineRule="auto"/>
        <w:jc w:val="both"/>
        <w:rPr>
          <w:rFonts w:ascii="Arial" w:eastAsia="Arial" w:hAnsi="Arial" w:cs="Arial"/>
        </w:rPr>
      </w:pPr>
      <w:r w:rsidRPr="00EF0CF3">
        <w:rPr>
          <w:rFonts w:ascii="Arial" w:eastAsia="Arial" w:hAnsi="Arial" w:cs="Arial"/>
          <w:b/>
          <w:bCs/>
        </w:rPr>
        <w:t>Environmental Containment:</w:t>
      </w:r>
      <w:r w:rsidRPr="00EF0CF3">
        <w:rPr>
          <w:rFonts w:ascii="Arial" w:eastAsia="Arial" w:hAnsi="Arial" w:cs="Arial"/>
        </w:rPr>
        <w:t> Shutting down ventilation, setting up smoke boundaries, deploying SOPEP (Shipboard Oil Pollution Emergency Plan) equipment, etc.</w:t>
      </w:r>
    </w:p>
    <w:p w14:paraId="3F858310" w14:textId="77777777" w:rsidR="00EF0CF3" w:rsidRPr="00EF0CF3" w:rsidRDefault="00EF0CF3" w:rsidP="00EF0CF3">
      <w:pPr>
        <w:numPr>
          <w:ilvl w:val="2"/>
          <w:numId w:val="51"/>
        </w:numPr>
        <w:spacing w:after="0" w:line="360" w:lineRule="auto"/>
        <w:jc w:val="both"/>
        <w:rPr>
          <w:rFonts w:ascii="Arial" w:eastAsia="Arial" w:hAnsi="Arial" w:cs="Arial"/>
        </w:rPr>
      </w:pPr>
      <w:r w:rsidRPr="00EF0CF3">
        <w:rPr>
          <w:rFonts w:ascii="Arial" w:eastAsia="Arial" w:hAnsi="Arial" w:cs="Arial"/>
          <w:b/>
          <w:bCs/>
        </w:rPr>
        <w:t>Mechanical/Electrical Containment:</w:t>
      </w:r>
      <w:r w:rsidRPr="00EF0CF3">
        <w:rPr>
          <w:rFonts w:ascii="Arial" w:eastAsia="Arial" w:hAnsi="Arial" w:cs="Arial"/>
        </w:rPr>
        <w:t> Shutting down and isolating equipment that could escalate the incident if left running.</w:t>
      </w:r>
    </w:p>
    <w:p w14:paraId="0001CC77"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rPr>
        <w:t>If an incident cannot be contained, the Central Command Team (CCT) on the Bridge is responsible for planning, evaluating, deciding, and conducting vessel evacuation before the crisis becomes unmanageable.</w:t>
      </w:r>
    </w:p>
    <w:p w14:paraId="600DA7ED" w14:textId="77777777" w:rsidR="00EF0CF3" w:rsidRPr="00EF0CF3" w:rsidRDefault="00EF0CF3" w:rsidP="00EF0CF3">
      <w:pPr>
        <w:numPr>
          <w:ilvl w:val="0"/>
          <w:numId w:val="51"/>
        </w:numPr>
        <w:spacing w:after="0" w:line="360" w:lineRule="auto"/>
        <w:jc w:val="both"/>
        <w:rPr>
          <w:rFonts w:ascii="Arial" w:eastAsia="Arial" w:hAnsi="Arial" w:cs="Arial"/>
          <w:lang w:val="es-PA"/>
        </w:rPr>
      </w:pPr>
      <w:r w:rsidRPr="00EF0CF3">
        <w:rPr>
          <w:rFonts w:ascii="Arial" w:eastAsia="Arial" w:hAnsi="Arial" w:cs="Arial"/>
          <w:b/>
          <w:bCs/>
          <w:lang w:val="es-PA"/>
        </w:rPr>
        <w:t>Damage Control:</w:t>
      </w:r>
    </w:p>
    <w:p w14:paraId="06F01FDF"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rPr>
        <w:t>The process of making an incident site safe.</w:t>
      </w:r>
    </w:p>
    <w:p w14:paraId="45035726"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rPr>
        <w:t>Can be conducted during or after the containment phase, especially with multiple incidents.</w:t>
      </w:r>
    </w:p>
    <w:p w14:paraId="2C331BEE" w14:textId="77777777" w:rsidR="00EF0CF3" w:rsidRPr="00EF0CF3" w:rsidRDefault="00EF0CF3" w:rsidP="00EF0CF3">
      <w:pPr>
        <w:numPr>
          <w:ilvl w:val="1"/>
          <w:numId w:val="51"/>
        </w:numPr>
        <w:spacing w:after="0" w:line="360" w:lineRule="auto"/>
        <w:jc w:val="both"/>
        <w:rPr>
          <w:rFonts w:ascii="Arial" w:eastAsia="Arial" w:hAnsi="Arial" w:cs="Arial"/>
          <w:lang w:val="es-PA"/>
        </w:rPr>
      </w:pPr>
      <w:r w:rsidRPr="00EF0CF3">
        <w:rPr>
          <w:rFonts w:ascii="Arial" w:eastAsia="Arial" w:hAnsi="Arial" w:cs="Arial"/>
          <w:b/>
          <w:bCs/>
          <w:lang w:val="es-PA"/>
        </w:rPr>
        <w:t>Damage Control Activities:</w:t>
      </w:r>
    </w:p>
    <w:p w14:paraId="3FC34C1B" w14:textId="77777777" w:rsidR="00EF0CF3" w:rsidRPr="00EF0CF3" w:rsidRDefault="00EF0CF3" w:rsidP="00EF0CF3">
      <w:pPr>
        <w:numPr>
          <w:ilvl w:val="2"/>
          <w:numId w:val="51"/>
        </w:numPr>
        <w:spacing w:after="0" w:line="360" w:lineRule="auto"/>
        <w:jc w:val="both"/>
        <w:rPr>
          <w:rFonts w:ascii="Arial" w:eastAsia="Arial" w:hAnsi="Arial" w:cs="Arial"/>
          <w:lang w:val="es-PA"/>
        </w:rPr>
      </w:pPr>
      <w:r w:rsidRPr="00EF0CF3">
        <w:rPr>
          <w:rFonts w:ascii="Arial" w:eastAsia="Arial" w:hAnsi="Arial" w:cs="Arial"/>
          <w:lang w:val="es-PA"/>
        </w:rPr>
        <w:t>Ballasting to maintain stability.</w:t>
      </w:r>
    </w:p>
    <w:p w14:paraId="424B8F0F" w14:textId="77777777" w:rsidR="00EF0CF3" w:rsidRPr="00EF0CF3" w:rsidRDefault="00EF0CF3" w:rsidP="00EF0CF3">
      <w:pPr>
        <w:numPr>
          <w:ilvl w:val="2"/>
          <w:numId w:val="51"/>
        </w:numPr>
        <w:spacing w:after="0" w:line="360" w:lineRule="auto"/>
        <w:jc w:val="both"/>
        <w:rPr>
          <w:rFonts w:ascii="Arial" w:eastAsia="Arial" w:hAnsi="Arial" w:cs="Arial"/>
        </w:rPr>
      </w:pPr>
      <w:r w:rsidRPr="00EF0CF3">
        <w:rPr>
          <w:rFonts w:ascii="Arial" w:eastAsia="Arial" w:hAnsi="Arial" w:cs="Arial"/>
        </w:rPr>
        <w:t>Extinguishing a fire sufficiently to mitigate reignition chances.</w:t>
      </w:r>
    </w:p>
    <w:p w14:paraId="67BC17D3" w14:textId="77777777" w:rsidR="00EF0CF3" w:rsidRPr="00EF0CF3" w:rsidRDefault="00EF0CF3" w:rsidP="00EF0CF3">
      <w:pPr>
        <w:numPr>
          <w:ilvl w:val="2"/>
          <w:numId w:val="51"/>
        </w:numPr>
        <w:spacing w:after="0" w:line="360" w:lineRule="auto"/>
        <w:jc w:val="both"/>
        <w:rPr>
          <w:rFonts w:ascii="Arial" w:eastAsia="Arial" w:hAnsi="Arial" w:cs="Arial"/>
        </w:rPr>
      </w:pPr>
      <w:r w:rsidRPr="00EF0CF3">
        <w:rPr>
          <w:rFonts w:ascii="Arial" w:eastAsia="Arial" w:hAnsi="Arial" w:cs="Arial"/>
        </w:rPr>
        <w:t>Pumping out flooded spaces and shoring hull breaches.</w:t>
      </w:r>
    </w:p>
    <w:p w14:paraId="35EAF0A4" w14:textId="77777777" w:rsidR="00EF0CF3" w:rsidRPr="00EF0CF3" w:rsidRDefault="00EF0CF3" w:rsidP="00EF0CF3">
      <w:pPr>
        <w:numPr>
          <w:ilvl w:val="2"/>
          <w:numId w:val="51"/>
        </w:numPr>
        <w:spacing w:after="0" w:line="360" w:lineRule="auto"/>
        <w:jc w:val="both"/>
        <w:rPr>
          <w:rFonts w:ascii="Arial" w:eastAsia="Arial" w:hAnsi="Arial" w:cs="Arial"/>
        </w:rPr>
      </w:pPr>
      <w:r w:rsidRPr="00EF0CF3">
        <w:rPr>
          <w:rFonts w:ascii="Arial" w:eastAsia="Arial" w:hAnsi="Arial" w:cs="Arial"/>
        </w:rPr>
        <w:t>Ventilating and testing atmosphere in smoke or toxic gas environments.</w:t>
      </w:r>
    </w:p>
    <w:p w14:paraId="111E8824" w14:textId="77777777" w:rsidR="00EF0CF3" w:rsidRPr="00EF0CF3" w:rsidRDefault="00EF0CF3" w:rsidP="00EF0CF3">
      <w:pPr>
        <w:numPr>
          <w:ilvl w:val="2"/>
          <w:numId w:val="51"/>
        </w:numPr>
        <w:spacing w:after="0" w:line="360" w:lineRule="auto"/>
        <w:jc w:val="both"/>
        <w:rPr>
          <w:rFonts w:ascii="Arial" w:eastAsia="Arial" w:hAnsi="Arial" w:cs="Arial"/>
        </w:rPr>
      </w:pPr>
      <w:r w:rsidRPr="00EF0CF3">
        <w:rPr>
          <w:rFonts w:ascii="Arial" w:eastAsia="Arial" w:hAnsi="Arial" w:cs="Arial"/>
        </w:rPr>
        <w:t>Isolating broken pipelines, checking cargo stowage.</w:t>
      </w:r>
    </w:p>
    <w:p w14:paraId="5B598845" w14:textId="77777777" w:rsidR="00EF0CF3" w:rsidRPr="00EF0CF3" w:rsidRDefault="00EF0CF3" w:rsidP="00EF0CF3">
      <w:pPr>
        <w:numPr>
          <w:ilvl w:val="2"/>
          <w:numId w:val="51"/>
        </w:numPr>
        <w:spacing w:after="0" w:line="360" w:lineRule="auto"/>
        <w:jc w:val="both"/>
        <w:rPr>
          <w:rFonts w:ascii="Arial" w:eastAsia="Arial" w:hAnsi="Arial" w:cs="Arial"/>
        </w:rPr>
      </w:pPr>
      <w:r w:rsidRPr="00EF0CF3">
        <w:rPr>
          <w:rFonts w:ascii="Arial" w:eastAsia="Arial" w:hAnsi="Arial" w:cs="Arial"/>
        </w:rPr>
        <w:t>Containing and cleaning up spills.</w:t>
      </w:r>
    </w:p>
    <w:p w14:paraId="14CDABF1"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rPr>
        <w:t>Regular practice and drills are essential for training teams.</w:t>
      </w:r>
    </w:p>
    <w:p w14:paraId="3149ED1B" w14:textId="77777777" w:rsidR="00EF0CF3" w:rsidRPr="00EF0CF3" w:rsidRDefault="00EF0CF3" w:rsidP="00EF0CF3">
      <w:pPr>
        <w:numPr>
          <w:ilvl w:val="0"/>
          <w:numId w:val="51"/>
        </w:numPr>
        <w:spacing w:after="0" w:line="360" w:lineRule="auto"/>
        <w:jc w:val="both"/>
        <w:rPr>
          <w:rFonts w:ascii="Arial" w:eastAsia="Arial" w:hAnsi="Arial" w:cs="Arial"/>
          <w:lang w:val="es-PA"/>
        </w:rPr>
      </w:pPr>
      <w:r w:rsidRPr="00EF0CF3">
        <w:rPr>
          <w:rFonts w:ascii="Arial" w:eastAsia="Arial" w:hAnsi="Arial" w:cs="Arial"/>
          <w:b/>
          <w:bCs/>
          <w:lang w:val="es-PA"/>
        </w:rPr>
        <w:t>Incident Investigation and Reporting:</w:t>
      </w:r>
    </w:p>
    <w:p w14:paraId="7C19F341"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rPr>
        <w:t>A major part of the emergency response plan.</w:t>
      </w:r>
    </w:p>
    <w:p w14:paraId="0A960BA3"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rPr>
        <w:t>Identifies root causes of incidents and provides controls to prevent recurrence.</w:t>
      </w:r>
    </w:p>
    <w:p w14:paraId="39492BFB"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rPr>
        <w:t>Information should be disseminated across the industry to alert and advise others of potential risks.</w:t>
      </w:r>
    </w:p>
    <w:p w14:paraId="472905C3" w14:textId="77777777" w:rsidR="00EF0CF3" w:rsidRPr="00EF0CF3" w:rsidRDefault="00EF0CF3" w:rsidP="00EF0CF3">
      <w:pPr>
        <w:numPr>
          <w:ilvl w:val="1"/>
          <w:numId w:val="51"/>
        </w:numPr>
        <w:spacing w:after="0" w:line="360" w:lineRule="auto"/>
        <w:jc w:val="both"/>
        <w:rPr>
          <w:rFonts w:ascii="Arial" w:eastAsia="Arial" w:hAnsi="Arial" w:cs="Arial"/>
        </w:rPr>
      </w:pPr>
      <w:r w:rsidRPr="00EF0CF3">
        <w:rPr>
          <w:rFonts w:ascii="Arial" w:eastAsia="Arial" w:hAnsi="Arial" w:cs="Arial"/>
        </w:rPr>
        <w:lastRenderedPageBreak/>
        <w:t>In crisis situations, independent bodies (e.g., Marine Accident Investigation Branch - MAIB) should conduct investigations.</w:t>
      </w:r>
    </w:p>
    <w:p w14:paraId="0BCEF1EB" w14:textId="24F6CEB5" w:rsidR="00EF0CF3" w:rsidRPr="00EF0CF3" w:rsidRDefault="00EF0CF3" w:rsidP="00EF0CF3">
      <w:pPr>
        <w:spacing w:after="0" w:line="360" w:lineRule="auto"/>
        <w:jc w:val="both"/>
        <w:rPr>
          <w:rFonts w:ascii="Arial" w:eastAsia="Arial" w:hAnsi="Arial" w:cs="Arial"/>
          <w:b/>
          <w:bCs/>
        </w:rPr>
      </w:pPr>
      <w:r>
        <w:rPr>
          <w:rFonts w:ascii="Arial" w:eastAsia="Arial" w:hAnsi="Arial" w:cs="Arial"/>
          <w:b/>
          <w:bCs/>
        </w:rPr>
        <w:t>1</w:t>
      </w:r>
      <w:r w:rsidRPr="00EF0CF3">
        <w:rPr>
          <w:rFonts w:ascii="Arial" w:eastAsia="Arial" w:hAnsi="Arial" w:cs="Arial"/>
          <w:b/>
          <w:bCs/>
        </w:rPr>
        <w:t>.2. General Design and Layout of the Ship</w:t>
      </w:r>
    </w:p>
    <w:p w14:paraId="1D238350" w14:textId="77777777" w:rsidR="00EF0CF3" w:rsidRPr="00EF0CF3" w:rsidRDefault="00EF0CF3" w:rsidP="00EF0CF3">
      <w:pPr>
        <w:numPr>
          <w:ilvl w:val="0"/>
          <w:numId w:val="52"/>
        </w:numPr>
        <w:spacing w:after="0" w:line="360" w:lineRule="auto"/>
        <w:jc w:val="both"/>
        <w:rPr>
          <w:rFonts w:ascii="Arial" w:eastAsia="Arial" w:hAnsi="Arial" w:cs="Arial"/>
        </w:rPr>
      </w:pPr>
      <w:r w:rsidRPr="00EF0CF3">
        <w:rPr>
          <w:rFonts w:ascii="Arial" w:eastAsia="Arial" w:hAnsi="Arial" w:cs="Arial"/>
          <w:b/>
          <w:bCs/>
        </w:rPr>
        <w:t>SOLAS (Safety of Life at Sea) 1974:</w:t>
      </w:r>
    </w:p>
    <w:p w14:paraId="76715DB7" w14:textId="77777777" w:rsidR="00EF0CF3" w:rsidRPr="00EF0CF3" w:rsidRDefault="00EF0CF3" w:rsidP="00EF0CF3">
      <w:pPr>
        <w:numPr>
          <w:ilvl w:val="1"/>
          <w:numId w:val="52"/>
        </w:numPr>
        <w:spacing w:after="0" w:line="360" w:lineRule="auto"/>
        <w:jc w:val="both"/>
        <w:rPr>
          <w:rFonts w:ascii="Arial" w:eastAsia="Arial" w:hAnsi="Arial" w:cs="Arial"/>
        </w:rPr>
      </w:pPr>
      <w:r w:rsidRPr="00EF0CF3">
        <w:rPr>
          <w:rFonts w:ascii="Arial" w:eastAsia="Arial" w:hAnsi="Arial" w:cs="Arial"/>
        </w:rPr>
        <w:t>Provides clear requirements for ship design, construction, Emergency Response Equipment, and Life-Saving Appliances (LSA).</w:t>
      </w:r>
    </w:p>
    <w:p w14:paraId="76252485" w14:textId="77777777" w:rsidR="00EF0CF3" w:rsidRPr="00EF0CF3" w:rsidRDefault="00EF0CF3" w:rsidP="00EF0CF3">
      <w:pPr>
        <w:numPr>
          <w:ilvl w:val="1"/>
          <w:numId w:val="52"/>
        </w:numPr>
        <w:spacing w:after="0" w:line="360" w:lineRule="auto"/>
        <w:jc w:val="both"/>
        <w:rPr>
          <w:rFonts w:ascii="Arial" w:eastAsia="Arial" w:hAnsi="Arial" w:cs="Arial"/>
        </w:rPr>
      </w:pPr>
      <w:r w:rsidRPr="00EF0CF3">
        <w:rPr>
          <w:rFonts w:ascii="Arial" w:eastAsia="Arial" w:hAnsi="Arial" w:cs="Arial"/>
        </w:rPr>
        <w:t>Ships are constructed with "containment" in mind to ensure survivability.</w:t>
      </w:r>
    </w:p>
    <w:p w14:paraId="09F70A04" w14:textId="77777777" w:rsidR="00EF0CF3" w:rsidRPr="00EF0CF3" w:rsidRDefault="00EF0CF3" w:rsidP="00EF0CF3">
      <w:pPr>
        <w:numPr>
          <w:ilvl w:val="0"/>
          <w:numId w:val="52"/>
        </w:numPr>
        <w:spacing w:after="0" w:line="360" w:lineRule="auto"/>
        <w:jc w:val="both"/>
        <w:rPr>
          <w:rFonts w:ascii="Arial" w:eastAsia="Arial" w:hAnsi="Arial" w:cs="Arial"/>
          <w:lang w:val="es-PA"/>
        </w:rPr>
      </w:pPr>
      <w:r w:rsidRPr="00EF0CF3">
        <w:rPr>
          <w:rFonts w:ascii="Arial" w:eastAsia="Arial" w:hAnsi="Arial" w:cs="Arial"/>
          <w:b/>
          <w:bCs/>
          <w:lang w:val="es-PA"/>
        </w:rPr>
        <w:t>Containment Features:</w:t>
      </w:r>
    </w:p>
    <w:p w14:paraId="6547ED21" w14:textId="77777777" w:rsidR="00EF0CF3" w:rsidRPr="00EF0CF3" w:rsidRDefault="00EF0CF3" w:rsidP="00EF0CF3">
      <w:pPr>
        <w:numPr>
          <w:ilvl w:val="1"/>
          <w:numId w:val="52"/>
        </w:numPr>
        <w:spacing w:after="0" w:line="360" w:lineRule="auto"/>
        <w:jc w:val="both"/>
        <w:rPr>
          <w:rFonts w:ascii="Arial" w:eastAsia="Arial" w:hAnsi="Arial" w:cs="Arial"/>
          <w:lang w:val="es-PA"/>
        </w:rPr>
      </w:pPr>
      <w:r w:rsidRPr="00EF0CF3">
        <w:rPr>
          <w:rFonts w:ascii="Arial" w:eastAsia="Arial" w:hAnsi="Arial" w:cs="Arial"/>
          <w:b/>
          <w:bCs/>
        </w:rPr>
        <w:t>Watertight Compartments:</w:t>
      </w:r>
      <w:r w:rsidRPr="00EF0CF3">
        <w:rPr>
          <w:rFonts w:ascii="Arial" w:eastAsia="Arial" w:hAnsi="Arial" w:cs="Arial"/>
        </w:rPr>
        <w:t xml:space="preserve"> Doors can be operated remotely from the bridge, locally, or from emergency hand pump control stations. </w:t>
      </w:r>
      <w:r w:rsidRPr="00EF0CF3">
        <w:rPr>
          <w:rFonts w:ascii="Arial" w:eastAsia="Arial" w:hAnsi="Arial" w:cs="Arial"/>
          <w:lang w:val="es-PA"/>
        </w:rPr>
        <w:t>Operating these doors is a command decision.</w:t>
      </w:r>
    </w:p>
    <w:p w14:paraId="1360F53D" w14:textId="77777777" w:rsidR="00EF0CF3" w:rsidRPr="00EF0CF3" w:rsidRDefault="00EF0CF3" w:rsidP="00EF0CF3">
      <w:pPr>
        <w:numPr>
          <w:ilvl w:val="2"/>
          <w:numId w:val="52"/>
        </w:numPr>
        <w:spacing w:after="0" w:line="360" w:lineRule="auto"/>
        <w:jc w:val="both"/>
        <w:rPr>
          <w:rFonts w:ascii="Arial" w:eastAsia="Arial" w:hAnsi="Arial" w:cs="Arial"/>
        </w:rPr>
      </w:pPr>
      <w:r w:rsidRPr="00EF0CF3">
        <w:rPr>
          <w:rFonts w:ascii="Arial" w:eastAsia="Arial" w:hAnsi="Arial" w:cs="Arial"/>
          <w:b/>
          <w:bCs/>
        </w:rPr>
        <w:t>Considerations in a flooding scenario:</w:t>
      </w:r>
      <w:r w:rsidRPr="00EF0CF3">
        <w:rPr>
          <w:rFonts w:ascii="Arial" w:eastAsia="Arial" w:hAnsi="Arial" w:cs="Arial"/>
        </w:rPr>
        <w:t> Number of personnel in the affected compartment and evacuation, stability and trim, timing and method of door closure (access issues), and bilge pumps and suctions.</w:t>
      </w:r>
    </w:p>
    <w:p w14:paraId="09ACEE5E" w14:textId="77777777" w:rsidR="00EF0CF3" w:rsidRPr="00EF0CF3" w:rsidRDefault="00EF0CF3" w:rsidP="00EF0CF3">
      <w:pPr>
        <w:numPr>
          <w:ilvl w:val="1"/>
          <w:numId w:val="52"/>
        </w:numPr>
        <w:spacing w:after="0" w:line="360" w:lineRule="auto"/>
        <w:jc w:val="both"/>
        <w:rPr>
          <w:rFonts w:ascii="Arial" w:eastAsia="Arial" w:hAnsi="Arial" w:cs="Arial"/>
        </w:rPr>
      </w:pPr>
      <w:r w:rsidRPr="00EF0CF3">
        <w:rPr>
          <w:rFonts w:ascii="Arial" w:eastAsia="Arial" w:hAnsi="Arial" w:cs="Arial"/>
          <w:b/>
          <w:bCs/>
        </w:rPr>
        <w:t>Double Bottoms:</w:t>
      </w:r>
      <w:r w:rsidRPr="00EF0CF3">
        <w:rPr>
          <w:rFonts w:ascii="Arial" w:eastAsia="Arial" w:hAnsi="Arial" w:cs="Arial"/>
        </w:rPr>
        <w:t> Mandated for new build tankers to reduce environmental contamination risk in case of collision or grounding.</w:t>
      </w:r>
    </w:p>
    <w:p w14:paraId="4A415162" w14:textId="77777777" w:rsidR="00EF0CF3" w:rsidRPr="00EF0CF3" w:rsidRDefault="00EF0CF3" w:rsidP="00EF0CF3">
      <w:pPr>
        <w:numPr>
          <w:ilvl w:val="2"/>
          <w:numId w:val="52"/>
        </w:numPr>
        <w:spacing w:after="0" w:line="360" w:lineRule="auto"/>
        <w:jc w:val="both"/>
        <w:rPr>
          <w:rFonts w:ascii="Arial" w:eastAsia="Arial" w:hAnsi="Arial" w:cs="Arial"/>
        </w:rPr>
      </w:pPr>
      <w:r w:rsidRPr="00EF0CF3">
        <w:rPr>
          <w:rFonts w:ascii="Arial" w:eastAsia="Arial" w:hAnsi="Arial" w:cs="Arial"/>
          <w:b/>
          <w:bCs/>
        </w:rPr>
        <w:t>Considerations in a collision/grounding scenario:</w:t>
      </w:r>
      <w:r w:rsidRPr="00EF0CF3">
        <w:rPr>
          <w:rFonts w:ascii="Arial" w:eastAsia="Arial" w:hAnsi="Arial" w:cs="Arial"/>
        </w:rPr>
        <w:t> Stability and trim, containment of cargo, ballast, and bilge water, SOPEP equipment and dispersants, and notification to local authorities.</w:t>
      </w:r>
    </w:p>
    <w:p w14:paraId="46DBF026" w14:textId="77777777" w:rsidR="00EF0CF3" w:rsidRPr="00EF0CF3" w:rsidRDefault="00EF0CF3" w:rsidP="00EF0CF3">
      <w:pPr>
        <w:numPr>
          <w:ilvl w:val="1"/>
          <w:numId w:val="52"/>
        </w:numPr>
        <w:spacing w:after="0" w:line="360" w:lineRule="auto"/>
        <w:jc w:val="both"/>
        <w:rPr>
          <w:rFonts w:ascii="Arial" w:eastAsia="Arial" w:hAnsi="Arial" w:cs="Arial"/>
        </w:rPr>
      </w:pPr>
      <w:r w:rsidRPr="00EF0CF3">
        <w:rPr>
          <w:rFonts w:ascii="Arial" w:eastAsia="Arial" w:hAnsi="Arial" w:cs="Arial"/>
          <w:b/>
          <w:bCs/>
        </w:rPr>
        <w:t>Fire Zones:</w:t>
      </w:r>
      <w:r w:rsidRPr="00EF0CF3">
        <w:rPr>
          <w:rFonts w:ascii="Arial" w:eastAsia="Arial" w:hAnsi="Arial" w:cs="Arial"/>
        </w:rPr>
        <w:t> Vessels are divided into fire zones to help the CCT locate and monitor fire spread.</w:t>
      </w:r>
    </w:p>
    <w:p w14:paraId="7E98A995" w14:textId="77777777" w:rsidR="00EF0CF3" w:rsidRPr="00EF0CF3" w:rsidRDefault="00EF0CF3" w:rsidP="00EF0CF3">
      <w:pPr>
        <w:numPr>
          <w:ilvl w:val="2"/>
          <w:numId w:val="52"/>
        </w:numPr>
        <w:spacing w:after="0" w:line="360" w:lineRule="auto"/>
        <w:jc w:val="both"/>
        <w:rPr>
          <w:rFonts w:ascii="Arial" w:eastAsia="Arial" w:hAnsi="Arial" w:cs="Arial"/>
        </w:rPr>
      </w:pPr>
      <w:r w:rsidRPr="00EF0CF3">
        <w:rPr>
          <w:rFonts w:ascii="Arial" w:eastAsia="Arial" w:hAnsi="Arial" w:cs="Arial"/>
          <w:b/>
          <w:bCs/>
        </w:rPr>
        <w:t>Considerations in a fire scenario:</w:t>
      </w:r>
      <w:r w:rsidRPr="00EF0CF3">
        <w:rPr>
          <w:rFonts w:ascii="Arial" w:eastAsia="Arial" w:hAnsi="Arial" w:cs="Arial"/>
        </w:rPr>
        <w:t> Identification of source and size of fire, identification of zone/location, shutdown of ventilation and mechanical/electrical isolation, identification of safe working area for ERT, setting up smoke boundaries, and setting up boundary cooling.</w:t>
      </w:r>
    </w:p>
    <w:p w14:paraId="41AEB9C8" w14:textId="54EA327C" w:rsidR="00EF0CF3" w:rsidRPr="00EF0CF3" w:rsidRDefault="00EF0CF3" w:rsidP="00EF0CF3">
      <w:pPr>
        <w:spacing w:after="0" w:line="360" w:lineRule="auto"/>
        <w:jc w:val="both"/>
        <w:rPr>
          <w:rFonts w:ascii="Arial" w:eastAsia="Arial" w:hAnsi="Arial" w:cs="Arial"/>
          <w:b/>
          <w:bCs/>
        </w:rPr>
      </w:pPr>
      <w:r>
        <w:rPr>
          <w:rFonts w:ascii="Arial" w:eastAsia="Arial" w:hAnsi="Arial" w:cs="Arial"/>
          <w:b/>
          <w:bCs/>
        </w:rPr>
        <w:t>1</w:t>
      </w:r>
      <w:r w:rsidRPr="00EF0CF3">
        <w:rPr>
          <w:rFonts w:ascii="Arial" w:eastAsia="Arial" w:hAnsi="Arial" w:cs="Arial"/>
          <w:b/>
          <w:bCs/>
        </w:rPr>
        <w:t>.3. Major Crisis Types</w:t>
      </w:r>
    </w:p>
    <w:p w14:paraId="671A02D9" w14:textId="77777777" w:rsidR="00EF0CF3" w:rsidRPr="00EF0CF3" w:rsidRDefault="00EF0CF3" w:rsidP="00EF0CF3">
      <w:pPr>
        <w:spacing w:after="0" w:line="360" w:lineRule="auto"/>
        <w:jc w:val="both"/>
        <w:rPr>
          <w:rFonts w:ascii="Arial" w:eastAsia="Arial" w:hAnsi="Arial" w:cs="Arial"/>
        </w:rPr>
      </w:pPr>
      <w:r w:rsidRPr="00EF0CF3">
        <w:rPr>
          <w:rFonts w:ascii="Arial" w:eastAsia="Arial" w:hAnsi="Arial" w:cs="Arial"/>
        </w:rPr>
        <w:t>Major crises onboard vessels often arise from individual incidents that have a cascading effect, ultimately impacting the vessel's stability, trim, or habitability. While no two crises are identical, effective initial response and management can often prevent escalation.</w:t>
      </w:r>
    </w:p>
    <w:p w14:paraId="6BEC2CD3" w14:textId="77777777" w:rsidR="00EF0CF3" w:rsidRPr="00EF0CF3" w:rsidRDefault="00EF0CF3" w:rsidP="00EF0CF3">
      <w:pPr>
        <w:numPr>
          <w:ilvl w:val="0"/>
          <w:numId w:val="53"/>
        </w:numPr>
        <w:spacing w:after="0" w:line="360" w:lineRule="auto"/>
        <w:jc w:val="both"/>
        <w:rPr>
          <w:rFonts w:ascii="Arial" w:eastAsia="Arial" w:hAnsi="Arial" w:cs="Arial"/>
        </w:rPr>
      </w:pPr>
      <w:r w:rsidRPr="00EF0CF3">
        <w:rPr>
          <w:rFonts w:ascii="Arial" w:eastAsia="Arial" w:hAnsi="Arial" w:cs="Arial"/>
          <w:b/>
          <w:bCs/>
        </w:rPr>
        <w:t>Common Major Crisis Types (not limited to):</w:t>
      </w:r>
    </w:p>
    <w:p w14:paraId="5E808D5E" w14:textId="77777777" w:rsidR="00EF0CF3" w:rsidRPr="00EF0CF3" w:rsidRDefault="00EF0CF3" w:rsidP="00EF0CF3">
      <w:pPr>
        <w:numPr>
          <w:ilvl w:val="1"/>
          <w:numId w:val="53"/>
        </w:numPr>
        <w:spacing w:after="0" w:line="360" w:lineRule="auto"/>
        <w:jc w:val="both"/>
        <w:rPr>
          <w:rFonts w:ascii="Arial" w:eastAsia="Arial" w:hAnsi="Arial" w:cs="Arial"/>
          <w:lang w:val="es-PA"/>
        </w:rPr>
      </w:pPr>
      <w:r w:rsidRPr="00EF0CF3">
        <w:rPr>
          <w:rFonts w:ascii="Arial" w:eastAsia="Arial" w:hAnsi="Arial" w:cs="Arial"/>
          <w:lang w:val="es-PA"/>
        </w:rPr>
        <w:t>Fire/Explosion</w:t>
      </w:r>
    </w:p>
    <w:p w14:paraId="04BC2C97" w14:textId="77777777" w:rsidR="00EF0CF3" w:rsidRPr="00EF0CF3" w:rsidRDefault="00EF0CF3" w:rsidP="00EF0CF3">
      <w:pPr>
        <w:numPr>
          <w:ilvl w:val="1"/>
          <w:numId w:val="53"/>
        </w:numPr>
        <w:spacing w:after="0" w:line="360" w:lineRule="auto"/>
        <w:jc w:val="both"/>
        <w:rPr>
          <w:rFonts w:ascii="Arial" w:eastAsia="Arial" w:hAnsi="Arial" w:cs="Arial"/>
          <w:lang w:val="es-PA"/>
        </w:rPr>
      </w:pPr>
      <w:r w:rsidRPr="00EF0CF3">
        <w:rPr>
          <w:rFonts w:ascii="Arial" w:eastAsia="Arial" w:hAnsi="Arial" w:cs="Arial"/>
          <w:lang w:val="es-PA"/>
        </w:rPr>
        <w:t>Flooding</w:t>
      </w:r>
    </w:p>
    <w:p w14:paraId="42073D60" w14:textId="77777777" w:rsidR="00EF0CF3" w:rsidRPr="00EF0CF3" w:rsidRDefault="00EF0CF3" w:rsidP="00EF0CF3">
      <w:pPr>
        <w:numPr>
          <w:ilvl w:val="1"/>
          <w:numId w:val="53"/>
        </w:numPr>
        <w:spacing w:after="0" w:line="360" w:lineRule="auto"/>
        <w:jc w:val="both"/>
        <w:rPr>
          <w:rFonts w:ascii="Arial" w:eastAsia="Arial" w:hAnsi="Arial" w:cs="Arial"/>
          <w:lang w:val="es-PA"/>
        </w:rPr>
      </w:pPr>
      <w:r w:rsidRPr="00EF0CF3">
        <w:rPr>
          <w:rFonts w:ascii="Arial" w:eastAsia="Arial" w:hAnsi="Arial" w:cs="Arial"/>
          <w:lang w:val="es-PA"/>
        </w:rPr>
        <w:t>Collision</w:t>
      </w:r>
    </w:p>
    <w:p w14:paraId="2ACA5F46" w14:textId="77777777" w:rsidR="00EF0CF3" w:rsidRPr="00EF0CF3" w:rsidRDefault="00EF0CF3" w:rsidP="00EF0CF3">
      <w:pPr>
        <w:numPr>
          <w:ilvl w:val="1"/>
          <w:numId w:val="53"/>
        </w:numPr>
        <w:spacing w:after="0" w:line="360" w:lineRule="auto"/>
        <w:jc w:val="both"/>
        <w:rPr>
          <w:rFonts w:ascii="Arial" w:eastAsia="Arial" w:hAnsi="Arial" w:cs="Arial"/>
          <w:lang w:val="es-PA"/>
        </w:rPr>
      </w:pPr>
      <w:r w:rsidRPr="00EF0CF3">
        <w:rPr>
          <w:rFonts w:ascii="Arial" w:eastAsia="Arial" w:hAnsi="Arial" w:cs="Arial"/>
          <w:lang w:val="es-PA"/>
        </w:rPr>
        <w:t>Grounding</w:t>
      </w:r>
    </w:p>
    <w:p w14:paraId="30B5BA47" w14:textId="77777777" w:rsidR="00EF0CF3" w:rsidRPr="00EF0CF3" w:rsidRDefault="00EF0CF3" w:rsidP="00EF0CF3">
      <w:pPr>
        <w:numPr>
          <w:ilvl w:val="1"/>
          <w:numId w:val="53"/>
        </w:numPr>
        <w:spacing w:after="0" w:line="360" w:lineRule="auto"/>
        <w:jc w:val="both"/>
        <w:rPr>
          <w:rFonts w:ascii="Arial" w:eastAsia="Arial" w:hAnsi="Arial" w:cs="Arial"/>
          <w:lang w:val="es-PA"/>
        </w:rPr>
      </w:pPr>
      <w:r w:rsidRPr="00EF0CF3">
        <w:rPr>
          <w:rFonts w:ascii="Arial" w:eastAsia="Arial" w:hAnsi="Arial" w:cs="Arial"/>
          <w:lang w:val="es-PA"/>
        </w:rPr>
        <w:lastRenderedPageBreak/>
        <w:t>Foundering</w:t>
      </w:r>
    </w:p>
    <w:p w14:paraId="46B7F1F6" w14:textId="77777777" w:rsidR="00EF0CF3" w:rsidRPr="00EF0CF3" w:rsidRDefault="00EF0CF3" w:rsidP="00EF0CF3">
      <w:pPr>
        <w:numPr>
          <w:ilvl w:val="1"/>
          <w:numId w:val="53"/>
        </w:numPr>
        <w:spacing w:after="0" w:line="360" w:lineRule="auto"/>
        <w:jc w:val="both"/>
        <w:rPr>
          <w:rFonts w:ascii="Arial" w:eastAsia="Arial" w:hAnsi="Arial" w:cs="Arial"/>
          <w:lang w:val="es-PA"/>
        </w:rPr>
      </w:pPr>
      <w:r w:rsidRPr="00EF0CF3">
        <w:rPr>
          <w:rFonts w:ascii="Arial" w:eastAsia="Arial" w:hAnsi="Arial" w:cs="Arial"/>
          <w:lang w:val="es-PA"/>
        </w:rPr>
        <w:t>Blackout/Mechanical failure</w:t>
      </w:r>
    </w:p>
    <w:p w14:paraId="19CA3EBD" w14:textId="77777777" w:rsidR="00EF0CF3" w:rsidRPr="00EF0CF3" w:rsidRDefault="00EF0CF3" w:rsidP="00EF0CF3">
      <w:pPr>
        <w:numPr>
          <w:ilvl w:val="1"/>
          <w:numId w:val="53"/>
        </w:numPr>
        <w:spacing w:after="0" w:line="360" w:lineRule="auto"/>
        <w:jc w:val="both"/>
        <w:rPr>
          <w:rFonts w:ascii="Arial" w:eastAsia="Arial" w:hAnsi="Arial" w:cs="Arial"/>
          <w:lang w:val="es-PA"/>
        </w:rPr>
      </w:pPr>
      <w:r w:rsidRPr="00EF0CF3">
        <w:rPr>
          <w:rFonts w:ascii="Arial" w:eastAsia="Arial" w:hAnsi="Arial" w:cs="Arial"/>
          <w:lang w:val="es-PA"/>
        </w:rPr>
        <w:t>Toxic gas</w:t>
      </w:r>
    </w:p>
    <w:p w14:paraId="7ED5A05D" w14:textId="77777777" w:rsidR="00EF0CF3" w:rsidRPr="00EF0CF3" w:rsidRDefault="00EF0CF3" w:rsidP="00EF0CF3">
      <w:pPr>
        <w:numPr>
          <w:ilvl w:val="1"/>
          <w:numId w:val="53"/>
        </w:numPr>
        <w:spacing w:after="0" w:line="360" w:lineRule="auto"/>
        <w:jc w:val="both"/>
        <w:rPr>
          <w:rFonts w:ascii="Arial" w:eastAsia="Arial" w:hAnsi="Arial" w:cs="Arial"/>
          <w:lang w:val="es-PA"/>
        </w:rPr>
      </w:pPr>
      <w:r w:rsidRPr="00EF0CF3">
        <w:rPr>
          <w:rFonts w:ascii="Arial" w:eastAsia="Arial" w:hAnsi="Arial" w:cs="Arial"/>
          <w:lang w:val="es-PA"/>
        </w:rPr>
        <w:t>Mass casualties</w:t>
      </w:r>
    </w:p>
    <w:p w14:paraId="64760978" w14:textId="03680F3B" w:rsidR="00EF0CF3" w:rsidRPr="00EF0CF3" w:rsidRDefault="00EF0CF3" w:rsidP="00EF0CF3">
      <w:pPr>
        <w:spacing w:after="0" w:line="360" w:lineRule="auto"/>
        <w:jc w:val="both"/>
        <w:rPr>
          <w:rFonts w:ascii="Arial" w:eastAsia="Arial" w:hAnsi="Arial" w:cs="Arial"/>
          <w:b/>
          <w:bCs/>
          <w:lang w:val="es-PA"/>
        </w:rPr>
      </w:pPr>
      <w:r>
        <w:rPr>
          <w:rFonts w:ascii="Arial" w:eastAsia="Arial" w:hAnsi="Arial" w:cs="Arial"/>
          <w:b/>
          <w:bCs/>
          <w:lang w:val="es-PA"/>
        </w:rPr>
        <w:t>1</w:t>
      </w:r>
      <w:r w:rsidRPr="00EF0CF3">
        <w:rPr>
          <w:rFonts w:ascii="Arial" w:eastAsia="Arial" w:hAnsi="Arial" w:cs="Arial"/>
          <w:b/>
          <w:bCs/>
          <w:lang w:val="es-PA"/>
        </w:rPr>
        <w:t>.4. Safety Regulations</w:t>
      </w:r>
    </w:p>
    <w:p w14:paraId="1F5619D6" w14:textId="77777777" w:rsidR="00EF0CF3" w:rsidRPr="00EF0CF3" w:rsidRDefault="00EF0CF3" w:rsidP="00EF0CF3">
      <w:pPr>
        <w:numPr>
          <w:ilvl w:val="0"/>
          <w:numId w:val="54"/>
        </w:numPr>
        <w:spacing w:after="0" w:line="360" w:lineRule="auto"/>
        <w:jc w:val="both"/>
        <w:rPr>
          <w:rFonts w:ascii="Arial" w:eastAsia="Arial" w:hAnsi="Arial" w:cs="Arial"/>
        </w:rPr>
      </w:pPr>
      <w:r w:rsidRPr="00EF0CF3">
        <w:rPr>
          <w:rFonts w:ascii="Arial" w:eastAsia="Arial" w:hAnsi="Arial" w:cs="Arial"/>
          <w:b/>
          <w:bCs/>
        </w:rPr>
        <w:t>International Safety Management (ISM) Code:</w:t>
      </w:r>
    </w:p>
    <w:p w14:paraId="4529E708" w14:textId="77777777" w:rsidR="00EF0CF3" w:rsidRPr="00EF0CF3" w:rsidRDefault="00EF0CF3" w:rsidP="00EF0CF3">
      <w:pPr>
        <w:numPr>
          <w:ilvl w:val="1"/>
          <w:numId w:val="54"/>
        </w:numPr>
        <w:spacing w:after="0" w:line="360" w:lineRule="auto"/>
        <w:jc w:val="both"/>
        <w:rPr>
          <w:rFonts w:ascii="Arial" w:eastAsia="Arial" w:hAnsi="Arial" w:cs="Arial"/>
        </w:rPr>
      </w:pPr>
      <w:r w:rsidRPr="00EF0CF3">
        <w:rPr>
          <w:rFonts w:ascii="Arial" w:eastAsia="Arial" w:hAnsi="Arial" w:cs="Arial"/>
          <w:b/>
          <w:bCs/>
        </w:rPr>
        <w:t>Emergency Preparedness (Part A, Section 8):</w:t>
      </w:r>
    </w:p>
    <w:p w14:paraId="7390F1E6"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Companies must identify potential emergency shipboard situations and establish response procedures.</w:t>
      </w:r>
    </w:p>
    <w:p w14:paraId="1A9CF626"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Companies must establish programs for drills and exercises for emergency actions.</w:t>
      </w:r>
    </w:p>
    <w:p w14:paraId="129BD15F"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The Safety Management System (SMS) must ensure the company's organization can respond at any time to hazards, accidents, and emergencies involving its ships.</w:t>
      </w:r>
    </w:p>
    <w:p w14:paraId="7EBBDA83" w14:textId="77777777" w:rsidR="00EF0CF3" w:rsidRPr="00EF0CF3" w:rsidRDefault="00EF0CF3" w:rsidP="00EF0CF3">
      <w:pPr>
        <w:numPr>
          <w:ilvl w:val="0"/>
          <w:numId w:val="54"/>
        </w:numPr>
        <w:spacing w:after="0" w:line="360" w:lineRule="auto"/>
        <w:jc w:val="both"/>
        <w:rPr>
          <w:rFonts w:ascii="Arial" w:eastAsia="Arial" w:hAnsi="Arial" w:cs="Arial"/>
        </w:rPr>
      </w:pPr>
      <w:r w:rsidRPr="00EF0CF3">
        <w:rPr>
          <w:rFonts w:ascii="Arial" w:eastAsia="Arial" w:hAnsi="Arial" w:cs="Arial"/>
          <w:b/>
          <w:bCs/>
        </w:rPr>
        <w:t>Safety of Life at Sea (SOLAS):</w:t>
      </w:r>
    </w:p>
    <w:p w14:paraId="07BACBDB" w14:textId="77777777" w:rsidR="00EF0CF3" w:rsidRPr="00EF0CF3" w:rsidRDefault="00EF0CF3" w:rsidP="00EF0CF3">
      <w:pPr>
        <w:numPr>
          <w:ilvl w:val="1"/>
          <w:numId w:val="54"/>
        </w:numPr>
        <w:spacing w:after="0" w:line="360" w:lineRule="auto"/>
        <w:jc w:val="both"/>
        <w:rPr>
          <w:rFonts w:ascii="Arial" w:eastAsia="Arial" w:hAnsi="Arial" w:cs="Arial"/>
        </w:rPr>
      </w:pPr>
      <w:r w:rsidRPr="00EF0CF3">
        <w:rPr>
          <w:rFonts w:ascii="Arial" w:eastAsia="Arial" w:hAnsi="Arial" w:cs="Arial"/>
        </w:rPr>
        <w:t>Provides comprehensive safety regulations covering:</w:t>
      </w:r>
    </w:p>
    <w:p w14:paraId="242B3234"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Construction (structure, subdivision, stability, machinery, electrical installations).</w:t>
      </w:r>
    </w:p>
    <w:p w14:paraId="2831BDB9"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Construction (fire protection, detection, extinction).</w:t>
      </w:r>
    </w:p>
    <w:p w14:paraId="17482AF7"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Life-saving appliances and arrangements.</w:t>
      </w:r>
    </w:p>
    <w:p w14:paraId="46A50784" w14:textId="77777777" w:rsidR="00EF0CF3" w:rsidRPr="00EF0CF3" w:rsidRDefault="00EF0CF3" w:rsidP="00EF0CF3">
      <w:pPr>
        <w:numPr>
          <w:ilvl w:val="2"/>
          <w:numId w:val="54"/>
        </w:numPr>
        <w:spacing w:after="0" w:line="360" w:lineRule="auto"/>
        <w:jc w:val="both"/>
        <w:rPr>
          <w:rFonts w:ascii="Arial" w:eastAsia="Arial" w:hAnsi="Arial" w:cs="Arial"/>
          <w:lang w:val="es-PA"/>
        </w:rPr>
      </w:pPr>
      <w:r w:rsidRPr="00EF0CF3">
        <w:rPr>
          <w:rFonts w:ascii="Arial" w:eastAsia="Arial" w:hAnsi="Arial" w:cs="Arial"/>
          <w:lang w:val="es-PA"/>
        </w:rPr>
        <w:t>Radiocommunications.</w:t>
      </w:r>
    </w:p>
    <w:p w14:paraId="441E3F39" w14:textId="77777777" w:rsidR="00EF0CF3" w:rsidRPr="00EF0CF3" w:rsidRDefault="00EF0CF3" w:rsidP="00EF0CF3">
      <w:pPr>
        <w:numPr>
          <w:ilvl w:val="2"/>
          <w:numId w:val="54"/>
        </w:numPr>
        <w:spacing w:after="0" w:line="360" w:lineRule="auto"/>
        <w:jc w:val="both"/>
        <w:rPr>
          <w:rFonts w:ascii="Arial" w:eastAsia="Arial" w:hAnsi="Arial" w:cs="Arial"/>
          <w:lang w:val="es-PA"/>
        </w:rPr>
      </w:pPr>
      <w:r w:rsidRPr="00EF0CF3">
        <w:rPr>
          <w:rFonts w:ascii="Arial" w:eastAsia="Arial" w:hAnsi="Arial" w:cs="Arial"/>
          <w:lang w:val="es-PA"/>
        </w:rPr>
        <w:t>Safety of navigation.</w:t>
      </w:r>
    </w:p>
    <w:p w14:paraId="576C599A"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Carriage of cargos and oil fuels.</w:t>
      </w:r>
    </w:p>
    <w:p w14:paraId="72B6585C" w14:textId="77777777" w:rsidR="00EF0CF3" w:rsidRPr="00EF0CF3" w:rsidRDefault="00EF0CF3" w:rsidP="00EF0CF3">
      <w:pPr>
        <w:numPr>
          <w:ilvl w:val="2"/>
          <w:numId w:val="54"/>
        </w:numPr>
        <w:spacing w:after="0" w:line="360" w:lineRule="auto"/>
        <w:jc w:val="both"/>
        <w:rPr>
          <w:rFonts w:ascii="Arial" w:eastAsia="Arial" w:hAnsi="Arial" w:cs="Arial"/>
          <w:lang w:val="es-PA"/>
        </w:rPr>
      </w:pPr>
      <w:r w:rsidRPr="00EF0CF3">
        <w:rPr>
          <w:rFonts w:ascii="Arial" w:eastAsia="Arial" w:hAnsi="Arial" w:cs="Arial"/>
          <w:lang w:val="es-PA"/>
        </w:rPr>
        <w:t>Carriage of dangerous goods.</w:t>
      </w:r>
    </w:p>
    <w:p w14:paraId="5868C572" w14:textId="77777777" w:rsidR="00EF0CF3" w:rsidRPr="00EF0CF3" w:rsidRDefault="00EF0CF3" w:rsidP="00EF0CF3">
      <w:pPr>
        <w:numPr>
          <w:ilvl w:val="2"/>
          <w:numId w:val="54"/>
        </w:numPr>
        <w:spacing w:after="0" w:line="360" w:lineRule="auto"/>
        <w:jc w:val="both"/>
        <w:rPr>
          <w:rFonts w:ascii="Arial" w:eastAsia="Arial" w:hAnsi="Arial" w:cs="Arial"/>
          <w:lang w:val="es-PA"/>
        </w:rPr>
      </w:pPr>
      <w:r w:rsidRPr="00EF0CF3">
        <w:rPr>
          <w:rFonts w:ascii="Arial" w:eastAsia="Arial" w:hAnsi="Arial" w:cs="Arial"/>
          <w:lang w:val="es-PA"/>
        </w:rPr>
        <w:t>Nuclear ships.</w:t>
      </w:r>
    </w:p>
    <w:p w14:paraId="466B825A"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Management for the safe operation of ships.</w:t>
      </w:r>
    </w:p>
    <w:p w14:paraId="25748BAA"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Safety measures for high-speed craft.</w:t>
      </w:r>
    </w:p>
    <w:p w14:paraId="031ED1DA"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Special measures to enhance maritime safety.</w:t>
      </w:r>
    </w:p>
    <w:p w14:paraId="50654A8C"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Special measures to enhance maritime security.</w:t>
      </w:r>
    </w:p>
    <w:p w14:paraId="58E9B919"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Additional safety measures for bulk carriers.</w:t>
      </w:r>
    </w:p>
    <w:p w14:paraId="196ED591" w14:textId="77777777" w:rsidR="00EF0CF3" w:rsidRPr="00EF0CF3" w:rsidRDefault="00EF0CF3" w:rsidP="00EF0CF3">
      <w:pPr>
        <w:numPr>
          <w:ilvl w:val="2"/>
          <w:numId w:val="54"/>
        </w:numPr>
        <w:spacing w:after="0" w:line="360" w:lineRule="auto"/>
        <w:jc w:val="both"/>
        <w:rPr>
          <w:rFonts w:ascii="Arial" w:eastAsia="Arial" w:hAnsi="Arial" w:cs="Arial"/>
          <w:lang w:val="es-PA"/>
        </w:rPr>
      </w:pPr>
      <w:r w:rsidRPr="00EF0CF3">
        <w:rPr>
          <w:rFonts w:ascii="Arial" w:eastAsia="Arial" w:hAnsi="Arial" w:cs="Arial"/>
          <w:lang w:val="es-PA"/>
        </w:rPr>
        <w:t>Verification of compliance.</w:t>
      </w:r>
    </w:p>
    <w:p w14:paraId="4C03DB37" w14:textId="77777777" w:rsidR="00EF0CF3" w:rsidRPr="00EF0CF3" w:rsidRDefault="00EF0CF3" w:rsidP="00EF0CF3">
      <w:pPr>
        <w:numPr>
          <w:ilvl w:val="2"/>
          <w:numId w:val="54"/>
        </w:numPr>
        <w:spacing w:after="0" w:line="360" w:lineRule="auto"/>
        <w:jc w:val="both"/>
        <w:rPr>
          <w:rFonts w:ascii="Arial" w:eastAsia="Arial" w:hAnsi="Arial" w:cs="Arial"/>
        </w:rPr>
      </w:pPr>
      <w:r w:rsidRPr="00EF0CF3">
        <w:rPr>
          <w:rFonts w:ascii="Arial" w:eastAsia="Arial" w:hAnsi="Arial" w:cs="Arial"/>
        </w:rPr>
        <w:t>Safety measures for ships operating in polar waters.</w:t>
      </w:r>
    </w:p>
    <w:p w14:paraId="4AFDA805" w14:textId="5714707E" w:rsidR="00EF0CF3" w:rsidRPr="00EF0CF3" w:rsidRDefault="00EF0CF3" w:rsidP="00EF0CF3">
      <w:pPr>
        <w:spacing w:after="0" w:line="360" w:lineRule="auto"/>
        <w:jc w:val="both"/>
        <w:rPr>
          <w:rFonts w:ascii="Arial" w:eastAsia="Arial" w:hAnsi="Arial" w:cs="Arial"/>
          <w:b/>
          <w:bCs/>
        </w:rPr>
      </w:pPr>
      <w:r>
        <w:rPr>
          <w:rFonts w:ascii="Arial" w:eastAsia="Arial" w:hAnsi="Arial" w:cs="Arial"/>
          <w:b/>
          <w:bCs/>
        </w:rPr>
        <w:t>1</w:t>
      </w:r>
      <w:r w:rsidRPr="00EF0CF3">
        <w:rPr>
          <w:rFonts w:ascii="Arial" w:eastAsia="Arial" w:hAnsi="Arial" w:cs="Arial"/>
          <w:b/>
          <w:bCs/>
        </w:rPr>
        <w:t>.5. Emergency Plans and Procedures</w:t>
      </w:r>
    </w:p>
    <w:p w14:paraId="002395E5" w14:textId="77777777" w:rsidR="00EF0CF3" w:rsidRPr="00EF0CF3" w:rsidRDefault="00EF0CF3" w:rsidP="00EF0CF3">
      <w:pPr>
        <w:spacing w:after="0" w:line="360" w:lineRule="auto"/>
        <w:jc w:val="both"/>
        <w:rPr>
          <w:rFonts w:ascii="Arial" w:eastAsia="Arial" w:hAnsi="Arial" w:cs="Arial"/>
        </w:rPr>
      </w:pPr>
      <w:r w:rsidRPr="00EF0CF3">
        <w:rPr>
          <w:rFonts w:ascii="Arial" w:eastAsia="Arial" w:hAnsi="Arial" w:cs="Arial"/>
        </w:rPr>
        <w:lastRenderedPageBreak/>
        <w:t>Emergency or contingency plans are crucial documents that assist the crisis management team in decision-making during an emergency.</w:t>
      </w:r>
    </w:p>
    <w:p w14:paraId="703A3001" w14:textId="77777777" w:rsidR="00EF0CF3" w:rsidRPr="00EF0CF3" w:rsidRDefault="00EF0CF3" w:rsidP="00EF0CF3">
      <w:pPr>
        <w:numPr>
          <w:ilvl w:val="0"/>
          <w:numId w:val="55"/>
        </w:numPr>
        <w:spacing w:after="0" w:line="360" w:lineRule="auto"/>
        <w:jc w:val="both"/>
        <w:rPr>
          <w:rFonts w:ascii="Arial" w:eastAsia="Arial" w:hAnsi="Arial" w:cs="Arial"/>
        </w:rPr>
      </w:pPr>
      <w:r w:rsidRPr="00EF0CF3">
        <w:rPr>
          <w:rFonts w:ascii="Arial" w:eastAsia="Arial" w:hAnsi="Arial" w:cs="Arial"/>
          <w:b/>
          <w:bCs/>
        </w:rPr>
        <w:t>Location:</w:t>
      </w:r>
      <w:r w:rsidRPr="00EF0CF3">
        <w:rPr>
          <w:rFonts w:ascii="Arial" w:eastAsia="Arial" w:hAnsi="Arial" w:cs="Arial"/>
        </w:rPr>
        <w:t> Required to be at accessible points on the vessel (bridge, engine control room, conspicuous areas for crew and passengers, gangway access points).</w:t>
      </w:r>
    </w:p>
    <w:p w14:paraId="035090F4" w14:textId="77777777" w:rsidR="00EF0CF3" w:rsidRPr="00EF0CF3" w:rsidRDefault="00EF0CF3" w:rsidP="00EF0CF3">
      <w:pPr>
        <w:numPr>
          <w:ilvl w:val="0"/>
          <w:numId w:val="55"/>
        </w:numPr>
        <w:spacing w:after="0" w:line="360" w:lineRule="auto"/>
        <w:jc w:val="both"/>
        <w:rPr>
          <w:rFonts w:ascii="Arial" w:eastAsia="Arial" w:hAnsi="Arial" w:cs="Arial"/>
          <w:lang w:val="es-PA"/>
        </w:rPr>
      </w:pPr>
      <w:r w:rsidRPr="00EF0CF3">
        <w:rPr>
          <w:rFonts w:ascii="Arial" w:eastAsia="Arial" w:hAnsi="Arial" w:cs="Arial"/>
          <w:b/>
          <w:bCs/>
          <w:lang w:val="es-PA"/>
        </w:rPr>
        <w:t>Content:</w:t>
      </w:r>
    </w:p>
    <w:p w14:paraId="44D5826F" w14:textId="77777777" w:rsidR="00EF0CF3" w:rsidRPr="00EF0CF3" w:rsidRDefault="00EF0CF3" w:rsidP="00EF0CF3">
      <w:pPr>
        <w:numPr>
          <w:ilvl w:val="1"/>
          <w:numId w:val="55"/>
        </w:numPr>
        <w:spacing w:after="0" w:line="360" w:lineRule="auto"/>
        <w:jc w:val="both"/>
        <w:rPr>
          <w:rFonts w:ascii="Arial" w:eastAsia="Arial" w:hAnsi="Arial" w:cs="Arial"/>
          <w:lang w:val="es-PA"/>
        </w:rPr>
      </w:pPr>
      <w:r w:rsidRPr="00EF0CF3">
        <w:rPr>
          <w:rFonts w:ascii="Arial" w:eastAsia="Arial" w:hAnsi="Arial" w:cs="Arial"/>
          <w:lang w:val="es-PA"/>
        </w:rPr>
        <w:t>Crew muster list plan.</w:t>
      </w:r>
    </w:p>
    <w:p w14:paraId="4DF9B318" w14:textId="77777777" w:rsidR="00EF0CF3" w:rsidRPr="00EF0CF3" w:rsidRDefault="00EF0CF3" w:rsidP="00EF0CF3">
      <w:pPr>
        <w:numPr>
          <w:ilvl w:val="1"/>
          <w:numId w:val="55"/>
        </w:numPr>
        <w:spacing w:after="0" w:line="360" w:lineRule="auto"/>
        <w:jc w:val="both"/>
        <w:rPr>
          <w:rFonts w:ascii="Arial" w:eastAsia="Arial" w:hAnsi="Arial" w:cs="Arial"/>
          <w:lang w:val="es-PA"/>
        </w:rPr>
      </w:pPr>
      <w:r w:rsidRPr="00EF0CF3">
        <w:rPr>
          <w:rFonts w:ascii="Arial" w:eastAsia="Arial" w:hAnsi="Arial" w:cs="Arial"/>
          <w:lang w:val="es-PA"/>
        </w:rPr>
        <w:t>Crew emergency plan.</w:t>
      </w:r>
    </w:p>
    <w:p w14:paraId="7F58773B" w14:textId="77777777" w:rsidR="00EF0CF3" w:rsidRPr="00EF0CF3" w:rsidRDefault="00EF0CF3" w:rsidP="00EF0CF3">
      <w:pPr>
        <w:numPr>
          <w:ilvl w:val="1"/>
          <w:numId w:val="55"/>
        </w:numPr>
        <w:spacing w:after="0" w:line="360" w:lineRule="auto"/>
        <w:jc w:val="both"/>
        <w:rPr>
          <w:rFonts w:ascii="Arial" w:eastAsia="Arial" w:hAnsi="Arial" w:cs="Arial"/>
          <w:lang w:val="es-PA"/>
        </w:rPr>
      </w:pPr>
      <w:r w:rsidRPr="00EF0CF3">
        <w:rPr>
          <w:rFonts w:ascii="Arial" w:eastAsia="Arial" w:hAnsi="Arial" w:cs="Arial"/>
          <w:lang w:val="es-PA"/>
        </w:rPr>
        <w:t>Fire control plan.</w:t>
      </w:r>
    </w:p>
    <w:p w14:paraId="7FE318A0" w14:textId="77777777" w:rsidR="00EF0CF3" w:rsidRPr="00EF0CF3" w:rsidRDefault="00EF0CF3" w:rsidP="00EF0CF3">
      <w:pPr>
        <w:numPr>
          <w:ilvl w:val="1"/>
          <w:numId w:val="55"/>
        </w:numPr>
        <w:spacing w:after="0" w:line="360" w:lineRule="auto"/>
        <w:jc w:val="both"/>
        <w:rPr>
          <w:rFonts w:ascii="Arial" w:eastAsia="Arial" w:hAnsi="Arial" w:cs="Arial"/>
        </w:rPr>
      </w:pPr>
      <w:r w:rsidRPr="00EF0CF3">
        <w:rPr>
          <w:rFonts w:ascii="Arial" w:eastAsia="Arial" w:hAnsi="Arial" w:cs="Arial"/>
        </w:rPr>
        <w:t>Life-saving appliances and escape route/evacuation plan.</w:t>
      </w:r>
    </w:p>
    <w:p w14:paraId="4634BE9E" w14:textId="77777777" w:rsidR="00EF0CF3" w:rsidRPr="00EF0CF3" w:rsidRDefault="00EF0CF3" w:rsidP="00EF0CF3">
      <w:pPr>
        <w:numPr>
          <w:ilvl w:val="1"/>
          <w:numId w:val="55"/>
        </w:numPr>
        <w:spacing w:after="0" w:line="360" w:lineRule="auto"/>
        <w:jc w:val="both"/>
        <w:rPr>
          <w:rFonts w:ascii="Arial" w:eastAsia="Arial" w:hAnsi="Arial" w:cs="Arial"/>
          <w:lang w:val="es-PA"/>
        </w:rPr>
      </w:pPr>
      <w:r w:rsidRPr="00EF0CF3">
        <w:rPr>
          <w:rFonts w:ascii="Arial" w:eastAsia="Arial" w:hAnsi="Arial" w:cs="Arial"/>
          <w:lang w:val="es-PA"/>
        </w:rPr>
        <w:t>Damage control plan.</w:t>
      </w:r>
    </w:p>
    <w:p w14:paraId="70817D0D" w14:textId="77777777" w:rsidR="00EF0CF3" w:rsidRPr="00EF0CF3" w:rsidRDefault="00EF0CF3" w:rsidP="00EF0CF3">
      <w:pPr>
        <w:numPr>
          <w:ilvl w:val="1"/>
          <w:numId w:val="55"/>
        </w:numPr>
        <w:spacing w:after="0" w:line="360" w:lineRule="auto"/>
        <w:jc w:val="both"/>
        <w:rPr>
          <w:rFonts w:ascii="Arial" w:eastAsia="Arial" w:hAnsi="Arial" w:cs="Arial"/>
          <w:lang w:val="es-PA"/>
        </w:rPr>
      </w:pPr>
      <w:r w:rsidRPr="00EF0CF3">
        <w:rPr>
          <w:rFonts w:ascii="Arial" w:eastAsia="Arial" w:hAnsi="Arial" w:cs="Arial"/>
          <w:lang w:val="es-PA"/>
        </w:rPr>
        <w:t>General arrangement plan.</w:t>
      </w:r>
    </w:p>
    <w:p w14:paraId="32A74AC4" w14:textId="77777777" w:rsidR="00EF0CF3" w:rsidRPr="00EF0CF3" w:rsidRDefault="00EF0CF3" w:rsidP="00EF0CF3">
      <w:pPr>
        <w:numPr>
          <w:ilvl w:val="1"/>
          <w:numId w:val="55"/>
        </w:numPr>
        <w:spacing w:after="0" w:line="360" w:lineRule="auto"/>
        <w:jc w:val="both"/>
        <w:rPr>
          <w:rFonts w:ascii="Arial" w:eastAsia="Arial" w:hAnsi="Arial" w:cs="Arial"/>
        </w:rPr>
      </w:pPr>
      <w:r w:rsidRPr="00EF0CF3">
        <w:rPr>
          <w:rFonts w:ascii="Arial" w:eastAsia="Arial" w:hAnsi="Arial" w:cs="Arial"/>
        </w:rPr>
        <w:t>Log book (for recording management decisions and orders, may use digital recorders).</w:t>
      </w:r>
    </w:p>
    <w:p w14:paraId="56EC2289" w14:textId="77777777" w:rsidR="00EF0CF3" w:rsidRPr="00EF0CF3" w:rsidRDefault="00EF0CF3" w:rsidP="00EF0CF3">
      <w:pPr>
        <w:numPr>
          <w:ilvl w:val="0"/>
          <w:numId w:val="55"/>
        </w:numPr>
        <w:spacing w:after="0" w:line="360" w:lineRule="auto"/>
        <w:jc w:val="both"/>
        <w:rPr>
          <w:rFonts w:ascii="Arial" w:eastAsia="Arial" w:hAnsi="Arial" w:cs="Arial"/>
        </w:rPr>
      </w:pPr>
      <w:r w:rsidRPr="00EF0CF3">
        <w:rPr>
          <w:rFonts w:ascii="Arial" w:eastAsia="Arial" w:hAnsi="Arial" w:cs="Arial"/>
        </w:rPr>
        <w:t>Trainees should be familiar with the symbology used on these plans.</w:t>
      </w:r>
    </w:p>
    <w:p w14:paraId="3BF5B9BC" w14:textId="3F60EE4E" w:rsidR="00EF0CF3" w:rsidRPr="00EF0CF3" w:rsidRDefault="00EF0CF3" w:rsidP="00EF0CF3">
      <w:pPr>
        <w:spacing w:after="0" w:line="360" w:lineRule="auto"/>
        <w:jc w:val="both"/>
        <w:rPr>
          <w:rFonts w:ascii="Arial" w:eastAsia="Arial" w:hAnsi="Arial" w:cs="Arial"/>
          <w:b/>
          <w:bCs/>
        </w:rPr>
      </w:pPr>
      <w:r>
        <w:rPr>
          <w:rFonts w:ascii="Arial" w:eastAsia="Arial" w:hAnsi="Arial" w:cs="Arial"/>
          <w:b/>
          <w:bCs/>
        </w:rPr>
        <w:t>1</w:t>
      </w:r>
      <w:r w:rsidRPr="00EF0CF3">
        <w:rPr>
          <w:rFonts w:ascii="Arial" w:eastAsia="Arial" w:hAnsi="Arial" w:cs="Arial"/>
          <w:b/>
          <w:bCs/>
        </w:rPr>
        <w:t>.6. Importance of Principles for Developing Ship-Specific Emergency Procedures</w:t>
      </w:r>
    </w:p>
    <w:p w14:paraId="5CE34493" w14:textId="77777777" w:rsidR="00EF0CF3" w:rsidRPr="00EF0CF3" w:rsidRDefault="00EF0CF3" w:rsidP="00EF0CF3">
      <w:pPr>
        <w:numPr>
          <w:ilvl w:val="0"/>
          <w:numId w:val="56"/>
        </w:numPr>
        <w:spacing w:after="0" w:line="360" w:lineRule="auto"/>
        <w:jc w:val="both"/>
        <w:rPr>
          <w:rFonts w:ascii="Arial" w:eastAsia="Arial" w:hAnsi="Arial" w:cs="Arial"/>
        </w:rPr>
      </w:pPr>
      <w:r w:rsidRPr="00EF0CF3">
        <w:rPr>
          <w:rFonts w:ascii="Arial" w:eastAsia="Arial" w:hAnsi="Arial" w:cs="Arial"/>
          <w:b/>
          <w:bCs/>
        </w:rPr>
        <w:t>Need for Pre-planning and Drills:</w:t>
      </w:r>
    </w:p>
    <w:p w14:paraId="15CAAF18" w14:textId="77777777" w:rsidR="00EF0CF3" w:rsidRPr="00EF0CF3" w:rsidRDefault="00EF0CF3" w:rsidP="00EF0CF3">
      <w:pPr>
        <w:numPr>
          <w:ilvl w:val="1"/>
          <w:numId w:val="56"/>
        </w:numPr>
        <w:spacing w:after="0" w:line="360" w:lineRule="auto"/>
        <w:jc w:val="both"/>
        <w:rPr>
          <w:rFonts w:ascii="Arial" w:eastAsia="Arial" w:hAnsi="Arial" w:cs="Arial"/>
        </w:rPr>
      </w:pPr>
      <w:r w:rsidRPr="00EF0CF3">
        <w:rPr>
          <w:rFonts w:ascii="Arial" w:eastAsia="Arial" w:hAnsi="Arial" w:cs="Arial"/>
          <w:b/>
          <w:bCs/>
        </w:rPr>
        <w:t>Importance of Pre-planning and Emergency Simulation:</w:t>
      </w:r>
      <w:r w:rsidRPr="00EF0CF3">
        <w:rPr>
          <w:rFonts w:ascii="Arial" w:eastAsia="Arial" w:hAnsi="Arial" w:cs="Arial"/>
        </w:rPr>
        <w:t> Regular practice and drills help teams respond to and manage incidents before they escalate into crises.</w:t>
      </w:r>
    </w:p>
    <w:p w14:paraId="1BABF095" w14:textId="77777777" w:rsidR="00EF0CF3" w:rsidRPr="00EF0CF3" w:rsidRDefault="00EF0CF3" w:rsidP="00EF0CF3">
      <w:pPr>
        <w:numPr>
          <w:ilvl w:val="1"/>
          <w:numId w:val="56"/>
        </w:numPr>
        <w:spacing w:after="0" w:line="360" w:lineRule="auto"/>
        <w:jc w:val="both"/>
        <w:rPr>
          <w:rFonts w:ascii="Arial" w:eastAsia="Arial" w:hAnsi="Arial" w:cs="Arial"/>
        </w:rPr>
      </w:pPr>
      <w:r w:rsidRPr="00EF0CF3">
        <w:rPr>
          <w:rFonts w:ascii="Arial" w:eastAsia="Arial" w:hAnsi="Arial" w:cs="Arial"/>
          <w:b/>
          <w:bCs/>
        </w:rPr>
        <w:t>Planning Exercises:</w:t>
      </w:r>
      <w:r w:rsidRPr="00EF0CF3">
        <w:rPr>
          <w:rFonts w:ascii="Arial" w:eastAsia="Arial" w:hAnsi="Arial" w:cs="Arial"/>
        </w:rPr>
        <w:t> Exercises should be planned from different emergency scenarios according to onboard emergency procedures.</w:t>
      </w:r>
    </w:p>
    <w:p w14:paraId="2E3934D5" w14:textId="77777777" w:rsidR="00EF0CF3" w:rsidRPr="00EF0CF3" w:rsidRDefault="00EF0CF3" w:rsidP="00EF0CF3">
      <w:pPr>
        <w:numPr>
          <w:ilvl w:val="1"/>
          <w:numId w:val="56"/>
        </w:numPr>
        <w:spacing w:after="0" w:line="360" w:lineRule="auto"/>
        <w:jc w:val="both"/>
        <w:rPr>
          <w:rFonts w:ascii="Arial" w:eastAsia="Arial" w:hAnsi="Arial" w:cs="Arial"/>
        </w:rPr>
      </w:pPr>
      <w:r w:rsidRPr="00EF0CF3">
        <w:rPr>
          <w:rFonts w:ascii="Arial" w:eastAsia="Arial" w:hAnsi="Arial" w:cs="Arial"/>
          <w:b/>
          <w:bCs/>
        </w:rPr>
        <w:t>Example Scenario (Collision Escalation):</w:t>
      </w:r>
      <w:r w:rsidRPr="00EF0CF3">
        <w:rPr>
          <w:rFonts w:ascii="Arial" w:eastAsia="Arial" w:hAnsi="Arial" w:cs="Arial"/>
        </w:rPr>
        <w:t> A collision leads to structural damage, flooding, electrical arcing, fire, blackout, and crew injury. This demonstrates how an initial incident can escalate into a full crisis, requiring the crisis management team to handle multiple emergencies simultaneously.</w:t>
      </w:r>
    </w:p>
    <w:p w14:paraId="63ACABC3" w14:textId="77777777" w:rsidR="00EF0CF3" w:rsidRPr="00EF0CF3" w:rsidRDefault="00EF0CF3" w:rsidP="00EF0CF3">
      <w:pPr>
        <w:numPr>
          <w:ilvl w:val="0"/>
          <w:numId w:val="56"/>
        </w:numPr>
        <w:spacing w:after="0" w:line="360" w:lineRule="auto"/>
        <w:jc w:val="both"/>
        <w:rPr>
          <w:rFonts w:ascii="Arial" w:eastAsia="Arial" w:hAnsi="Arial" w:cs="Arial"/>
        </w:rPr>
      </w:pPr>
      <w:r w:rsidRPr="00EF0CF3">
        <w:rPr>
          <w:rFonts w:ascii="Arial" w:eastAsia="Arial" w:hAnsi="Arial" w:cs="Arial"/>
          <w:b/>
          <w:bCs/>
        </w:rPr>
        <w:t>Crew Emergency Plan (CEP) Procedures:</w:t>
      </w:r>
    </w:p>
    <w:p w14:paraId="7246569E" w14:textId="77777777" w:rsidR="00EF0CF3" w:rsidRPr="00EF0CF3" w:rsidRDefault="00EF0CF3" w:rsidP="00EF0CF3">
      <w:pPr>
        <w:numPr>
          <w:ilvl w:val="1"/>
          <w:numId w:val="56"/>
        </w:numPr>
        <w:spacing w:after="0" w:line="360" w:lineRule="auto"/>
        <w:jc w:val="both"/>
        <w:rPr>
          <w:rFonts w:ascii="Arial" w:eastAsia="Arial" w:hAnsi="Arial" w:cs="Arial"/>
        </w:rPr>
      </w:pPr>
      <w:r w:rsidRPr="00EF0CF3">
        <w:rPr>
          <w:rFonts w:ascii="Arial" w:eastAsia="Arial" w:hAnsi="Arial" w:cs="Arial"/>
        </w:rPr>
        <w:t>Developed by the shipping company in accordance with SOLAS and ISM regulations.</w:t>
      </w:r>
    </w:p>
    <w:p w14:paraId="0F75D221" w14:textId="77777777" w:rsidR="00EF0CF3" w:rsidRPr="00EF0CF3" w:rsidRDefault="00EF0CF3" w:rsidP="00EF0CF3">
      <w:pPr>
        <w:numPr>
          <w:ilvl w:val="1"/>
          <w:numId w:val="56"/>
        </w:numPr>
        <w:spacing w:after="0" w:line="360" w:lineRule="auto"/>
        <w:jc w:val="both"/>
        <w:rPr>
          <w:rFonts w:ascii="Arial" w:eastAsia="Arial" w:hAnsi="Arial" w:cs="Arial"/>
          <w:lang w:val="es-PA"/>
        </w:rPr>
      </w:pPr>
      <w:r w:rsidRPr="00EF0CF3">
        <w:rPr>
          <w:rFonts w:ascii="Arial" w:eastAsia="Arial" w:hAnsi="Arial" w:cs="Arial"/>
          <w:b/>
          <w:bCs/>
        </w:rPr>
        <w:t>Initial Actions (First Response/First Aid):</w:t>
      </w:r>
      <w:r w:rsidRPr="00EF0CF3">
        <w:rPr>
          <w:rFonts w:ascii="Arial" w:eastAsia="Arial" w:hAnsi="Arial" w:cs="Arial"/>
        </w:rPr>
        <w:t xml:space="preserve"> What each crew member must do upon discovering an incident (e.g., for fire: raise alarm, fight if safe, seal compartment if not safe, wait for ERT). </w:t>
      </w:r>
      <w:r w:rsidRPr="00EF0CF3">
        <w:rPr>
          <w:rFonts w:ascii="Arial" w:eastAsia="Arial" w:hAnsi="Arial" w:cs="Arial"/>
          <w:lang w:val="es-PA"/>
        </w:rPr>
        <w:t>These are taught in basic safety training and drills.</w:t>
      </w:r>
    </w:p>
    <w:p w14:paraId="360AF0AA" w14:textId="77777777" w:rsidR="00EF0CF3" w:rsidRPr="00EF0CF3" w:rsidRDefault="00EF0CF3" w:rsidP="00EF0CF3">
      <w:pPr>
        <w:numPr>
          <w:ilvl w:val="1"/>
          <w:numId w:val="56"/>
        </w:numPr>
        <w:spacing w:after="0" w:line="360" w:lineRule="auto"/>
        <w:jc w:val="both"/>
        <w:rPr>
          <w:rFonts w:ascii="Arial" w:eastAsia="Arial" w:hAnsi="Arial" w:cs="Arial"/>
          <w:lang w:val="es-PA"/>
        </w:rPr>
      </w:pPr>
      <w:r w:rsidRPr="00EF0CF3">
        <w:rPr>
          <w:rFonts w:ascii="Arial" w:eastAsia="Arial" w:hAnsi="Arial" w:cs="Arial"/>
          <w:b/>
          <w:bCs/>
        </w:rPr>
        <w:t>Central Command Team (CCT) Procedures:</w:t>
      </w:r>
      <w:r w:rsidRPr="00EF0CF3">
        <w:rPr>
          <w:rFonts w:ascii="Arial" w:eastAsia="Arial" w:hAnsi="Arial" w:cs="Arial"/>
        </w:rPr>
        <w:t xml:space="preserve"> Details on how to manage an incident or multiple incidents (e.g., for fire: receive muster reports, check for missing </w:t>
      </w:r>
      <w:r w:rsidRPr="00EF0CF3">
        <w:rPr>
          <w:rFonts w:ascii="Arial" w:eastAsia="Arial" w:hAnsi="Arial" w:cs="Arial"/>
        </w:rPr>
        <w:lastRenderedPageBreak/>
        <w:t xml:space="preserve">persons, stop ventilation, deploy ERT, manage casualties, communicate). </w:t>
      </w:r>
      <w:r w:rsidRPr="00EF0CF3">
        <w:rPr>
          <w:rFonts w:ascii="Arial" w:eastAsia="Arial" w:hAnsi="Arial" w:cs="Arial"/>
          <w:lang w:val="es-PA"/>
        </w:rPr>
        <w:t>These are typically found in Company SMS documentation.</w:t>
      </w:r>
    </w:p>
    <w:p w14:paraId="5CBF77D5" w14:textId="77777777" w:rsidR="00EF0CF3" w:rsidRPr="00EF0CF3" w:rsidRDefault="00EF0CF3" w:rsidP="00EF0CF3">
      <w:pPr>
        <w:numPr>
          <w:ilvl w:val="0"/>
          <w:numId w:val="56"/>
        </w:numPr>
        <w:spacing w:after="0" w:line="360" w:lineRule="auto"/>
        <w:jc w:val="both"/>
        <w:rPr>
          <w:rFonts w:ascii="Arial" w:eastAsia="Arial" w:hAnsi="Arial" w:cs="Arial"/>
        </w:rPr>
      </w:pPr>
      <w:r w:rsidRPr="00EF0CF3">
        <w:rPr>
          <w:rFonts w:ascii="Arial" w:eastAsia="Arial" w:hAnsi="Arial" w:cs="Arial"/>
          <w:b/>
          <w:bCs/>
        </w:rPr>
        <w:t>Awareness and Adherence to Pre-planned Procedures:</w:t>
      </w:r>
    </w:p>
    <w:p w14:paraId="38650A8F" w14:textId="77777777" w:rsidR="00EF0CF3" w:rsidRPr="00EF0CF3" w:rsidRDefault="00EF0CF3" w:rsidP="00EF0CF3">
      <w:pPr>
        <w:numPr>
          <w:ilvl w:val="1"/>
          <w:numId w:val="56"/>
        </w:numPr>
        <w:spacing w:after="0" w:line="360" w:lineRule="auto"/>
        <w:jc w:val="both"/>
        <w:rPr>
          <w:rFonts w:ascii="Arial" w:eastAsia="Arial" w:hAnsi="Arial" w:cs="Arial"/>
        </w:rPr>
      </w:pPr>
      <w:r w:rsidRPr="00EF0CF3">
        <w:rPr>
          <w:rFonts w:ascii="Arial" w:eastAsia="Arial" w:hAnsi="Arial" w:cs="Arial"/>
        </w:rPr>
        <w:t>All personnel must be aware of and adhere to pre-planned emergency procedures as carefully as possible.</w:t>
      </w:r>
    </w:p>
    <w:p w14:paraId="1752E42C" w14:textId="77777777" w:rsidR="00EF0CF3" w:rsidRPr="00EF0CF3" w:rsidRDefault="00EF0CF3" w:rsidP="00EF0CF3">
      <w:pPr>
        <w:numPr>
          <w:ilvl w:val="1"/>
          <w:numId w:val="56"/>
        </w:numPr>
        <w:spacing w:after="0" w:line="360" w:lineRule="auto"/>
        <w:jc w:val="both"/>
        <w:rPr>
          <w:rFonts w:ascii="Arial" w:eastAsia="Arial" w:hAnsi="Arial" w:cs="Arial"/>
        </w:rPr>
      </w:pPr>
      <w:r w:rsidRPr="00EF0CF3">
        <w:rPr>
          <w:rFonts w:ascii="Arial" w:eastAsia="Arial" w:hAnsi="Arial" w:cs="Arial"/>
        </w:rPr>
        <w:t>These procedures require thinking, communication, and response, emphasizing the need for regular practice.</w:t>
      </w:r>
    </w:p>
    <w:p w14:paraId="620825C1" w14:textId="77777777" w:rsidR="00EF0CF3" w:rsidRPr="00EF0CF3" w:rsidRDefault="00EF0CF3" w:rsidP="00EF0CF3">
      <w:pPr>
        <w:numPr>
          <w:ilvl w:val="1"/>
          <w:numId w:val="56"/>
        </w:numPr>
        <w:spacing w:after="0" w:line="360" w:lineRule="auto"/>
        <w:jc w:val="both"/>
        <w:rPr>
          <w:rFonts w:ascii="Arial" w:eastAsia="Arial" w:hAnsi="Arial" w:cs="Arial"/>
        </w:rPr>
      </w:pPr>
      <w:r w:rsidRPr="00EF0CF3">
        <w:rPr>
          <w:rFonts w:ascii="Arial" w:eastAsia="Arial" w:hAnsi="Arial" w:cs="Arial"/>
        </w:rPr>
        <w:t>In escalating incidents (e.g., fire and blackout), prioritization and delegation are key (e.g., delegate blackout to Chief Engineer while CCT handles fire). Crisis management is complex as no two crises develop identically, nor will human actions and reactions be the same.</w:t>
      </w:r>
    </w:p>
    <w:p w14:paraId="3579A74F" w14:textId="77777777" w:rsidR="002C39E7" w:rsidRDefault="005F1A5A">
      <w:pPr>
        <w:spacing w:after="0" w:line="360" w:lineRule="auto"/>
        <w:jc w:val="center"/>
        <w:rPr>
          <w:rFonts w:ascii="Arial" w:eastAsia="Arial" w:hAnsi="Arial" w:cs="Arial"/>
        </w:rPr>
      </w:pPr>
      <w:r>
        <w:rPr>
          <w:rFonts w:ascii="Arial" w:eastAsia="Arial" w:hAnsi="Arial" w:cs="Arial"/>
          <w:noProof/>
          <w:lang w:eastAsia="en-US"/>
        </w:rPr>
        <w:drawing>
          <wp:inline distT="0" distB="0" distL="0" distR="0" wp14:anchorId="558C8E14" wp14:editId="0C336F09">
            <wp:extent cx="3787914" cy="3705292"/>
            <wp:effectExtent l="0" t="0" r="0" b="0"/>
            <wp:docPr id="16" name="image4.jpg" descr="Muster List: Fire, Abandon Ship, Rescue | Sam Teigen | Flickr"/>
            <wp:cNvGraphicFramePr/>
            <a:graphic xmlns:a="http://schemas.openxmlformats.org/drawingml/2006/main">
              <a:graphicData uri="http://schemas.openxmlformats.org/drawingml/2006/picture">
                <pic:pic xmlns:pic="http://schemas.openxmlformats.org/drawingml/2006/picture">
                  <pic:nvPicPr>
                    <pic:cNvPr id="0" name="image4.jpg" descr="Muster List: Fire, Abandon Ship, Rescue | Sam Teigen | Flickr"/>
                    <pic:cNvPicPr preferRelativeResize="0"/>
                  </pic:nvPicPr>
                  <pic:blipFill>
                    <a:blip r:embed="rId10"/>
                    <a:srcRect/>
                    <a:stretch>
                      <a:fillRect/>
                    </a:stretch>
                  </pic:blipFill>
                  <pic:spPr>
                    <a:xfrm>
                      <a:off x="0" y="0"/>
                      <a:ext cx="3787914" cy="3705292"/>
                    </a:xfrm>
                    <a:prstGeom prst="rect">
                      <a:avLst/>
                    </a:prstGeom>
                    <a:ln/>
                  </pic:spPr>
                </pic:pic>
              </a:graphicData>
            </a:graphic>
          </wp:inline>
        </w:drawing>
      </w:r>
    </w:p>
    <w:p w14:paraId="1714534D" w14:textId="77777777" w:rsidR="002C39E7" w:rsidRDefault="005F1A5A">
      <w:pPr>
        <w:spacing w:after="0" w:line="360" w:lineRule="auto"/>
        <w:jc w:val="center"/>
        <w:rPr>
          <w:rFonts w:ascii="Arial" w:eastAsia="Arial" w:hAnsi="Arial" w:cs="Arial"/>
          <w:i/>
        </w:rPr>
      </w:pPr>
      <w:r>
        <w:rPr>
          <w:rFonts w:ascii="Arial" w:eastAsia="Arial" w:hAnsi="Arial" w:cs="Arial"/>
          <w:i/>
        </w:rPr>
        <w:t>Figure # 2 - Crew muster list and crew emergency plan</w:t>
      </w:r>
    </w:p>
    <w:p w14:paraId="01CC5D09" w14:textId="77777777" w:rsidR="002C39E7" w:rsidRDefault="002C39E7">
      <w:pPr>
        <w:spacing w:after="0" w:line="360" w:lineRule="auto"/>
        <w:jc w:val="both"/>
        <w:rPr>
          <w:rFonts w:ascii="Arial" w:eastAsia="Arial" w:hAnsi="Arial" w:cs="Arial"/>
        </w:rPr>
      </w:pPr>
    </w:p>
    <w:p w14:paraId="1819CE41" w14:textId="508CA654" w:rsidR="002C39E7" w:rsidRPr="00D50001" w:rsidRDefault="005F1A5A" w:rsidP="00D50001">
      <w:pPr>
        <w:pStyle w:val="Prrafodelista"/>
        <w:numPr>
          <w:ilvl w:val="0"/>
          <w:numId w:val="36"/>
        </w:numPr>
        <w:spacing w:after="0" w:line="360" w:lineRule="auto"/>
        <w:jc w:val="both"/>
        <w:rPr>
          <w:rFonts w:ascii="Arial" w:eastAsia="Arial" w:hAnsi="Arial" w:cs="Arial"/>
          <w:b/>
        </w:rPr>
      </w:pPr>
      <w:bookmarkStart w:id="1" w:name="_heading=h.30j0zll" w:colFirst="0" w:colLast="0"/>
      <w:bookmarkEnd w:id="1"/>
      <w:r w:rsidRPr="00D50001">
        <w:rPr>
          <w:rFonts w:ascii="Arial" w:eastAsia="Arial" w:hAnsi="Arial" w:cs="Arial"/>
          <w:b/>
        </w:rPr>
        <w:t xml:space="preserve"> OPTIMIZE THE USE OF RESOURCES</w:t>
      </w:r>
    </w:p>
    <w:p w14:paraId="310A5EFF" w14:textId="77777777" w:rsidR="002C39E7" w:rsidRDefault="002C39E7">
      <w:pPr>
        <w:spacing w:after="0" w:line="360" w:lineRule="auto"/>
        <w:jc w:val="both"/>
        <w:rPr>
          <w:rFonts w:ascii="Arial" w:eastAsia="Arial" w:hAnsi="Arial" w:cs="Arial"/>
          <w:b/>
        </w:rPr>
      </w:pPr>
    </w:p>
    <w:p w14:paraId="75EB1CC6" w14:textId="77777777" w:rsidR="002C39E7" w:rsidRDefault="005F1A5A">
      <w:pPr>
        <w:spacing w:after="0" w:line="360" w:lineRule="auto"/>
        <w:jc w:val="both"/>
        <w:rPr>
          <w:rFonts w:ascii="Arial" w:eastAsia="Arial" w:hAnsi="Arial" w:cs="Arial"/>
          <w:b/>
        </w:rPr>
      </w:pPr>
      <w:r>
        <w:rPr>
          <w:rFonts w:ascii="Arial" w:eastAsia="Arial" w:hAnsi="Arial" w:cs="Arial"/>
          <w:b/>
        </w:rPr>
        <w:t>2.1. Ability to optimize the use of resources, taking into account:</w:t>
      </w:r>
    </w:p>
    <w:p w14:paraId="57BBC45A" w14:textId="77777777" w:rsidR="002C39E7" w:rsidRDefault="002C39E7">
      <w:pPr>
        <w:spacing w:after="0" w:line="360" w:lineRule="auto"/>
        <w:jc w:val="both"/>
        <w:rPr>
          <w:rFonts w:ascii="Arial" w:eastAsia="Arial" w:hAnsi="Arial" w:cs="Arial"/>
        </w:rPr>
      </w:pPr>
    </w:p>
    <w:p w14:paraId="0B956823" w14:textId="77777777" w:rsidR="00D50001" w:rsidRPr="00D50001" w:rsidRDefault="00D50001" w:rsidP="00D50001">
      <w:pPr>
        <w:spacing w:after="0" w:line="360" w:lineRule="auto"/>
        <w:jc w:val="both"/>
        <w:rPr>
          <w:rFonts w:ascii="Arial" w:eastAsia="Arial" w:hAnsi="Arial" w:cs="Arial"/>
        </w:rPr>
      </w:pPr>
      <w:r w:rsidRPr="00D50001">
        <w:rPr>
          <w:rFonts w:ascii="Arial" w:eastAsia="Arial" w:hAnsi="Arial" w:cs="Arial"/>
        </w:rPr>
        <w:t>During an emergency, people react differently. Two common psychological modes are:</w:t>
      </w:r>
    </w:p>
    <w:p w14:paraId="7DC8C7E6" w14:textId="77777777" w:rsidR="00D50001" w:rsidRPr="00D50001" w:rsidRDefault="00D50001" w:rsidP="00D50001">
      <w:pPr>
        <w:numPr>
          <w:ilvl w:val="0"/>
          <w:numId w:val="57"/>
        </w:numPr>
        <w:spacing w:after="0" w:line="360" w:lineRule="auto"/>
        <w:jc w:val="both"/>
        <w:rPr>
          <w:rFonts w:ascii="Arial" w:eastAsia="Arial" w:hAnsi="Arial" w:cs="Arial"/>
        </w:rPr>
      </w:pPr>
      <w:r w:rsidRPr="00D50001">
        <w:rPr>
          <w:rFonts w:ascii="Arial" w:eastAsia="Arial" w:hAnsi="Arial" w:cs="Arial"/>
          <w:b/>
          <w:bCs/>
        </w:rPr>
        <w:lastRenderedPageBreak/>
        <w:t>Flight:</w:t>
      </w:r>
      <w:r w:rsidRPr="00D50001">
        <w:rPr>
          <w:rFonts w:ascii="Arial" w:eastAsia="Arial" w:hAnsi="Arial" w:cs="Arial"/>
        </w:rPr>
        <w:t> Desire to run away.</w:t>
      </w:r>
    </w:p>
    <w:p w14:paraId="1AA9C3CF" w14:textId="77777777" w:rsidR="00D50001" w:rsidRPr="00D50001" w:rsidRDefault="00D50001" w:rsidP="00D50001">
      <w:pPr>
        <w:numPr>
          <w:ilvl w:val="0"/>
          <w:numId w:val="57"/>
        </w:numPr>
        <w:spacing w:after="0" w:line="360" w:lineRule="auto"/>
        <w:jc w:val="both"/>
        <w:rPr>
          <w:rFonts w:ascii="Arial" w:eastAsia="Arial" w:hAnsi="Arial" w:cs="Arial"/>
        </w:rPr>
      </w:pPr>
      <w:r w:rsidRPr="00D50001">
        <w:rPr>
          <w:rFonts w:ascii="Arial" w:eastAsia="Arial" w:hAnsi="Arial" w:cs="Arial"/>
          <w:b/>
          <w:bCs/>
        </w:rPr>
        <w:t>Fight:</w:t>
      </w:r>
      <w:r w:rsidRPr="00D50001">
        <w:rPr>
          <w:rFonts w:ascii="Arial" w:eastAsia="Arial" w:hAnsi="Arial" w:cs="Arial"/>
        </w:rPr>
        <w:t> Desire to tackle the problem head-on.</w:t>
      </w:r>
    </w:p>
    <w:p w14:paraId="7DC99C69" w14:textId="77777777" w:rsidR="00D50001" w:rsidRPr="00D50001" w:rsidRDefault="00D50001" w:rsidP="00D50001">
      <w:pPr>
        <w:spacing w:after="0" w:line="360" w:lineRule="auto"/>
        <w:jc w:val="both"/>
        <w:rPr>
          <w:rFonts w:ascii="Arial" w:eastAsia="Arial" w:hAnsi="Arial" w:cs="Arial"/>
        </w:rPr>
      </w:pPr>
      <w:r w:rsidRPr="00D50001">
        <w:rPr>
          <w:rFonts w:ascii="Arial" w:eastAsia="Arial" w:hAnsi="Arial" w:cs="Arial"/>
        </w:rPr>
        <w:t>On a ship, "flight" is a secondary option; the "fight" mode is developed through practice. Incident managers must consider factors when dealing with people in emergencies:</w:t>
      </w:r>
    </w:p>
    <w:p w14:paraId="3A825B89" w14:textId="77777777" w:rsidR="00D50001" w:rsidRPr="00D50001" w:rsidRDefault="00D50001" w:rsidP="00D50001">
      <w:pPr>
        <w:numPr>
          <w:ilvl w:val="0"/>
          <w:numId w:val="58"/>
        </w:numPr>
        <w:spacing w:after="0" w:line="360" w:lineRule="auto"/>
        <w:jc w:val="both"/>
        <w:rPr>
          <w:rFonts w:ascii="Arial" w:eastAsia="Arial" w:hAnsi="Arial" w:cs="Arial"/>
        </w:rPr>
      </w:pPr>
      <w:r w:rsidRPr="00D50001">
        <w:rPr>
          <w:rFonts w:ascii="Arial" w:eastAsia="Arial" w:hAnsi="Arial" w:cs="Arial"/>
          <w:b/>
          <w:bCs/>
        </w:rPr>
        <w:t>Uncertainty, Ambiguity, or Conflicting Information:</w:t>
      </w:r>
      <w:r w:rsidRPr="00D50001">
        <w:rPr>
          <w:rFonts w:ascii="Arial" w:eastAsia="Arial" w:hAnsi="Arial" w:cs="Arial"/>
        </w:rPr>
        <w:t> Information must be gathered, assessed, and clarified in early stages before decision-making.</w:t>
      </w:r>
    </w:p>
    <w:p w14:paraId="35FE661F" w14:textId="77777777" w:rsidR="00D50001" w:rsidRPr="00D50001" w:rsidRDefault="00D50001" w:rsidP="00D50001">
      <w:pPr>
        <w:numPr>
          <w:ilvl w:val="0"/>
          <w:numId w:val="58"/>
        </w:numPr>
        <w:spacing w:after="0" w:line="360" w:lineRule="auto"/>
        <w:jc w:val="both"/>
        <w:rPr>
          <w:rFonts w:ascii="Arial" w:eastAsia="Arial" w:hAnsi="Arial" w:cs="Arial"/>
        </w:rPr>
      </w:pPr>
      <w:r w:rsidRPr="00D50001">
        <w:rPr>
          <w:rFonts w:ascii="Arial" w:eastAsia="Arial" w:hAnsi="Arial" w:cs="Arial"/>
          <w:b/>
          <w:bCs/>
        </w:rPr>
        <w:t>Shifting and Competing Goals:</w:t>
      </w:r>
      <w:r w:rsidRPr="00D50001">
        <w:rPr>
          <w:rFonts w:ascii="Arial" w:eastAsia="Arial" w:hAnsi="Arial" w:cs="Arial"/>
        </w:rPr>
        <w:t> Priorities during incident escalation must be:</w:t>
      </w:r>
    </w:p>
    <w:p w14:paraId="7BA07472" w14:textId="77777777" w:rsidR="00D50001" w:rsidRPr="00D50001" w:rsidRDefault="00D50001" w:rsidP="00D50001">
      <w:pPr>
        <w:numPr>
          <w:ilvl w:val="1"/>
          <w:numId w:val="58"/>
        </w:numPr>
        <w:spacing w:after="0" w:line="360" w:lineRule="auto"/>
        <w:jc w:val="both"/>
        <w:rPr>
          <w:rFonts w:ascii="Arial" w:eastAsia="Arial" w:hAnsi="Arial" w:cs="Arial"/>
          <w:lang w:val="es-PA"/>
        </w:rPr>
      </w:pPr>
      <w:r w:rsidRPr="00D50001">
        <w:rPr>
          <w:rFonts w:ascii="Arial" w:eastAsia="Arial" w:hAnsi="Arial" w:cs="Arial"/>
          <w:lang w:val="es-PA"/>
        </w:rPr>
        <w:t>Passenger and personnel safety.</w:t>
      </w:r>
    </w:p>
    <w:p w14:paraId="55A03AAA" w14:textId="77777777" w:rsidR="00D50001" w:rsidRPr="00D50001" w:rsidRDefault="00D50001" w:rsidP="00D50001">
      <w:pPr>
        <w:numPr>
          <w:ilvl w:val="1"/>
          <w:numId w:val="58"/>
        </w:numPr>
        <w:spacing w:after="0" w:line="360" w:lineRule="auto"/>
        <w:jc w:val="both"/>
        <w:rPr>
          <w:rFonts w:ascii="Arial" w:eastAsia="Arial" w:hAnsi="Arial" w:cs="Arial"/>
          <w:lang w:val="es-PA"/>
        </w:rPr>
      </w:pPr>
      <w:r w:rsidRPr="00D50001">
        <w:rPr>
          <w:rFonts w:ascii="Arial" w:eastAsia="Arial" w:hAnsi="Arial" w:cs="Arial"/>
          <w:lang w:val="es-PA"/>
        </w:rPr>
        <w:t>Vessel safety.</w:t>
      </w:r>
    </w:p>
    <w:p w14:paraId="7EF77255" w14:textId="77777777" w:rsidR="00D50001" w:rsidRPr="00D50001" w:rsidRDefault="00D50001" w:rsidP="00D50001">
      <w:pPr>
        <w:numPr>
          <w:ilvl w:val="1"/>
          <w:numId w:val="58"/>
        </w:numPr>
        <w:spacing w:after="0" w:line="360" w:lineRule="auto"/>
        <w:jc w:val="both"/>
        <w:rPr>
          <w:rFonts w:ascii="Arial" w:eastAsia="Arial" w:hAnsi="Arial" w:cs="Arial"/>
          <w:lang w:val="es-PA"/>
        </w:rPr>
      </w:pPr>
      <w:r w:rsidRPr="00D50001">
        <w:rPr>
          <w:rFonts w:ascii="Arial" w:eastAsia="Arial" w:hAnsi="Arial" w:cs="Arial"/>
          <w:lang w:val="es-PA"/>
        </w:rPr>
        <w:t>Environmental safety.</w:t>
      </w:r>
    </w:p>
    <w:p w14:paraId="75EA1A44" w14:textId="77777777" w:rsidR="00D50001" w:rsidRPr="00D50001" w:rsidRDefault="00D50001" w:rsidP="00D50001">
      <w:pPr>
        <w:numPr>
          <w:ilvl w:val="1"/>
          <w:numId w:val="58"/>
        </w:numPr>
        <w:spacing w:after="0" w:line="360" w:lineRule="auto"/>
        <w:jc w:val="both"/>
        <w:rPr>
          <w:rFonts w:ascii="Arial" w:eastAsia="Arial" w:hAnsi="Arial" w:cs="Arial"/>
          <w:lang w:val="es-PA"/>
        </w:rPr>
      </w:pPr>
      <w:r w:rsidRPr="00D50001">
        <w:rPr>
          <w:rFonts w:ascii="Arial" w:eastAsia="Arial" w:hAnsi="Arial" w:cs="Arial"/>
          <w:lang w:val="es-PA"/>
        </w:rPr>
        <w:t>Operational safety.</w:t>
      </w:r>
    </w:p>
    <w:p w14:paraId="30FE986B" w14:textId="77777777" w:rsidR="00D50001" w:rsidRPr="00D50001" w:rsidRDefault="00D50001" w:rsidP="00D50001">
      <w:pPr>
        <w:numPr>
          <w:ilvl w:val="1"/>
          <w:numId w:val="58"/>
        </w:numPr>
        <w:spacing w:after="0" w:line="360" w:lineRule="auto"/>
        <w:jc w:val="both"/>
        <w:rPr>
          <w:rFonts w:ascii="Arial" w:eastAsia="Arial" w:hAnsi="Arial" w:cs="Arial"/>
        </w:rPr>
      </w:pPr>
      <w:r w:rsidRPr="00D50001">
        <w:rPr>
          <w:rFonts w:ascii="Arial" w:eastAsia="Arial" w:hAnsi="Arial" w:cs="Arial"/>
        </w:rPr>
        <w:t>The CCT should take "time out" to ensure priorities are covered.</w:t>
      </w:r>
    </w:p>
    <w:p w14:paraId="322A0223" w14:textId="77777777" w:rsidR="00D50001" w:rsidRPr="00D50001" w:rsidRDefault="00D50001" w:rsidP="00D50001">
      <w:pPr>
        <w:numPr>
          <w:ilvl w:val="0"/>
          <w:numId w:val="58"/>
        </w:numPr>
        <w:spacing w:after="0" w:line="360" w:lineRule="auto"/>
        <w:jc w:val="both"/>
        <w:rPr>
          <w:rFonts w:ascii="Arial" w:eastAsia="Arial" w:hAnsi="Arial" w:cs="Arial"/>
        </w:rPr>
      </w:pPr>
      <w:r w:rsidRPr="00D50001">
        <w:rPr>
          <w:rFonts w:ascii="Arial" w:eastAsia="Arial" w:hAnsi="Arial" w:cs="Arial"/>
          <w:b/>
          <w:bCs/>
        </w:rPr>
        <w:t>Time Stress:</w:t>
      </w:r>
      <w:r w:rsidRPr="00D50001">
        <w:rPr>
          <w:rFonts w:ascii="Arial" w:eastAsia="Arial" w:hAnsi="Arial" w:cs="Arial"/>
        </w:rPr>
        <w:t> Time seems to slow down during emergencies. The CCT must avoid demanding information when none is available and trust the ERT to deliver timely reports.</w:t>
      </w:r>
    </w:p>
    <w:p w14:paraId="10A0B436" w14:textId="77777777" w:rsidR="00D50001" w:rsidRPr="00D50001" w:rsidRDefault="00D50001" w:rsidP="00D50001">
      <w:pPr>
        <w:numPr>
          <w:ilvl w:val="0"/>
          <w:numId w:val="58"/>
        </w:numPr>
        <w:spacing w:after="0" w:line="360" w:lineRule="auto"/>
        <w:jc w:val="both"/>
        <w:rPr>
          <w:rFonts w:ascii="Arial" w:eastAsia="Arial" w:hAnsi="Arial" w:cs="Arial"/>
        </w:rPr>
      </w:pPr>
      <w:r w:rsidRPr="00D50001">
        <w:rPr>
          <w:rFonts w:ascii="Arial" w:eastAsia="Arial" w:hAnsi="Arial" w:cs="Arial"/>
          <w:b/>
          <w:bCs/>
        </w:rPr>
        <w:t>Potential Serious Consequences:</w:t>
      </w:r>
      <w:r w:rsidRPr="00D50001">
        <w:rPr>
          <w:rFonts w:ascii="Arial" w:eastAsia="Arial" w:hAnsi="Arial" w:cs="Arial"/>
        </w:rPr>
        <w:t> The focus should be on containing the incident and ensuring safety to lessen consequences.</w:t>
      </w:r>
    </w:p>
    <w:p w14:paraId="002E37A4" w14:textId="77777777" w:rsidR="00D50001" w:rsidRPr="00D50001" w:rsidRDefault="00D50001" w:rsidP="00D50001">
      <w:pPr>
        <w:numPr>
          <w:ilvl w:val="0"/>
          <w:numId w:val="58"/>
        </w:numPr>
        <w:spacing w:after="0" w:line="360" w:lineRule="auto"/>
        <w:jc w:val="both"/>
        <w:rPr>
          <w:rFonts w:ascii="Arial" w:eastAsia="Arial" w:hAnsi="Arial" w:cs="Arial"/>
        </w:rPr>
      </w:pPr>
      <w:r w:rsidRPr="00D50001">
        <w:rPr>
          <w:rFonts w:ascii="Arial" w:eastAsia="Arial" w:hAnsi="Arial" w:cs="Arial"/>
          <w:b/>
          <w:bCs/>
        </w:rPr>
        <w:t>Multiple Players (Team Factors):</w:t>
      </w:r>
      <w:r w:rsidRPr="00D50001">
        <w:rPr>
          <w:rFonts w:ascii="Arial" w:eastAsia="Arial" w:hAnsi="Arial" w:cs="Arial"/>
        </w:rPr>
        <w:t> Language, culture, and communication are vital. Panicked or stressed people may revert to their mother tongue. A closed-loop communication style is essential. Tasks should be assigned to competent team members, and all tasks/completions recorded with time annotations.</w:t>
      </w:r>
    </w:p>
    <w:p w14:paraId="08192EA7" w14:textId="77777777" w:rsidR="00D50001" w:rsidRPr="00D50001" w:rsidRDefault="00D50001" w:rsidP="00D50001">
      <w:pPr>
        <w:numPr>
          <w:ilvl w:val="0"/>
          <w:numId w:val="58"/>
        </w:numPr>
        <w:spacing w:after="0" w:line="360" w:lineRule="auto"/>
        <w:jc w:val="both"/>
        <w:rPr>
          <w:rFonts w:ascii="Arial" w:eastAsia="Arial" w:hAnsi="Arial" w:cs="Arial"/>
        </w:rPr>
      </w:pPr>
      <w:r w:rsidRPr="00D50001">
        <w:rPr>
          <w:rFonts w:ascii="Arial" w:eastAsia="Arial" w:hAnsi="Arial" w:cs="Arial"/>
          <w:b/>
          <w:bCs/>
        </w:rPr>
        <w:t>Personal Factors:</w:t>
      </w:r>
      <w:r w:rsidRPr="00D50001">
        <w:rPr>
          <w:rFonts w:ascii="Arial" w:eastAsia="Arial" w:hAnsi="Arial" w:cs="Arial"/>
        </w:rPr>
        <w:t> Unwanted behaviors (anger, sorrow, apathy, indecision, confusion, stress, panic) can break down teamwork. The incident manager must control their own emotions and observe others. Other factors to monitor include fatigue, workload, communications, and competency.</w:t>
      </w:r>
    </w:p>
    <w:p w14:paraId="491F6641" w14:textId="6518C621" w:rsidR="00D50001" w:rsidRPr="00D50001" w:rsidRDefault="00D50001" w:rsidP="00D50001">
      <w:pPr>
        <w:spacing w:after="0" w:line="360" w:lineRule="auto"/>
        <w:jc w:val="both"/>
        <w:rPr>
          <w:rFonts w:ascii="Arial" w:eastAsia="Arial" w:hAnsi="Arial" w:cs="Arial"/>
          <w:b/>
          <w:bCs/>
        </w:rPr>
      </w:pPr>
      <w:r>
        <w:rPr>
          <w:rFonts w:ascii="Arial" w:eastAsia="Arial" w:hAnsi="Arial" w:cs="Arial"/>
          <w:b/>
          <w:bCs/>
        </w:rPr>
        <w:t>2</w:t>
      </w:r>
      <w:r w:rsidRPr="00D50001">
        <w:rPr>
          <w:rFonts w:ascii="Arial" w:eastAsia="Arial" w:hAnsi="Arial" w:cs="Arial"/>
          <w:b/>
          <w:bCs/>
        </w:rPr>
        <w:t>.2. Full Use of Available Personnel and Equipment, and Improvisation</w:t>
      </w:r>
    </w:p>
    <w:p w14:paraId="54A2AC8F" w14:textId="77777777" w:rsidR="00D50001" w:rsidRPr="00D50001" w:rsidRDefault="00D50001" w:rsidP="00D50001">
      <w:pPr>
        <w:numPr>
          <w:ilvl w:val="0"/>
          <w:numId w:val="59"/>
        </w:numPr>
        <w:spacing w:after="0" w:line="360" w:lineRule="auto"/>
        <w:jc w:val="both"/>
        <w:rPr>
          <w:rFonts w:ascii="Arial" w:eastAsia="Arial" w:hAnsi="Arial" w:cs="Arial"/>
        </w:rPr>
      </w:pPr>
      <w:r w:rsidRPr="00D50001">
        <w:rPr>
          <w:rFonts w:ascii="Arial" w:eastAsia="Arial" w:hAnsi="Arial" w:cs="Arial"/>
          <w:b/>
          <w:bCs/>
        </w:rPr>
        <w:t>Ability of Staff to Take Over:</w:t>
      </w:r>
    </w:p>
    <w:p w14:paraId="7FC2DC83" w14:textId="77777777" w:rsidR="00D50001" w:rsidRPr="00D50001" w:rsidRDefault="00D50001" w:rsidP="00D50001">
      <w:pPr>
        <w:numPr>
          <w:ilvl w:val="1"/>
          <w:numId w:val="59"/>
        </w:numPr>
        <w:spacing w:after="0" w:line="360" w:lineRule="auto"/>
        <w:jc w:val="both"/>
        <w:rPr>
          <w:rFonts w:ascii="Arial" w:eastAsia="Arial" w:hAnsi="Arial" w:cs="Arial"/>
        </w:rPr>
      </w:pPr>
      <w:r w:rsidRPr="00D50001">
        <w:rPr>
          <w:rFonts w:ascii="Arial" w:eastAsia="Arial" w:hAnsi="Arial" w:cs="Arial"/>
          <w:b/>
          <w:bCs/>
        </w:rPr>
        <w:t>Principles of Delegation:</w:t>
      </w:r>
      <w:r w:rsidRPr="00D50001">
        <w:rPr>
          <w:rFonts w:ascii="Arial" w:eastAsia="Arial" w:hAnsi="Arial" w:cs="Arial"/>
        </w:rPr>
        <w:t> Passenger ship organizational structure facilitates task delegation (e.g., Master as Incident/Crisis Manager, Chief Officer for marine incidents, Chief Engineer for technical incidents, Navigational Officer for safety, another Officer for communications, and a dedicated incident recorder).</w:t>
      </w:r>
    </w:p>
    <w:p w14:paraId="71928360" w14:textId="77777777" w:rsidR="00D50001" w:rsidRPr="00D50001" w:rsidRDefault="00D50001" w:rsidP="00D50001">
      <w:pPr>
        <w:numPr>
          <w:ilvl w:val="1"/>
          <w:numId w:val="59"/>
        </w:numPr>
        <w:spacing w:after="0" w:line="360" w:lineRule="auto"/>
        <w:jc w:val="both"/>
        <w:rPr>
          <w:rFonts w:ascii="Arial" w:eastAsia="Arial" w:hAnsi="Arial" w:cs="Arial"/>
        </w:rPr>
      </w:pPr>
      <w:r w:rsidRPr="00D50001">
        <w:rPr>
          <w:rFonts w:ascii="Arial" w:eastAsia="Arial" w:hAnsi="Arial" w:cs="Arial"/>
        </w:rPr>
        <w:t>Effective delegation relies on training and competency; exercising the Command Control Team improves performance.</w:t>
      </w:r>
    </w:p>
    <w:p w14:paraId="1CC6E866" w14:textId="77777777" w:rsidR="00D50001" w:rsidRPr="00D50001" w:rsidRDefault="00D50001" w:rsidP="00D50001">
      <w:pPr>
        <w:numPr>
          <w:ilvl w:val="1"/>
          <w:numId w:val="59"/>
        </w:numPr>
        <w:spacing w:after="0" w:line="360" w:lineRule="auto"/>
        <w:jc w:val="both"/>
        <w:rPr>
          <w:rFonts w:ascii="Arial" w:eastAsia="Arial" w:hAnsi="Arial" w:cs="Arial"/>
        </w:rPr>
      </w:pPr>
      <w:r w:rsidRPr="00D50001">
        <w:rPr>
          <w:rFonts w:ascii="Arial" w:eastAsia="Arial" w:hAnsi="Arial" w:cs="Arial"/>
          <w:b/>
          <w:bCs/>
        </w:rPr>
        <w:t>How to Delegate:</w:t>
      </w:r>
      <w:r w:rsidRPr="00D50001">
        <w:rPr>
          <w:rFonts w:ascii="Arial" w:eastAsia="Arial" w:hAnsi="Arial" w:cs="Arial"/>
        </w:rPr>
        <w:t> Define the task, communicate requirements clearly, ensure understanding (closed loop), and follow up on progress.</w:t>
      </w:r>
    </w:p>
    <w:p w14:paraId="15CE4189" w14:textId="77777777" w:rsidR="00D50001" w:rsidRPr="00D50001" w:rsidRDefault="00D50001" w:rsidP="00D50001">
      <w:pPr>
        <w:numPr>
          <w:ilvl w:val="0"/>
          <w:numId w:val="59"/>
        </w:numPr>
        <w:spacing w:after="0" w:line="360" w:lineRule="auto"/>
        <w:jc w:val="both"/>
        <w:rPr>
          <w:rFonts w:ascii="Arial" w:eastAsia="Arial" w:hAnsi="Arial" w:cs="Arial"/>
        </w:rPr>
      </w:pPr>
      <w:r w:rsidRPr="00D50001">
        <w:rPr>
          <w:rFonts w:ascii="Arial" w:eastAsia="Arial" w:hAnsi="Arial" w:cs="Arial"/>
          <w:b/>
          <w:bCs/>
        </w:rPr>
        <w:lastRenderedPageBreak/>
        <w:t>Short-Term Strategies for Unavailable/Malfunctioning Equipment:</w:t>
      </w:r>
    </w:p>
    <w:p w14:paraId="24B4EC41" w14:textId="77777777" w:rsidR="00D50001" w:rsidRPr="00D50001" w:rsidRDefault="00D50001" w:rsidP="00D50001">
      <w:pPr>
        <w:numPr>
          <w:ilvl w:val="1"/>
          <w:numId w:val="59"/>
        </w:numPr>
        <w:spacing w:after="0" w:line="360" w:lineRule="auto"/>
        <w:jc w:val="both"/>
        <w:rPr>
          <w:rFonts w:ascii="Arial" w:eastAsia="Arial" w:hAnsi="Arial" w:cs="Arial"/>
          <w:lang w:val="es-PA"/>
        </w:rPr>
      </w:pPr>
      <w:r w:rsidRPr="00D50001">
        <w:rPr>
          <w:rFonts w:ascii="Arial" w:eastAsia="Arial" w:hAnsi="Arial" w:cs="Arial"/>
          <w:b/>
          <w:bCs/>
        </w:rPr>
        <w:t>Emergency Response Equipment and Personnel:</w:t>
      </w:r>
      <w:r w:rsidRPr="00D50001">
        <w:rPr>
          <w:rFonts w:ascii="Arial" w:eastAsia="Arial" w:hAnsi="Arial" w:cs="Arial"/>
        </w:rPr>
        <w:t xml:space="preserve"> LSA and emergency equipment are mandated by SOLAS. </w:t>
      </w:r>
      <w:r w:rsidRPr="00D50001">
        <w:rPr>
          <w:rFonts w:ascii="Arial" w:eastAsia="Arial" w:hAnsi="Arial" w:cs="Arial"/>
          <w:lang w:val="es-PA"/>
        </w:rPr>
        <w:t>Maintenance and training ensure readiness.</w:t>
      </w:r>
    </w:p>
    <w:p w14:paraId="4BD83807" w14:textId="77777777" w:rsidR="00D50001" w:rsidRPr="00D50001" w:rsidRDefault="00D50001" w:rsidP="00D50001">
      <w:pPr>
        <w:numPr>
          <w:ilvl w:val="1"/>
          <w:numId w:val="59"/>
        </w:numPr>
        <w:spacing w:after="0" w:line="360" w:lineRule="auto"/>
        <w:jc w:val="both"/>
        <w:rPr>
          <w:rFonts w:ascii="Arial" w:eastAsia="Arial" w:hAnsi="Arial" w:cs="Arial"/>
          <w:lang w:val="es-PA"/>
        </w:rPr>
      </w:pPr>
      <w:r w:rsidRPr="00D50001">
        <w:rPr>
          <w:rFonts w:ascii="Arial" w:eastAsia="Arial" w:hAnsi="Arial" w:cs="Arial"/>
          <w:b/>
          <w:bCs/>
          <w:lang w:val="es-PA"/>
        </w:rPr>
        <w:t>Tips for Effective Utilization:</w:t>
      </w:r>
    </w:p>
    <w:p w14:paraId="40EA4A25" w14:textId="77777777" w:rsidR="00D50001" w:rsidRPr="00D50001" w:rsidRDefault="00D50001" w:rsidP="00D50001">
      <w:pPr>
        <w:numPr>
          <w:ilvl w:val="2"/>
          <w:numId w:val="59"/>
        </w:numPr>
        <w:spacing w:after="0" w:line="360" w:lineRule="auto"/>
        <w:jc w:val="both"/>
        <w:rPr>
          <w:rFonts w:ascii="Arial" w:eastAsia="Arial" w:hAnsi="Arial" w:cs="Arial"/>
        </w:rPr>
      </w:pPr>
      <w:r w:rsidRPr="00D50001">
        <w:rPr>
          <w:rFonts w:ascii="Arial" w:eastAsia="Arial" w:hAnsi="Arial" w:cs="Arial"/>
          <w:b/>
          <w:bCs/>
        </w:rPr>
        <w:t>Regular Drills and Onboard Training:</w:t>
      </w:r>
      <w:r w:rsidRPr="00D50001">
        <w:rPr>
          <w:rFonts w:ascii="Arial" w:eastAsia="Arial" w:hAnsi="Arial" w:cs="Arial"/>
        </w:rPr>
        <w:t> Familiarizes teams with equipment.</w:t>
      </w:r>
    </w:p>
    <w:p w14:paraId="772B52F7" w14:textId="77777777" w:rsidR="00D50001" w:rsidRPr="00D50001" w:rsidRDefault="00D50001" w:rsidP="00D50001">
      <w:pPr>
        <w:numPr>
          <w:ilvl w:val="2"/>
          <w:numId w:val="59"/>
        </w:numPr>
        <w:spacing w:after="0" w:line="360" w:lineRule="auto"/>
        <w:jc w:val="both"/>
        <w:rPr>
          <w:rFonts w:ascii="Arial" w:eastAsia="Arial" w:hAnsi="Arial" w:cs="Arial"/>
        </w:rPr>
      </w:pPr>
      <w:r w:rsidRPr="00D50001">
        <w:rPr>
          <w:rFonts w:ascii="Arial" w:eastAsia="Arial" w:hAnsi="Arial" w:cs="Arial"/>
          <w:b/>
          <w:bCs/>
        </w:rPr>
        <w:t>Ventilation and Watertight Integrity:</w:t>
      </w:r>
      <w:r w:rsidRPr="00D50001">
        <w:rPr>
          <w:rFonts w:ascii="Arial" w:eastAsia="Arial" w:hAnsi="Arial" w:cs="Arial"/>
        </w:rPr>
        <w:t> Quick shutdown prevents smoke/gas spread; rapid closure of watertight doors contains flooding.</w:t>
      </w:r>
    </w:p>
    <w:p w14:paraId="541AD2A7" w14:textId="77777777" w:rsidR="00D50001" w:rsidRPr="00D50001" w:rsidRDefault="00D50001" w:rsidP="00D50001">
      <w:pPr>
        <w:numPr>
          <w:ilvl w:val="2"/>
          <w:numId w:val="59"/>
        </w:numPr>
        <w:spacing w:after="0" w:line="360" w:lineRule="auto"/>
        <w:jc w:val="both"/>
        <w:rPr>
          <w:rFonts w:ascii="Arial" w:eastAsia="Arial" w:hAnsi="Arial" w:cs="Arial"/>
        </w:rPr>
      </w:pPr>
      <w:r w:rsidRPr="00D50001">
        <w:rPr>
          <w:rFonts w:ascii="Arial" w:eastAsia="Arial" w:hAnsi="Arial" w:cs="Arial"/>
          <w:b/>
          <w:bCs/>
        </w:rPr>
        <w:t>Speed:</w:t>
      </w:r>
      <w:r w:rsidRPr="00D50001">
        <w:rPr>
          <w:rFonts w:ascii="Arial" w:eastAsia="Arial" w:hAnsi="Arial" w:cs="Arial"/>
        </w:rPr>
        <w:t> Fast ERT response limits escalation.</w:t>
      </w:r>
    </w:p>
    <w:p w14:paraId="24103380" w14:textId="77777777" w:rsidR="00D50001" w:rsidRPr="00D50001" w:rsidRDefault="00D50001" w:rsidP="00D50001">
      <w:pPr>
        <w:numPr>
          <w:ilvl w:val="2"/>
          <w:numId w:val="59"/>
        </w:numPr>
        <w:spacing w:after="0" w:line="360" w:lineRule="auto"/>
        <w:jc w:val="both"/>
        <w:rPr>
          <w:rFonts w:ascii="Arial" w:eastAsia="Arial" w:hAnsi="Arial" w:cs="Arial"/>
        </w:rPr>
      </w:pPr>
      <w:r w:rsidRPr="00D50001">
        <w:rPr>
          <w:rFonts w:ascii="Arial" w:eastAsia="Arial" w:hAnsi="Arial" w:cs="Arial"/>
          <w:b/>
          <w:bCs/>
        </w:rPr>
        <w:t>Communication:</w:t>
      </w:r>
      <w:r w:rsidRPr="00D50001">
        <w:rPr>
          <w:rFonts w:ascii="Arial" w:eastAsia="Arial" w:hAnsi="Arial" w:cs="Arial"/>
        </w:rPr>
        <w:t> Quick, clear Muster Station/Head count reports; regular Situation Reports (SITREPS) reduce fear.</w:t>
      </w:r>
    </w:p>
    <w:p w14:paraId="1C947F62" w14:textId="77777777" w:rsidR="00D50001" w:rsidRPr="00D50001" w:rsidRDefault="00D50001" w:rsidP="00D50001">
      <w:pPr>
        <w:numPr>
          <w:ilvl w:val="2"/>
          <w:numId w:val="59"/>
        </w:numPr>
        <w:spacing w:after="0" w:line="360" w:lineRule="auto"/>
        <w:jc w:val="both"/>
        <w:rPr>
          <w:rFonts w:ascii="Arial" w:eastAsia="Arial" w:hAnsi="Arial" w:cs="Arial"/>
          <w:lang w:val="es-PA"/>
        </w:rPr>
      </w:pPr>
      <w:r w:rsidRPr="00D50001">
        <w:rPr>
          <w:rFonts w:ascii="Arial" w:eastAsia="Arial" w:hAnsi="Arial" w:cs="Arial"/>
          <w:b/>
          <w:bCs/>
        </w:rPr>
        <w:t>Use of Fixed Fire Fighting Systems:</w:t>
      </w:r>
      <w:r w:rsidRPr="00D50001">
        <w:rPr>
          <w:rFonts w:ascii="Arial" w:eastAsia="Arial" w:hAnsi="Arial" w:cs="Arial"/>
        </w:rPr>
        <w:t xml:space="preserve"> Early deployment can suppress fires or aid fire teams. </w:t>
      </w:r>
      <w:r w:rsidRPr="00D50001">
        <w:rPr>
          <w:rFonts w:ascii="Arial" w:eastAsia="Arial" w:hAnsi="Arial" w:cs="Arial"/>
          <w:lang w:val="es-PA"/>
        </w:rPr>
        <w:t>Ensure compartments are evacuated first.</w:t>
      </w:r>
    </w:p>
    <w:p w14:paraId="07E789D4" w14:textId="77777777" w:rsidR="00D50001" w:rsidRPr="00D50001" w:rsidRDefault="00D50001" w:rsidP="00D50001">
      <w:pPr>
        <w:numPr>
          <w:ilvl w:val="2"/>
          <w:numId w:val="59"/>
        </w:numPr>
        <w:spacing w:after="0" w:line="360" w:lineRule="auto"/>
        <w:jc w:val="both"/>
        <w:rPr>
          <w:rFonts w:ascii="Arial" w:eastAsia="Arial" w:hAnsi="Arial" w:cs="Arial"/>
        </w:rPr>
      </w:pPr>
      <w:r w:rsidRPr="00D50001">
        <w:rPr>
          <w:rFonts w:ascii="Arial" w:eastAsia="Arial" w:hAnsi="Arial" w:cs="Arial"/>
          <w:b/>
          <w:bCs/>
        </w:rPr>
        <w:t>Safe Working Areas:</w:t>
      </w:r>
      <w:r w:rsidRPr="00D50001">
        <w:rPr>
          <w:rFonts w:ascii="Arial" w:eastAsia="Arial" w:hAnsi="Arial" w:cs="Arial"/>
        </w:rPr>
        <w:t> Setting up close to the incident saves SCBA air, shortens hoses, and provides quick first aid.</w:t>
      </w:r>
    </w:p>
    <w:p w14:paraId="589F3878" w14:textId="77777777" w:rsidR="00D50001" w:rsidRPr="00D50001" w:rsidRDefault="00D50001" w:rsidP="00D50001">
      <w:pPr>
        <w:numPr>
          <w:ilvl w:val="2"/>
          <w:numId w:val="59"/>
        </w:numPr>
        <w:spacing w:after="0" w:line="360" w:lineRule="auto"/>
        <w:jc w:val="both"/>
        <w:rPr>
          <w:rFonts w:ascii="Arial" w:eastAsia="Arial" w:hAnsi="Arial" w:cs="Arial"/>
        </w:rPr>
      </w:pPr>
      <w:r w:rsidRPr="00D50001">
        <w:rPr>
          <w:rFonts w:ascii="Arial" w:eastAsia="Arial" w:hAnsi="Arial" w:cs="Arial"/>
          <w:b/>
          <w:bCs/>
        </w:rPr>
        <w:t>Electrical/Mechanical Isolation:</w:t>
      </w:r>
      <w:r w:rsidRPr="00D50001">
        <w:rPr>
          <w:rFonts w:ascii="Arial" w:eastAsia="Arial" w:hAnsi="Arial" w:cs="Arial"/>
        </w:rPr>
        <w:t> Early shutdown reduces load and ensures personnel/equipment safety.</w:t>
      </w:r>
    </w:p>
    <w:p w14:paraId="6F46451C" w14:textId="77777777" w:rsidR="00D50001" w:rsidRPr="00D50001" w:rsidRDefault="00D50001" w:rsidP="00D50001">
      <w:pPr>
        <w:numPr>
          <w:ilvl w:val="2"/>
          <w:numId w:val="59"/>
        </w:numPr>
        <w:spacing w:after="0" w:line="360" w:lineRule="auto"/>
        <w:jc w:val="both"/>
        <w:rPr>
          <w:rFonts w:ascii="Arial" w:eastAsia="Arial" w:hAnsi="Arial" w:cs="Arial"/>
          <w:lang w:val="es-PA"/>
        </w:rPr>
      </w:pPr>
      <w:r w:rsidRPr="00D50001">
        <w:rPr>
          <w:rFonts w:ascii="Arial" w:eastAsia="Arial" w:hAnsi="Arial" w:cs="Arial"/>
          <w:b/>
          <w:bCs/>
        </w:rPr>
        <w:t>Record-keeping:</w:t>
      </w:r>
      <w:r w:rsidRPr="00D50001">
        <w:rPr>
          <w:rFonts w:ascii="Arial" w:eastAsia="Arial" w:hAnsi="Arial" w:cs="Arial"/>
        </w:rPr>
        <w:t xml:space="preserve"> A dedicated log keeper (scribe) records time, decisions, instructions, and situation reports. Diagrams should be marked with incident details, ERT locations, equipment status, and atmosphere monitoring results. </w:t>
      </w:r>
      <w:r w:rsidRPr="00D50001">
        <w:rPr>
          <w:rFonts w:ascii="Arial" w:eastAsia="Arial" w:hAnsi="Arial" w:cs="Arial"/>
          <w:lang w:val="es-PA"/>
        </w:rPr>
        <w:t>These records are vital for investigations.</w:t>
      </w:r>
    </w:p>
    <w:p w14:paraId="75D62420" w14:textId="77777777" w:rsidR="00D50001" w:rsidRPr="00D50001" w:rsidRDefault="00D50001" w:rsidP="00D50001">
      <w:pPr>
        <w:numPr>
          <w:ilvl w:val="2"/>
          <w:numId w:val="59"/>
        </w:numPr>
        <w:spacing w:after="0" w:line="360" w:lineRule="auto"/>
        <w:jc w:val="both"/>
        <w:rPr>
          <w:rFonts w:ascii="Arial" w:eastAsia="Arial" w:hAnsi="Arial" w:cs="Arial"/>
        </w:rPr>
      </w:pPr>
      <w:r w:rsidRPr="00D50001">
        <w:rPr>
          <w:rFonts w:ascii="Arial" w:eastAsia="Arial" w:hAnsi="Arial" w:cs="Arial"/>
          <w:b/>
          <w:bCs/>
        </w:rPr>
        <w:t>Lifeboats and Liferafts:</w:t>
      </w:r>
      <w:r w:rsidRPr="00D50001">
        <w:rPr>
          <w:rFonts w:ascii="Arial" w:eastAsia="Arial" w:hAnsi="Arial" w:cs="Arial"/>
        </w:rPr>
        <w:t> Abandonment is an executive order based on vessel habitability. Factors include trim (up to 10°), list (up to 20°), and speed of loading/launching.</w:t>
      </w:r>
    </w:p>
    <w:p w14:paraId="5F66E7F5" w14:textId="77777777" w:rsidR="002C39E7" w:rsidRDefault="002C39E7">
      <w:pPr>
        <w:spacing w:after="0" w:line="360" w:lineRule="auto"/>
        <w:jc w:val="both"/>
        <w:rPr>
          <w:rFonts w:ascii="Arial" w:eastAsia="Arial" w:hAnsi="Arial" w:cs="Arial"/>
        </w:rPr>
      </w:pPr>
    </w:p>
    <w:p w14:paraId="09DD953F" w14:textId="790505F0" w:rsidR="002C39E7" w:rsidRPr="00D50001" w:rsidRDefault="005F1A5A" w:rsidP="00D50001">
      <w:pPr>
        <w:pStyle w:val="Prrafodelista"/>
        <w:numPr>
          <w:ilvl w:val="0"/>
          <w:numId w:val="36"/>
        </w:numPr>
        <w:spacing w:after="0" w:line="360" w:lineRule="auto"/>
        <w:jc w:val="both"/>
        <w:rPr>
          <w:rFonts w:ascii="Arial" w:eastAsia="Arial" w:hAnsi="Arial" w:cs="Arial"/>
          <w:b/>
        </w:rPr>
      </w:pPr>
      <w:r w:rsidRPr="00D50001">
        <w:rPr>
          <w:rFonts w:ascii="Arial" w:eastAsia="Arial" w:hAnsi="Arial" w:cs="Arial"/>
          <w:b/>
        </w:rPr>
        <w:t xml:space="preserve">CONTROL RESPONSE TO EMERGENCIES </w:t>
      </w:r>
    </w:p>
    <w:p w14:paraId="14B3534D" w14:textId="77777777" w:rsidR="002C39E7" w:rsidRDefault="005F1A5A">
      <w:pPr>
        <w:spacing w:after="0" w:line="360" w:lineRule="auto"/>
        <w:jc w:val="both"/>
        <w:rPr>
          <w:rFonts w:ascii="Arial" w:eastAsia="Arial" w:hAnsi="Arial" w:cs="Arial"/>
          <w:b/>
        </w:rPr>
      </w:pPr>
      <w:r>
        <w:rPr>
          <w:rFonts w:ascii="Arial" w:eastAsia="Arial" w:hAnsi="Arial" w:cs="Arial"/>
          <w:b/>
        </w:rPr>
        <w:t xml:space="preserve">3.1. Ability to make initial assessment and effective response to emergency situations in accordance with established emergency procedures </w:t>
      </w:r>
    </w:p>
    <w:p w14:paraId="3E8F7A67" w14:textId="77777777" w:rsidR="002C39E7" w:rsidRDefault="002C39E7">
      <w:pPr>
        <w:jc w:val="both"/>
        <w:rPr>
          <w:rFonts w:ascii="Arial" w:eastAsia="Arial" w:hAnsi="Arial" w:cs="Arial"/>
        </w:rPr>
      </w:pPr>
    </w:p>
    <w:p w14:paraId="07F92798" w14:textId="334E0474" w:rsidR="0056785A" w:rsidRPr="0056785A" w:rsidRDefault="005F1A5A" w:rsidP="0056785A">
      <w:pPr>
        <w:jc w:val="both"/>
        <w:rPr>
          <w:rFonts w:ascii="Arial" w:eastAsia="Arial" w:hAnsi="Arial" w:cs="Arial"/>
          <w:b/>
        </w:rPr>
      </w:pPr>
      <w:r>
        <w:rPr>
          <w:rFonts w:ascii="Arial" w:eastAsia="Arial" w:hAnsi="Arial" w:cs="Arial"/>
          <w:b/>
        </w:rPr>
        <w:t>3.1.1. Effectively assess and response to the emergency</w:t>
      </w:r>
    </w:p>
    <w:p w14:paraId="7C709881" w14:textId="77777777" w:rsidR="0056785A" w:rsidRPr="0056785A" w:rsidRDefault="0056785A" w:rsidP="0056785A">
      <w:pPr>
        <w:numPr>
          <w:ilvl w:val="1"/>
          <w:numId w:val="60"/>
        </w:numPr>
        <w:spacing w:after="0" w:line="360" w:lineRule="auto"/>
        <w:jc w:val="both"/>
        <w:rPr>
          <w:rFonts w:ascii="Arial" w:eastAsia="Arial" w:hAnsi="Arial" w:cs="Arial"/>
        </w:rPr>
      </w:pPr>
      <w:r w:rsidRPr="0056785A">
        <w:rPr>
          <w:rFonts w:ascii="Arial" w:eastAsia="Arial" w:hAnsi="Arial" w:cs="Arial"/>
        </w:rPr>
        <w:t>Emergencies require strong leaders at all levels (on-scene commander, engine room control, first aid, zone commanders).</w:t>
      </w:r>
    </w:p>
    <w:p w14:paraId="0697861A" w14:textId="77777777" w:rsidR="0056785A" w:rsidRPr="0056785A" w:rsidRDefault="0056785A" w:rsidP="0056785A">
      <w:pPr>
        <w:numPr>
          <w:ilvl w:val="1"/>
          <w:numId w:val="60"/>
        </w:numPr>
        <w:spacing w:after="0" w:line="360" w:lineRule="auto"/>
        <w:jc w:val="both"/>
        <w:rPr>
          <w:rFonts w:ascii="Arial" w:eastAsia="Arial" w:hAnsi="Arial" w:cs="Arial"/>
        </w:rPr>
      </w:pPr>
      <w:r w:rsidRPr="0056785A">
        <w:rPr>
          <w:rFonts w:ascii="Arial" w:eastAsia="Arial" w:hAnsi="Arial" w:cs="Arial"/>
        </w:rPr>
        <w:t>Initial information may be sparse, but personnel and resources must be mobilized under calm, decisive leadership.</w:t>
      </w:r>
    </w:p>
    <w:p w14:paraId="7E004305" w14:textId="77777777" w:rsidR="0056785A" w:rsidRPr="0056785A" w:rsidRDefault="0056785A" w:rsidP="0056785A">
      <w:pPr>
        <w:numPr>
          <w:ilvl w:val="1"/>
          <w:numId w:val="60"/>
        </w:numPr>
        <w:spacing w:after="0" w:line="360" w:lineRule="auto"/>
        <w:jc w:val="both"/>
        <w:rPr>
          <w:rFonts w:ascii="Arial" w:eastAsia="Arial" w:hAnsi="Arial" w:cs="Arial"/>
        </w:rPr>
      </w:pPr>
      <w:r w:rsidRPr="0056785A">
        <w:rPr>
          <w:rFonts w:ascii="Arial" w:eastAsia="Arial" w:hAnsi="Arial" w:cs="Arial"/>
        </w:rPr>
        <w:lastRenderedPageBreak/>
        <w:t>Leadership style should be firm and decisive.</w:t>
      </w:r>
    </w:p>
    <w:p w14:paraId="6B182421" w14:textId="77777777" w:rsidR="0056785A" w:rsidRPr="0056785A" w:rsidRDefault="0056785A" w:rsidP="0056785A">
      <w:pPr>
        <w:numPr>
          <w:ilvl w:val="1"/>
          <w:numId w:val="60"/>
        </w:numPr>
        <w:spacing w:after="0" w:line="360" w:lineRule="auto"/>
        <w:jc w:val="both"/>
        <w:rPr>
          <w:rFonts w:ascii="Arial" w:eastAsia="Arial" w:hAnsi="Arial" w:cs="Arial"/>
        </w:rPr>
      </w:pPr>
      <w:r w:rsidRPr="0056785A">
        <w:rPr>
          <w:rFonts w:ascii="Arial" w:eastAsia="Arial" w:hAnsi="Arial" w:cs="Arial"/>
        </w:rPr>
        <w:t>Stress levels will heighten; symptoms (rapid heart rate, sweating) must be identified to reallocate tasks and request support.</w:t>
      </w:r>
    </w:p>
    <w:p w14:paraId="182EF602" w14:textId="77777777" w:rsidR="0056785A" w:rsidRPr="0056785A" w:rsidRDefault="0056785A" w:rsidP="0056785A">
      <w:pPr>
        <w:numPr>
          <w:ilvl w:val="1"/>
          <w:numId w:val="60"/>
        </w:numPr>
        <w:spacing w:after="0" w:line="360" w:lineRule="auto"/>
        <w:jc w:val="both"/>
        <w:rPr>
          <w:rFonts w:ascii="Arial" w:eastAsia="Arial" w:hAnsi="Arial" w:cs="Arial"/>
        </w:rPr>
      </w:pPr>
      <w:r w:rsidRPr="0056785A">
        <w:rPr>
          <w:rFonts w:ascii="Arial" w:eastAsia="Arial" w:hAnsi="Arial" w:cs="Arial"/>
          <w:b/>
          <w:bCs/>
        </w:rPr>
        <w:t>Raising the Alarm:</w:t>
      </w:r>
      <w:r w:rsidRPr="0056785A">
        <w:rPr>
          <w:rFonts w:ascii="Arial" w:eastAsia="Arial" w:hAnsi="Arial" w:cs="Arial"/>
        </w:rPr>
        <w:t> Seafarers are taught to report location, nature of emergency, and casualties.</w:t>
      </w:r>
    </w:p>
    <w:p w14:paraId="5CA0737B" w14:textId="77777777" w:rsidR="0056785A" w:rsidRPr="0056785A" w:rsidRDefault="0056785A" w:rsidP="0056785A">
      <w:pPr>
        <w:numPr>
          <w:ilvl w:val="1"/>
          <w:numId w:val="60"/>
        </w:numPr>
        <w:spacing w:after="0" w:line="360" w:lineRule="auto"/>
        <w:jc w:val="both"/>
        <w:rPr>
          <w:rFonts w:ascii="Arial" w:eastAsia="Arial" w:hAnsi="Arial" w:cs="Arial"/>
        </w:rPr>
      </w:pPr>
      <w:r w:rsidRPr="0056785A">
        <w:rPr>
          <w:rFonts w:ascii="Arial" w:eastAsia="Arial" w:hAnsi="Arial" w:cs="Arial"/>
          <w:b/>
          <w:bCs/>
        </w:rPr>
        <w:t>Situational Awareness:</w:t>
      </w:r>
      <w:r w:rsidRPr="0056785A">
        <w:rPr>
          <w:rFonts w:ascii="Arial" w:eastAsia="Arial" w:hAnsi="Arial" w:cs="Arial"/>
        </w:rPr>
        <w:t> These reports, along with detectors (smoke/flame, gas, flooding), are vital for the crisis manager's initial assessment and action plan development.</w:t>
      </w:r>
    </w:p>
    <w:p w14:paraId="127B1DD6" w14:textId="77777777" w:rsidR="0056785A" w:rsidRPr="0056785A" w:rsidRDefault="0056785A" w:rsidP="0056785A">
      <w:pPr>
        <w:numPr>
          <w:ilvl w:val="1"/>
          <w:numId w:val="60"/>
        </w:numPr>
        <w:spacing w:after="0" w:line="360" w:lineRule="auto"/>
        <w:jc w:val="both"/>
        <w:rPr>
          <w:rFonts w:ascii="Arial" w:eastAsia="Arial" w:hAnsi="Arial" w:cs="Arial"/>
        </w:rPr>
      </w:pPr>
      <w:r w:rsidRPr="0056785A">
        <w:rPr>
          <w:rFonts w:ascii="Arial" w:eastAsia="Arial" w:hAnsi="Arial" w:cs="Arial"/>
          <w:b/>
          <w:bCs/>
        </w:rPr>
        <w:t>Initial Assessment Questions:</w:t>
      </w:r>
      <w:r w:rsidRPr="0056785A">
        <w:rPr>
          <w:rFonts w:ascii="Arial" w:eastAsia="Arial" w:hAnsi="Arial" w:cs="Arial"/>
        </w:rPr>
        <w:t> What's the problem? What's been done? How to contain it? What resources are needed? Anyone hurt? Who needs to be informed?</w:t>
      </w:r>
    </w:p>
    <w:p w14:paraId="183460A7" w14:textId="77777777" w:rsidR="0056785A" w:rsidRPr="0056785A" w:rsidRDefault="0056785A" w:rsidP="0056785A">
      <w:pPr>
        <w:numPr>
          <w:ilvl w:val="1"/>
          <w:numId w:val="60"/>
        </w:numPr>
        <w:spacing w:after="0" w:line="360" w:lineRule="auto"/>
        <w:jc w:val="both"/>
        <w:rPr>
          <w:rFonts w:ascii="Arial" w:eastAsia="Arial" w:hAnsi="Arial" w:cs="Arial"/>
        </w:rPr>
      </w:pPr>
      <w:r w:rsidRPr="0056785A">
        <w:rPr>
          <w:rFonts w:ascii="Arial" w:eastAsia="Arial" w:hAnsi="Arial" w:cs="Arial"/>
          <w:b/>
          <w:bCs/>
        </w:rPr>
        <w:t>Practice Scenario (Engine Room Fire):</w:t>
      </w:r>
      <w:r w:rsidRPr="0056785A">
        <w:rPr>
          <w:rFonts w:ascii="Arial" w:eastAsia="Arial" w:hAnsi="Arial" w:cs="Arial"/>
        </w:rPr>
        <w:t> A detailed step-by-step example of initial response, containment, resource deployment, casualty management, and communication for an engine room fire.</w:t>
      </w:r>
    </w:p>
    <w:p w14:paraId="2C6CAC34" w14:textId="4CCC3CE2" w:rsidR="0056785A" w:rsidRPr="0056785A" w:rsidRDefault="0056785A" w:rsidP="0056785A">
      <w:pPr>
        <w:spacing w:after="0" w:line="360" w:lineRule="auto"/>
        <w:jc w:val="both"/>
        <w:rPr>
          <w:rFonts w:ascii="Arial" w:eastAsia="Arial" w:hAnsi="Arial" w:cs="Arial"/>
          <w:b/>
          <w:bCs/>
        </w:rPr>
      </w:pPr>
      <w:r>
        <w:rPr>
          <w:rFonts w:ascii="Arial" w:eastAsia="Arial" w:hAnsi="Arial" w:cs="Arial"/>
          <w:b/>
          <w:bCs/>
        </w:rPr>
        <w:t>3</w:t>
      </w:r>
      <w:r w:rsidRPr="0056785A">
        <w:rPr>
          <w:rFonts w:ascii="Arial" w:eastAsia="Arial" w:hAnsi="Arial" w:cs="Arial"/>
          <w:b/>
          <w:bCs/>
        </w:rPr>
        <w:t>.2. Leading and Directing Others in Emergency Situations</w:t>
      </w:r>
    </w:p>
    <w:p w14:paraId="60170FF2" w14:textId="77777777" w:rsidR="0056785A" w:rsidRPr="0056785A" w:rsidRDefault="0056785A" w:rsidP="0056785A">
      <w:pPr>
        <w:numPr>
          <w:ilvl w:val="0"/>
          <w:numId w:val="61"/>
        </w:numPr>
        <w:spacing w:after="0" w:line="360" w:lineRule="auto"/>
        <w:jc w:val="both"/>
        <w:rPr>
          <w:rFonts w:ascii="Arial" w:eastAsia="Arial" w:hAnsi="Arial" w:cs="Arial"/>
        </w:rPr>
      </w:pPr>
      <w:r w:rsidRPr="0056785A">
        <w:rPr>
          <w:rFonts w:ascii="Arial" w:eastAsia="Arial" w:hAnsi="Arial" w:cs="Arial"/>
          <w:b/>
          <w:bCs/>
        </w:rPr>
        <w:t>Setting an Example:</w:t>
      </w:r>
      <w:r w:rsidRPr="0056785A">
        <w:rPr>
          <w:rFonts w:ascii="Arial" w:eastAsia="Arial" w:hAnsi="Arial" w:cs="Arial"/>
        </w:rPr>
        <w:t> Leaders must demonstrate tolerance under pressure and consider team members' suggestions.</w:t>
      </w:r>
    </w:p>
    <w:p w14:paraId="6FCB9492" w14:textId="77777777" w:rsidR="0056785A" w:rsidRPr="0056785A" w:rsidRDefault="0056785A" w:rsidP="0056785A">
      <w:pPr>
        <w:numPr>
          <w:ilvl w:val="0"/>
          <w:numId w:val="61"/>
        </w:numPr>
        <w:spacing w:after="0" w:line="360" w:lineRule="auto"/>
        <w:jc w:val="both"/>
        <w:rPr>
          <w:rFonts w:ascii="Arial" w:eastAsia="Arial" w:hAnsi="Arial" w:cs="Arial"/>
        </w:rPr>
      </w:pPr>
      <w:r w:rsidRPr="0056785A">
        <w:rPr>
          <w:rFonts w:ascii="Arial" w:eastAsia="Arial" w:hAnsi="Arial" w:cs="Arial"/>
          <w:b/>
          <w:bCs/>
        </w:rPr>
        <w:t>Focusing Decision Making:</w:t>
      </w:r>
      <w:r w:rsidRPr="0056785A">
        <w:rPr>
          <w:rFonts w:ascii="Arial" w:eastAsia="Arial" w:hAnsi="Arial" w:cs="Arial"/>
        </w:rPr>
        <w:t> Decisions must be firm and based on established contingency and emergency plans, given the need for quick action.</w:t>
      </w:r>
    </w:p>
    <w:p w14:paraId="700FA730" w14:textId="77777777" w:rsidR="0056785A" w:rsidRPr="0056785A" w:rsidRDefault="0056785A" w:rsidP="0056785A">
      <w:pPr>
        <w:numPr>
          <w:ilvl w:val="0"/>
          <w:numId w:val="61"/>
        </w:numPr>
        <w:spacing w:after="0" w:line="360" w:lineRule="auto"/>
        <w:jc w:val="both"/>
        <w:rPr>
          <w:rFonts w:ascii="Arial" w:eastAsia="Arial" w:hAnsi="Arial" w:cs="Arial"/>
          <w:lang w:val="es-PA"/>
        </w:rPr>
      </w:pPr>
      <w:r w:rsidRPr="0056785A">
        <w:rPr>
          <w:rFonts w:ascii="Arial" w:eastAsia="Arial" w:hAnsi="Arial" w:cs="Arial"/>
          <w:b/>
          <w:bCs/>
          <w:lang w:val="es-PA"/>
        </w:rPr>
        <w:t>Motivating, Encouraging, and Calming:</w:t>
      </w:r>
    </w:p>
    <w:p w14:paraId="238DC9E9" w14:textId="77777777" w:rsidR="0056785A" w:rsidRPr="0056785A" w:rsidRDefault="0056785A" w:rsidP="0056785A">
      <w:pPr>
        <w:numPr>
          <w:ilvl w:val="1"/>
          <w:numId w:val="61"/>
        </w:numPr>
        <w:spacing w:after="0" w:line="360" w:lineRule="auto"/>
        <w:jc w:val="both"/>
        <w:rPr>
          <w:rFonts w:ascii="Arial" w:eastAsia="Arial" w:hAnsi="Arial" w:cs="Arial"/>
          <w:lang w:val="es-PA"/>
        </w:rPr>
      </w:pPr>
      <w:r w:rsidRPr="0056785A">
        <w:rPr>
          <w:rFonts w:ascii="Arial" w:eastAsia="Arial" w:hAnsi="Arial" w:cs="Arial"/>
          <w:b/>
          <w:bCs/>
        </w:rPr>
        <w:t>Effective Communications:</w:t>
      </w:r>
      <w:r w:rsidRPr="0056785A">
        <w:rPr>
          <w:rFonts w:ascii="Arial" w:eastAsia="Arial" w:hAnsi="Arial" w:cs="Arial"/>
        </w:rPr>
        <w:t xml:space="preserve"> Keep all crew and passengers informed with Situation Reports (SITREPS) every 15 minutes. </w:t>
      </w:r>
      <w:r w:rsidRPr="0056785A">
        <w:rPr>
          <w:rFonts w:ascii="Arial" w:eastAsia="Arial" w:hAnsi="Arial" w:cs="Arial"/>
          <w:lang w:val="es-PA"/>
        </w:rPr>
        <w:t>Use the public address system.</w:t>
      </w:r>
    </w:p>
    <w:p w14:paraId="1187B1A9" w14:textId="77777777" w:rsidR="0056785A" w:rsidRPr="0056785A" w:rsidRDefault="0056785A" w:rsidP="0056785A">
      <w:pPr>
        <w:numPr>
          <w:ilvl w:val="1"/>
          <w:numId w:val="61"/>
        </w:numPr>
        <w:spacing w:after="0" w:line="360" w:lineRule="auto"/>
        <w:jc w:val="both"/>
        <w:rPr>
          <w:rFonts w:ascii="Arial" w:eastAsia="Arial" w:hAnsi="Arial" w:cs="Arial"/>
        </w:rPr>
      </w:pPr>
      <w:r w:rsidRPr="0056785A">
        <w:rPr>
          <w:rFonts w:ascii="Arial" w:eastAsia="Arial" w:hAnsi="Arial" w:cs="Arial"/>
        </w:rPr>
        <w:t>Radios should be handled by the scribe. The crisis manager uses closed-loop communication with the radio operator (instruction, repeat-back, acknowledgment).</w:t>
      </w:r>
    </w:p>
    <w:p w14:paraId="1DB754D9" w14:textId="77777777" w:rsidR="0056785A" w:rsidRPr="0056785A" w:rsidRDefault="0056785A" w:rsidP="0056785A">
      <w:pPr>
        <w:numPr>
          <w:ilvl w:val="1"/>
          <w:numId w:val="61"/>
        </w:numPr>
        <w:spacing w:after="0" w:line="360" w:lineRule="auto"/>
        <w:jc w:val="both"/>
        <w:rPr>
          <w:rFonts w:ascii="Arial" w:eastAsia="Arial" w:hAnsi="Arial" w:cs="Arial"/>
        </w:rPr>
      </w:pPr>
      <w:r w:rsidRPr="0056785A">
        <w:rPr>
          <w:rFonts w:ascii="Arial" w:eastAsia="Arial" w:hAnsi="Arial" w:cs="Arial"/>
        </w:rPr>
        <w:t>Communication should be short and clear (e.g., "pass to the fire team on air standby to enter XYZ compartment").</w:t>
      </w:r>
    </w:p>
    <w:p w14:paraId="1D3EC201" w14:textId="45814920" w:rsidR="0056785A" w:rsidRPr="0056785A" w:rsidRDefault="0056785A" w:rsidP="0056785A">
      <w:pPr>
        <w:spacing w:after="0" w:line="360" w:lineRule="auto"/>
        <w:jc w:val="both"/>
        <w:rPr>
          <w:rFonts w:ascii="Arial" w:eastAsia="Arial" w:hAnsi="Arial" w:cs="Arial"/>
          <w:b/>
          <w:bCs/>
        </w:rPr>
      </w:pPr>
      <w:r w:rsidRPr="00D70466">
        <w:rPr>
          <w:rFonts w:ascii="Arial" w:eastAsia="Arial" w:hAnsi="Arial" w:cs="Arial"/>
          <w:b/>
          <w:bCs/>
        </w:rPr>
        <w:t>3</w:t>
      </w:r>
      <w:r w:rsidRPr="0056785A">
        <w:rPr>
          <w:rFonts w:ascii="Arial" w:eastAsia="Arial" w:hAnsi="Arial" w:cs="Arial"/>
          <w:b/>
          <w:bCs/>
        </w:rPr>
        <w:t>.3. Identifying and Managing Personnel Stress</w:t>
      </w:r>
    </w:p>
    <w:p w14:paraId="0BA56A8C" w14:textId="77777777" w:rsidR="0056785A" w:rsidRPr="0056785A" w:rsidRDefault="0056785A" w:rsidP="0056785A">
      <w:pPr>
        <w:numPr>
          <w:ilvl w:val="0"/>
          <w:numId w:val="62"/>
        </w:numPr>
        <w:spacing w:after="0" w:line="360" w:lineRule="auto"/>
        <w:jc w:val="both"/>
        <w:rPr>
          <w:rFonts w:ascii="Arial" w:eastAsia="Arial" w:hAnsi="Arial" w:cs="Arial"/>
        </w:rPr>
      </w:pPr>
      <w:r w:rsidRPr="0056785A">
        <w:rPr>
          <w:rFonts w:ascii="Arial" w:eastAsia="Arial" w:hAnsi="Arial" w:cs="Arial"/>
          <w:b/>
          <w:bCs/>
        </w:rPr>
        <w:t>Symptoms of Excessive Stress:</w:t>
      </w:r>
      <w:r w:rsidRPr="0056785A">
        <w:rPr>
          <w:rFonts w:ascii="Arial" w:eastAsia="Arial" w:hAnsi="Arial" w:cs="Arial"/>
        </w:rPr>
        <w:t> Traumatic incidents can cause strong emotional reactions.</w:t>
      </w:r>
    </w:p>
    <w:p w14:paraId="63F52997" w14:textId="77777777" w:rsidR="0056785A" w:rsidRPr="0056785A" w:rsidRDefault="0056785A" w:rsidP="0056785A">
      <w:pPr>
        <w:numPr>
          <w:ilvl w:val="1"/>
          <w:numId w:val="62"/>
        </w:numPr>
        <w:spacing w:after="0" w:line="360" w:lineRule="auto"/>
        <w:jc w:val="both"/>
        <w:rPr>
          <w:rFonts w:ascii="Arial" w:eastAsia="Arial" w:hAnsi="Arial" w:cs="Arial"/>
        </w:rPr>
      </w:pPr>
      <w:r w:rsidRPr="0056785A">
        <w:rPr>
          <w:rFonts w:ascii="Arial" w:eastAsia="Arial" w:hAnsi="Arial" w:cs="Arial"/>
          <w:b/>
          <w:bCs/>
        </w:rPr>
        <w:t>Physical Symptoms:</w:t>
      </w:r>
      <w:r w:rsidRPr="0056785A">
        <w:rPr>
          <w:rFonts w:ascii="Arial" w:eastAsia="Arial" w:hAnsi="Arial" w:cs="Arial"/>
        </w:rPr>
        <w:t> Chest pain, difficulty breathing, fatigue, nausea/vomiting, dizziness, sweating, rapid heart rate, thirst, headaches, visual difficulties, jaw clenching, non-specific aches.</w:t>
      </w:r>
    </w:p>
    <w:p w14:paraId="4F49708E" w14:textId="77777777" w:rsidR="0056785A" w:rsidRPr="0056785A" w:rsidRDefault="0056785A" w:rsidP="0056785A">
      <w:pPr>
        <w:numPr>
          <w:ilvl w:val="1"/>
          <w:numId w:val="62"/>
        </w:numPr>
        <w:spacing w:after="0" w:line="360" w:lineRule="auto"/>
        <w:jc w:val="both"/>
        <w:rPr>
          <w:rFonts w:ascii="Arial" w:eastAsia="Arial" w:hAnsi="Arial" w:cs="Arial"/>
        </w:rPr>
      </w:pPr>
      <w:r w:rsidRPr="0056785A">
        <w:rPr>
          <w:rFonts w:ascii="Arial" w:eastAsia="Arial" w:hAnsi="Arial" w:cs="Arial"/>
          <w:b/>
          <w:bCs/>
        </w:rPr>
        <w:t>Cognitive Symptoms:</w:t>
      </w:r>
      <w:r w:rsidRPr="0056785A">
        <w:rPr>
          <w:rFonts w:ascii="Arial" w:eastAsia="Arial" w:hAnsi="Arial" w:cs="Arial"/>
        </w:rPr>
        <w:t> Confusion, nightmares, disorientation, heightened/lowered alertness, poor concentration, memory problems, poor problem-solving, difficulty identifying familiar objects/people.</w:t>
      </w:r>
    </w:p>
    <w:p w14:paraId="4F6FC43D" w14:textId="77777777" w:rsidR="0056785A" w:rsidRPr="0056785A" w:rsidRDefault="0056785A" w:rsidP="0056785A">
      <w:pPr>
        <w:numPr>
          <w:ilvl w:val="1"/>
          <w:numId w:val="62"/>
        </w:numPr>
        <w:spacing w:after="0" w:line="360" w:lineRule="auto"/>
        <w:jc w:val="both"/>
        <w:rPr>
          <w:rFonts w:ascii="Arial" w:eastAsia="Arial" w:hAnsi="Arial" w:cs="Arial"/>
        </w:rPr>
      </w:pPr>
      <w:r w:rsidRPr="0056785A">
        <w:rPr>
          <w:rFonts w:ascii="Arial" w:eastAsia="Arial" w:hAnsi="Arial" w:cs="Arial"/>
          <w:b/>
          <w:bCs/>
        </w:rPr>
        <w:lastRenderedPageBreak/>
        <w:t>Emotional Symptoms:</w:t>
      </w:r>
      <w:r w:rsidRPr="0056785A">
        <w:rPr>
          <w:rFonts w:ascii="Arial" w:eastAsia="Arial" w:hAnsi="Arial" w:cs="Arial"/>
        </w:rPr>
        <w:t> Anxiety, guilt, grief, denial, intense anger, fear/irritability, loss of emotional control, depression, feeling overwhelmed, blaming others/self, severe panic (rare).</w:t>
      </w:r>
    </w:p>
    <w:p w14:paraId="0DC82B09" w14:textId="77777777" w:rsidR="0056785A" w:rsidRPr="0056785A" w:rsidRDefault="0056785A" w:rsidP="0056785A">
      <w:pPr>
        <w:numPr>
          <w:ilvl w:val="1"/>
          <w:numId w:val="62"/>
        </w:numPr>
        <w:spacing w:after="0" w:line="360" w:lineRule="auto"/>
        <w:jc w:val="both"/>
        <w:rPr>
          <w:rFonts w:ascii="Arial" w:eastAsia="Arial" w:hAnsi="Arial" w:cs="Arial"/>
        </w:rPr>
      </w:pPr>
      <w:r w:rsidRPr="0056785A">
        <w:rPr>
          <w:rFonts w:ascii="Arial" w:eastAsia="Arial" w:hAnsi="Arial" w:cs="Arial"/>
          <w:b/>
          <w:bCs/>
        </w:rPr>
        <w:t>Behavioral Symptoms:</w:t>
      </w:r>
      <w:r w:rsidRPr="0056785A">
        <w:rPr>
          <w:rFonts w:ascii="Arial" w:eastAsia="Arial" w:hAnsi="Arial" w:cs="Arial"/>
        </w:rPr>
        <w:t> Withdrawal, emotional outbursts, temporary loss/increase of appetite, excessive alcohol consumption, inability to rest, pacing, changes in sexual functioning.</w:t>
      </w:r>
    </w:p>
    <w:p w14:paraId="5327A7B3" w14:textId="77777777" w:rsidR="0056785A" w:rsidRPr="0056785A" w:rsidRDefault="0056785A" w:rsidP="0056785A">
      <w:pPr>
        <w:numPr>
          <w:ilvl w:val="1"/>
          <w:numId w:val="62"/>
        </w:numPr>
        <w:spacing w:after="0" w:line="360" w:lineRule="auto"/>
        <w:jc w:val="both"/>
        <w:rPr>
          <w:rFonts w:ascii="Arial" w:eastAsia="Arial" w:hAnsi="Arial" w:cs="Arial"/>
        </w:rPr>
      </w:pPr>
      <w:r w:rsidRPr="0056785A">
        <w:rPr>
          <w:rFonts w:ascii="Arial" w:eastAsia="Arial" w:hAnsi="Arial" w:cs="Arial"/>
          <w:i/>
          <w:iCs/>
        </w:rPr>
        <w:t>Note:</w:t>
      </w:r>
      <w:r w:rsidRPr="0056785A">
        <w:rPr>
          <w:rFonts w:ascii="Arial" w:eastAsia="Arial" w:hAnsi="Arial" w:cs="Arial"/>
        </w:rPr>
        <w:t> Seek medical attention for severe physical symptoms.</w:t>
      </w:r>
    </w:p>
    <w:p w14:paraId="3359570B" w14:textId="77777777" w:rsidR="0056785A" w:rsidRPr="0056785A" w:rsidRDefault="0056785A" w:rsidP="0056785A">
      <w:pPr>
        <w:numPr>
          <w:ilvl w:val="0"/>
          <w:numId w:val="62"/>
        </w:numPr>
        <w:spacing w:after="0" w:line="360" w:lineRule="auto"/>
        <w:jc w:val="both"/>
        <w:rPr>
          <w:rFonts w:ascii="Arial" w:eastAsia="Arial" w:hAnsi="Arial" w:cs="Arial"/>
        </w:rPr>
      </w:pPr>
      <w:r w:rsidRPr="0056785A">
        <w:rPr>
          <w:rFonts w:ascii="Arial" w:eastAsia="Arial" w:hAnsi="Arial" w:cs="Arial"/>
          <w:b/>
          <w:bCs/>
        </w:rPr>
        <w:t>Managing Stress:</w:t>
      </w:r>
      <w:r w:rsidRPr="0056785A">
        <w:rPr>
          <w:rFonts w:ascii="Arial" w:eastAsia="Arial" w:hAnsi="Arial" w:cs="Arial"/>
        </w:rPr>
        <w:t> Stress is normal but can be managed.</w:t>
      </w:r>
    </w:p>
    <w:p w14:paraId="056D12BF" w14:textId="77777777" w:rsidR="0056785A" w:rsidRPr="0056785A" w:rsidRDefault="0056785A" w:rsidP="0056785A">
      <w:pPr>
        <w:numPr>
          <w:ilvl w:val="1"/>
          <w:numId w:val="62"/>
        </w:numPr>
        <w:spacing w:after="0" w:line="360" w:lineRule="auto"/>
        <w:jc w:val="both"/>
        <w:rPr>
          <w:rFonts w:ascii="Arial" w:eastAsia="Arial" w:hAnsi="Arial" w:cs="Arial"/>
        </w:rPr>
      </w:pPr>
      <w:r w:rsidRPr="0056785A">
        <w:rPr>
          <w:rFonts w:ascii="Arial" w:eastAsia="Arial" w:hAnsi="Arial" w:cs="Arial"/>
        </w:rPr>
        <w:t>Adhere to safety policies and procedures.</w:t>
      </w:r>
    </w:p>
    <w:p w14:paraId="4474E362" w14:textId="77777777" w:rsidR="0056785A" w:rsidRPr="0056785A" w:rsidRDefault="0056785A" w:rsidP="0056785A">
      <w:pPr>
        <w:numPr>
          <w:ilvl w:val="1"/>
          <w:numId w:val="62"/>
        </w:numPr>
        <w:spacing w:after="0" w:line="360" w:lineRule="auto"/>
        <w:jc w:val="both"/>
        <w:rPr>
          <w:rFonts w:ascii="Arial" w:eastAsia="Arial" w:hAnsi="Arial" w:cs="Arial"/>
        </w:rPr>
      </w:pPr>
      <w:r w:rsidRPr="0056785A">
        <w:rPr>
          <w:rFonts w:ascii="Arial" w:eastAsia="Arial" w:hAnsi="Arial" w:cs="Arial"/>
        </w:rPr>
        <w:t>Encourage and support co-workers.</w:t>
      </w:r>
    </w:p>
    <w:p w14:paraId="5343F0B4" w14:textId="77777777" w:rsidR="0056785A" w:rsidRPr="0056785A" w:rsidRDefault="0056785A" w:rsidP="0056785A">
      <w:pPr>
        <w:numPr>
          <w:ilvl w:val="1"/>
          <w:numId w:val="62"/>
        </w:numPr>
        <w:spacing w:after="0" w:line="360" w:lineRule="auto"/>
        <w:jc w:val="both"/>
        <w:rPr>
          <w:rFonts w:ascii="Arial" w:eastAsia="Arial" w:hAnsi="Arial" w:cs="Arial"/>
        </w:rPr>
      </w:pPr>
      <w:r w:rsidRPr="0056785A">
        <w:rPr>
          <w:rFonts w:ascii="Arial" w:eastAsia="Arial" w:hAnsi="Arial" w:cs="Arial"/>
        </w:rPr>
        <w:t>Recognize that "not having enough to do" or "waiting" are normal.</w:t>
      </w:r>
    </w:p>
    <w:p w14:paraId="70761BE1" w14:textId="77777777" w:rsidR="0056785A" w:rsidRPr="0056785A" w:rsidRDefault="0056785A" w:rsidP="0056785A">
      <w:pPr>
        <w:numPr>
          <w:ilvl w:val="1"/>
          <w:numId w:val="62"/>
        </w:numPr>
        <w:spacing w:after="0" w:line="360" w:lineRule="auto"/>
        <w:jc w:val="both"/>
        <w:rPr>
          <w:rFonts w:ascii="Arial" w:eastAsia="Arial" w:hAnsi="Arial" w:cs="Arial"/>
        </w:rPr>
      </w:pPr>
      <w:r w:rsidRPr="0056785A">
        <w:rPr>
          <w:rFonts w:ascii="Arial" w:eastAsia="Arial" w:hAnsi="Arial" w:cs="Arial"/>
        </w:rPr>
        <w:t>Take "time outs" to decompress.</w:t>
      </w:r>
    </w:p>
    <w:p w14:paraId="7E18758E" w14:textId="77777777" w:rsidR="0056785A" w:rsidRPr="0056785A" w:rsidRDefault="0056785A" w:rsidP="0056785A">
      <w:pPr>
        <w:numPr>
          <w:ilvl w:val="1"/>
          <w:numId w:val="62"/>
        </w:numPr>
        <w:spacing w:after="0" w:line="360" w:lineRule="auto"/>
        <w:jc w:val="both"/>
        <w:rPr>
          <w:rFonts w:ascii="Arial" w:eastAsia="Arial" w:hAnsi="Arial" w:cs="Arial"/>
        </w:rPr>
      </w:pPr>
      <w:r w:rsidRPr="0056785A">
        <w:rPr>
          <w:rFonts w:ascii="Arial" w:eastAsia="Arial" w:hAnsi="Arial" w:cs="Arial"/>
        </w:rPr>
        <w:t>Practice relaxation techniques (deep breathing, meditation, stretching).</w:t>
      </w:r>
    </w:p>
    <w:p w14:paraId="38F78422" w14:textId="77777777" w:rsidR="002C39E7" w:rsidRDefault="002C39E7">
      <w:pPr>
        <w:spacing w:after="0" w:line="360" w:lineRule="auto"/>
        <w:jc w:val="both"/>
        <w:rPr>
          <w:rFonts w:ascii="Arial" w:eastAsia="Arial" w:hAnsi="Arial" w:cs="Arial"/>
        </w:rPr>
      </w:pPr>
    </w:p>
    <w:p w14:paraId="4E3D04D4" w14:textId="77777777" w:rsidR="0056785A" w:rsidRDefault="0056785A">
      <w:pPr>
        <w:spacing w:after="0" w:line="360" w:lineRule="auto"/>
        <w:jc w:val="both"/>
        <w:rPr>
          <w:rFonts w:ascii="Arial" w:eastAsia="Arial" w:hAnsi="Arial" w:cs="Arial"/>
        </w:rPr>
      </w:pPr>
    </w:p>
    <w:p w14:paraId="44E1A22C" w14:textId="77777777" w:rsidR="002C39E7" w:rsidRDefault="005F1A5A" w:rsidP="00D50001">
      <w:pPr>
        <w:numPr>
          <w:ilvl w:val="0"/>
          <w:numId w:val="36"/>
        </w:numPr>
        <w:spacing w:after="0" w:line="360" w:lineRule="auto"/>
        <w:ind w:left="426" w:hanging="426"/>
        <w:jc w:val="both"/>
        <w:rPr>
          <w:rFonts w:ascii="Arial" w:eastAsia="Arial" w:hAnsi="Arial" w:cs="Arial"/>
          <w:b/>
        </w:rPr>
      </w:pPr>
      <w:r>
        <w:rPr>
          <w:rFonts w:ascii="Arial" w:eastAsia="Arial" w:hAnsi="Arial" w:cs="Arial"/>
          <w:b/>
        </w:rPr>
        <w:t>CONTROL PASSENGERS AND OTHER PERSONNEL DURING EMERGENCY SITUATIONS</w:t>
      </w:r>
    </w:p>
    <w:p w14:paraId="1F17599D" w14:textId="77777777" w:rsidR="002C39E7" w:rsidRDefault="002C39E7">
      <w:pPr>
        <w:spacing w:after="0" w:line="360" w:lineRule="auto"/>
        <w:jc w:val="both"/>
        <w:rPr>
          <w:rFonts w:ascii="Arial" w:eastAsia="Arial" w:hAnsi="Arial" w:cs="Arial"/>
          <w:b/>
        </w:rPr>
      </w:pPr>
    </w:p>
    <w:p w14:paraId="5DD59787" w14:textId="389C4CE0" w:rsidR="002C39E7" w:rsidRDefault="005F1A5A">
      <w:pPr>
        <w:spacing w:after="0" w:line="360" w:lineRule="auto"/>
        <w:jc w:val="both"/>
        <w:rPr>
          <w:rFonts w:ascii="Arial" w:eastAsia="Arial" w:hAnsi="Arial" w:cs="Arial"/>
        </w:rPr>
      </w:pPr>
      <w:r>
        <w:rPr>
          <w:rFonts w:ascii="Arial" w:eastAsia="Arial" w:hAnsi="Arial" w:cs="Arial"/>
          <w:b/>
        </w:rPr>
        <w:t xml:space="preserve">4.1 General reaction patterns of passengers and other personnel in normal and emergency situations </w:t>
      </w:r>
    </w:p>
    <w:p w14:paraId="6622F86C" w14:textId="77777777" w:rsidR="002C39E7" w:rsidRDefault="002C39E7">
      <w:pPr>
        <w:spacing w:after="0" w:line="360" w:lineRule="auto"/>
        <w:jc w:val="both"/>
        <w:rPr>
          <w:rFonts w:ascii="Arial" w:eastAsia="Arial" w:hAnsi="Arial" w:cs="Arial"/>
        </w:rPr>
      </w:pPr>
    </w:p>
    <w:p w14:paraId="66A13407" w14:textId="69E9BBF9" w:rsidR="002C39E7" w:rsidRDefault="005F1A5A">
      <w:pPr>
        <w:spacing w:after="0" w:line="360" w:lineRule="auto"/>
        <w:jc w:val="both"/>
        <w:rPr>
          <w:rFonts w:ascii="Arial" w:eastAsia="Arial" w:hAnsi="Arial" w:cs="Arial"/>
          <w:b/>
        </w:rPr>
      </w:pPr>
      <w:r>
        <w:rPr>
          <w:rFonts w:ascii="Arial" w:eastAsia="Arial" w:hAnsi="Arial" w:cs="Arial"/>
          <w:b/>
        </w:rPr>
        <w:t xml:space="preserve">4.1.1 Generally it takes some time before people accept the fact that there is an emergency situation. </w:t>
      </w:r>
    </w:p>
    <w:p w14:paraId="5155E6DB" w14:textId="77777777" w:rsidR="002C39E7" w:rsidRDefault="002C39E7">
      <w:pPr>
        <w:spacing w:after="0" w:line="360" w:lineRule="auto"/>
        <w:jc w:val="both"/>
        <w:rPr>
          <w:rFonts w:ascii="Arial" w:eastAsia="Arial" w:hAnsi="Arial" w:cs="Arial"/>
        </w:rPr>
      </w:pPr>
    </w:p>
    <w:p w14:paraId="5FC5BF03" w14:textId="77777777" w:rsidR="00603645" w:rsidRPr="00603645" w:rsidRDefault="00603645" w:rsidP="00603645">
      <w:pPr>
        <w:numPr>
          <w:ilvl w:val="0"/>
          <w:numId w:val="63"/>
        </w:numPr>
        <w:spacing w:after="0" w:line="360" w:lineRule="auto"/>
        <w:jc w:val="both"/>
        <w:rPr>
          <w:rFonts w:ascii="Arial" w:eastAsia="Arial" w:hAnsi="Arial" w:cs="Arial"/>
          <w:bCs/>
          <w:lang w:val="es-PA"/>
        </w:rPr>
      </w:pPr>
      <w:r w:rsidRPr="00603645">
        <w:rPr>
          <w:rFonts w:ascii="Arial" w:eastAsia="Arial" w:hAnsi="Arial" w:cs="Arial"/>
          <w:b/>
          <w:bCs/>
          <w:lang w:val="es-PA"/>
        </w:rPr>
        <w:t>Phase One – Warning:</w:t>
      </w:r>
    </w:p>
    <w:p w14:paraId="403DBAB8" w14:textId="77777777" w:rsidR="00603645" w:rsidRPr="00603645" w:rsidRDefault="00603645" w:rsidP="00603645">
      <w:pPr>
        <w:numPr>
          <w:ilvl w:val="1"/>
          <w:numId w:val="63"/>
        </w:numPr>
        <w:spacing w:after="0" w:line="360" w:lineRule="auto"/>
        <w:jc w:val="both"/>
        <w:rPr>
          <w:rFonts w:ascii="Arial" w:eastAsia="Arial" w:hAnsi="Arial" w:cs="Arial"/>
          <w:bCs/>
          <w:lang w:val="es-PA"/>
        </w:rPr>
      </w:pPr>
      <w:r w:rsidRPr="00603645">
        <w:rPr>
          <w:rFonts w:ascii="Arial" w:eastAsia="Arial" w:hAnsi="Arial" w:cs="Arial"/>
          <w:bCs/>
        </w:rPr>
        <w:t xml:space="preserve">People often show reluctance to accept an emergency, especially in early stages. </w:t>
      </w:r>
      <w:r w:rsidRPr="00603645">
        <w:rPr>
          <w:rFonts w:ascii="Arial" w:eastAsia="Arial" w:hAnsi="Arial" w:cs="Arial"/>
          <w:bCs/>
          <w:lang w:val="es-PA"/>
        </w:rPr>
        <w:t>Social inhibitions can lead to slow initial responses.</w:t>
      </w:r>
    </w:p>
    <w:p w14:paraId="1B30FC83"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If warnings are prolonged or guidance is absent, uncertainty and anxiety rise, potentially leading to panic.</w:t>
      </w:r>
    </w:p>
    <w:p w14:paraId="4153F4FF"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
          <w:bCs/>
        </w:rPr>
        <w:t>Sources of Information:</w:t>
      </w:r>
      <w:r w:rsidRPr="00603645">
        <w:rPr>
          <w:rFonts w:ascii="Arial" w:eastAsia="Arial" w:hAnsi="Arial" w:cs="Arial"/>
          <w:bCs/>
        </w:rPr>
        <w:t> Reactions are based on information received.</w:t>
      </w:r>
    </w:p>
    <w:p w14:paraId="4CEAB872"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
          <w:bCs/>
        </w:rPr>
        <w:t>Effective Warnings/Instructions:</w:t>
      </w:r>
      <w:r w:rsidRPr="00603645">
        <w:rPr>
          <w:rFonts w:ascii="Arial" w:eastAsia="Arial" w:hAnsi="Arial" w:cs="Arial"/>
          <w:bCs/>
        </w:rPr>
        <w:t> Early and clear information from officers and crew is crucial.</w:t>
      </w:r>
    </w:p>
    <w:p w14:paraId="63B2D723" w14:textId="77777777" w:rsidR="00603645" w:rsidRPr="00603645" w:rsidRDefault="00603645" w:rsidP="00603645">
      <w:pPr>
        <w:numPr>
          <w:ilvl w:val="0"/>
          <w:numId w:val="63"/>
        </w:numPr>
        <w:spacing w:after="0" w:line="360" w:lineRule="auto"/>
        <w:jc w:val="both"/>
        <w:rPr>
          <w:rFonts w:ascii="Arial" w:eastAsia="Arial" w:hAnsi="Arial" w:cs="Arial"/>
          <w:bCs/>
          <w:lang w:val="es-PA"/>
        </w:rPr>
      </w:pPr>
      <w:r w:rsidRPr="00603645">
        <w:rPr>
          <w:rFonts w:ascii="Arial" w:eastAsia="Arial" w:hAnsi="Arial" w:cs="Arial"/>
          <w:b/>
          <w:bCs/>
          <w:lang w:val="es-PA"/>
        </w:rPr>
        <w:t>Factors Influencing Reaction:</w:t>
      </w:r>
    </w:p>
    <w:p w14:paraId="5EF43EDE"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
          <w:bCs/>
        </w:rPr>
        <w:t>Credibility of Sender:</w:t>
      </w:r>
      <w:r w:rsidRPr="00603645">
        <w:rPr>
          <w:rFonts w:ascii="Arial" w:eastAsia="Arial" w:hAnsi="Arial" w:cs="Arial"/>
          <w:bCs/>
        </w:rPr>
        <w:t> Authority, expertise, and experience lend credibility.</w:t>
      </w:r>
    </w:p>
    <w:p w14:paraId="5B1CACBA"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
          <w:bCs/>
        </w:rPr>
        <w:lastRenderedPageBreak/>
        <w:t>Conveyance and Content:</w:t>
      </w:r>
      <w:r w:rsidRPr="00603645">
        <w:rPr>
          <w:rFonts w:ascii="Arial" w:eastAsia="Arial" w:hAnsi="Arial" w:cs="Arial"/>
          <w:bCs/>
        </w:rPr>
        <w:t> How the message is delivered and by whom; avoid ambiguity.</w:t>
      </w:r>
    </w:p>
    <w:p w14:paraId="761B52DA"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
          <w:bCs/>
        </w:rPr>
        <w:t>Age Differences:</w:t>
      </w:r>
      <w:r w:rsidRPr="00603645">
        <w:rPr>
          <w:rFonts w:ascii="Arial" w:eastAsia="Arial" w:hAnsi="Arial" w:cs="Arial"/>
          <w:bCs/>
        </w:rPr>
        <w:t> Younger people may respond faster than the elderly.</w:t>
      </w:r>
    </w:p>
    <w:p w14:paraId="11467BFF"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
          <w:bCs/>
        </w:rPr>
        <w:t>Immediate Social Situation:</w:t>
      </w:r>
      <w:r w:rsidRPr="00603645">
        <w:rPr>
          <w:rFonts w:ascii="Arial" w:eastAsia="Arial" w:hAnsi="Arial" w:cs="Arial"/>
          <w:bCs/>
        </w:rPr>
        <w:t> Individuals or peer groups may respond slower than family groups.</w:t>
      </w:r>
    </w:p>
    <w:p w14:paraId="580F906B"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
          <w:bCs/>
        </w:rPr>
        <w:t>Presence of Family or Friends:</w:t>
      </w:r>
      <w:r w:rsidRPr="00603645">
        <w:rPr>
          <w:rFonts w:ascii="Arial" w:eastAsia="Arial" w:hAnsi="Arial" w:cs="Arial"/>
          <w:bCs/>
        </w:rPr>
        <w:t> Families/friends take warnings more seriously and try to stay together.</w:t>
      </w:r>
    </w:p>
    <w:p w14:paraId="68244E35"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
          <w:bCs/>
        </w:rPr>
        <w:t>Observations:</w:t>
      </w:r>
      <w:r w:rsidRPr="00603645">
        <w:rPr>
          <w:rFonts w:ascii="Arial" w:eastAsia="Arial" w:hAnsi="Arial" w:cs="Arial"/>
          <w:bCs/>
        </w:rPr>
        <w:t> People observe others' behavior to interpret the situation.</w:t>
      </w:r>
    </w:p>
    <w:p w14:paraId="53D93253"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
          <w:bCs/>
        </w:rPr>
        <w:t>Place:</w:t>
      </w:r>
      <w:r w:rsidRPr="00603645">
        <w:rPr>
          <w:rFonts w:ascii="Arial" w:eastAsia="Arial" w:hAnsi="Arial" w:cs="Arial"/>
          <w:bCs/>
        </w:rPr>
        <w:t> In public places, it's harder to interpret danger.</w:t>
      </w:r>
    </w:p>
    <w:p w14:paraId="4E6C89A5"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
          <w:bCs/>
        </w:rPr>
        <w:t>Time of Warning:</w:t>
      </w:r>
      <w:r w:rsidRPr="00603645">
        <w:rPr>
          <w:rFonts w:ascii="Arial" w:eastAsia="Arial" w:hAnsi="Arial" w:cs="Arial"/>
          <w:bCs/>
        </w:rPr>
        <w:t> Harder to rouse people at night; alarms need to be louder than background noise.</w:t>
      </w:r>
    </w:p>
    <w:p w14:paraId="34E96392"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
          <w:bCs/>
        </w:rPr>
        <w:t>Experience:</w:t>
      </w:r>
      <w:r w:rsidRPr="00603645">
        <w:rPr>
          <w:rFonts w:ascii="Arial" w:eastAsia="Arial" w:hAnsi="Arial" w:cs="Arial"/>
          <w:bCs/>
        </w:rPr>
        <w:t> Prior emergency experience or knowledge increases adaptive response.</w:t>
      </w:r>
    </w:p>
    <w:p w14:paraId="789DAFB4" w14:textId="77777777" w:rsidR="00603645" w:rsidRPr="00603645" w:rsidRDefault="00603645" w:rsidP="00603645">
      <w:pPr>
        <w:numPr>
          <w:ilvl w:val="0"/>
          <w:numId w:val="63"/>
        </w:numPr>
        <w:spacing w:after="0" w:line="360" w:lineRule="auto"/>
        <w:jc w:val="both"/>
        <w:rPr>
          <w:rFonts w:ascii="Arial" w:eastAsia="Arial" w:hAnsi="Arial" w:cs="Arial"/>
          <w:bCs/>
        </w:rPr>
      </w:pPr>
      <w:r w:rsidRPr="00603645">
        <w:rPr>
          <w:rFonts w:ascii="Arial" w:eastAsia="Arial" w:hAnsi="Arial" w:cs="Arial"/>
          <w:b/>
          <w:bCs/>
        </w:rPr>
        <w:t>Aids to Decision Making (Cues):</w:t>
      </w:r>
    </w:p>
    <w:p w14:paraId="546A7A29"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How other people behave (especially crew).</w:t>
      </w:r>
    </w:p>
    <w:p w14:paraId="13DD54C8"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What other people say (processing information in small groups).</w:t>
      </w:r>
    </w:p>
    <w:p w14:paraId="2D0A46FD"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Presence of specialized staff (senior officers, fire parties).</w:t>
      </w:r>
    </w:p>
    <w:p w14:paraId="7E521293"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Changes in the environment (e.g., engines slowing down).</w:t>
      </w:r>
    </w:p>
    <w:p w14:paraId="2D9F9A39"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Physical products/evidence of a problem (heat, noise, smoke).</w:t>
      </w:r>
    </w:p>
    <w:p w14:paraId="5EEC4A42"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Instructions by staff (physical presence prompts seriousness).</w:t>
      </w:r>
    </w:p>
    <w:p w14:paraId="29E99FBE" w14:textId="77777777" w:rsidR="00603645" w:rsidRPr="00603645" w:rsidRDefault="00603645" w:rsidP="00603645">
      <w:pPr>
        <w:numPr>
          <w:ilvl w:val="0"/>
          <w:numId w:val="63"/>
        </w:numPr>
        <w:spacing w:after="0" w:line="360" w:lineRule="auto"/>
        <w:jc w:val="both"/>
        <w:rPr>
          <w:rFonts w:ascii="Arial" w:eastAsia="Arial" w:hAnsi="Arial" w:cs="Arial"/>
          <w:bCs/>
        </w:rPr>
      </w:pPr>
      <w:r w:rsidRPr="00603645">
        <w:rPr>
          <w:rFonts w:ascii="Arial" w:eastAsia="Arial" w:hAnsi="Arial" w:cs="Arial"/>
          <w:b/>
          <w:bCs/>
        </w:rPr>
        <w:t>Maximizing Effectiveness of Warnings/Instructions:</w:t>
      </w:r>
    </w:p>
    <w:p w14:paraId="02A206BB"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Given by appropriate, trustworthy people.</w:t>
      </w:r>
    </w:p>
    <w:p w14:paraId="1CE8EB15" w14:textId="77777777" w:rsidR="00603645" w:rsidRPr="00603645" w:rsidRDefault="00603645" w:rsidP="00603645">
      <w:pPr>
        <w:numPr>
          <w:ilvl w:val="1"/>
          <w:numId w:val="63"/>
        </w:numPr>
        <w:spacing w:after="0" w:line="360" w:lineRule="auto"/>
        <w:jc w:val="both"/>
        <w:rPr>
          <w:rFonts w:ascii="Arial" w:eastAsia="Arial" w:hAnsi="Arial" w:cs="Arial"/>
          <w:bCs/>
          <w:lang w:val="es-PA"/>
        </w:rPr>
      </w:pPr>
      <w:r w:rsidRPr="00603645">
        <w:rPr>
          <w:rFonts w:ascii="Arial" w:eastAsia="Arial" w:hAnsi="Arial" w:cs="Arial"/>
          <w:bCs/>
          <w:lang w:val="es-PA"/>
        </w:rPr>
        <w:t>Specific, correct content.</w:t>
      </w:r>
    </w:p>
    <w:p w14:paraId="2E8F527C"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Clearly define expectations and timing.</w:t>
      </w:r>
    </w:p>
    <w:p w14:paraId="4B5C1EF6"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Neither underestimate nor overestimate danger.</w:t>
      </w:r>
    </w:p>
    <w:p w14:paraId="281C9AE3" w14:textId="77777777" w:rsidR="00603645" w:rsidRPr="00603645" w:rsidRDefault="00603645" w:rsidP="00603645">
      <w:pPr>
        <w:numPr>
          <w:ilvl w:val="1"/>
          <w:numId w:val="63"/>
        </w:numPr>
        <w:spacing w:after="0" w:line="360" w:lineRule="auto"/>
        <w:jc w:val="both"/>
        <w:rPr>
          <w:rFonts w:ascii="Arial" w:eastAsia="Arial" w:hAnsi="Arial" w:cs="Arial"/>
          <w:bCs/>
          <w:lang w:val="es-PA"/>
        </w:rPr>
      </w:pPr>
      <w:r w:rsidRPr="00603645">
        <w:rPr>
          <w:rFonts w:ascii="Arial" w:eastAsia="Arial" w:hAnsi="Arial" w:cs="Arial"/>
          <w:bCs/>
          <w:lang w:val="es-PA"/>
        </w:rPr>
        <w:t>Suggest appropriate actions.</w:t>
      </w:r>
    </w:p>
    <w:p w14:paraId="6C6EAFEF" w14:textId="77777777" w:rsidR="00603645" w:rsidRPr="00603645" w:rsidRDefault="00603645" w:rsidP="00603645">
      <w:pPr>
        <w:numPr>
          <w:ilvl w:val="1"/>
          <w:numId w:val="63"/>
        </w:numPr>
        <w:spacing w:after="0" w:line="360" w:lineRule="auto"/>
        <w:jc w:val="both"/>
        <w:rPr>
          <w:rFonts w:ascii="Arial" w:eastAsia="Arial" w:hAnsi="Arial" w:cs="Arial"/>
          <w:bCs/>
          <w:lang w:val="es-PA"/>
        </w:rPr>
      </w:pPr>
      <w:r w:rsidRPr="00603645">
        <w:rPr>
          <w:rFonts w:ascii="Arial" w:eastAsia="Arial" w:hAnsi="Arial" w:cs="Arial"/>
          <w:bCs/>
          <w:lang w:val="es-PA"/>
        </w:rPr>
        <w:t>As personal as possible.</w:t>
      </w:r>
    </w:p>
    <w:p w14:paraId="6D6049E0" w14:textId="77777777" w:rsidR="00603645" w:rsidRPr="00603645" w:rsidRDefault="00603645" w:rsidP="00603645">
      <w:pPr>
        <w:numPr>
          <w:ilvl w:val="1"/>
          <w:numId w:val="63"/>
        </w:numPr>
        <w:spacing w:after="0" w:line="360" w:lineRule="auto"/>
        <w:jc w:val="both"/>
        <w:rPr>
          <w:rFonts w:ascii="Arial" w:eastAsia="Arial" w:hAnsi="Arial" w:cs="Arial"/>
          <w:bCs/>
          <w:lang w:val="es-PA"/>
        </w:rPr>
      </w:pPr>
      <w:r w:rsidRPr="00603645">
        <w:rPr>
          <w:rFonts w:ascii="Arial" w:eastAsia="Arial" w:hAnsi="Arial" w:cs="Arial"/>
          <w:bCs/>
          <w:lang w:val="es-PA"/>
        </w:rPr>
        <w:t>Understandable language.</w:t>
      </w:r>
    </w:p>
    <w:p w14:paraId="21FEFF80" w14:textId="77777777" w:rsidR="00603645" w:rsidRPr="00603645" w:rsidRDefault="00603645" w:rsidP="00603645">
      <w:pPr>
        <w:numPr>
          <w:ilvl w:val="1"/>
          <w:numId w:val="63"/>
        </w:numPr>
        <w:spacing w:after="0" w:line="360" w:lineRule="auto"/>
        <w:jc w:val="both"/>
        <w:rPr>
          <w:rFonts w:ascii="Arial" w:eastAsia="Arial" w:hAnsi="Arial" w:cs="Arial"/>
          <w:bCs/>
          <w:lang w:val="es-PA"/>
        </w:rPr>
      </w:pPr>
      <w:r w:rsidRPr="00603645">
        <w:rPr>
          <w:rFonts w:ascii="Arial" w:eastAsia="Arial" w:hAnsi="Arial" w:cs="Arial"/>
          <w:bCs/>
          <w:lang w:val="es-PA"/>
        </w:rPr>
        <w:t>Repeated frequently.</w:t>
      </w:r>
    </w:p>
    <w:p w14:paraId="4E9CA558"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Never refer to similar catastrophes.</w:t>
      </w:r>
    </w:p>
    <w:p w14:paraId="6A80049F" w14:textId="77777777" w:rsidR="00603645" w:rsidRPr="00603645" w:rsidRDefault="00603645" w:rsidP="00603645">
      <w:pPr>
        <w:numPr>
          <w:ilvl w:val="1"/>
          <w:numId w:val="63"/>
        </w:numPr>
        <w:spacing w:after="0" w:line="360" w:lineRule="auto"/>
        <w:jc w:val="both"/>
        <w:rPr>
          <w:rFonts w:ascii="Arial" w:eastAsia="Arial" w:hAnsi="Arial" w:cs="Arial"/>
          <w:bCs/>
        </w:rPr>
      </w:pPr>
      <w:r w:rsidRPr="00603645">
        <w:rPr>
          <w:rFonts w:ascii="Arial" w:eastAsia="Arial" w:hAnsi="Arial" w:cs="Arial"/>
          <w:bCs/>
        </w:rPr>
        <w:t>No unrelated information in pauses.</w:t>
      </w:r>
    </w:p>
    <w:p w14:paraId="4C3E37EE" w14:textId="374D2B3F" w:rsidR="00603645" w:rsidRPr="00603645" w:rsidRDefault="00603645" w:rsidP="00603645">
      <w:pPr>
        <w:spacing w:after="0" w:line="360" w:lineRule="auto"/>
        <w:jc w:val="both"/>
        <w:rPr>
          <w:rFonts w:ascii="Arial" w:eastAsia="Arial" w:hAnsi="Arial" w:cs="Arial"/>
          <w:b/>
          <w:bCs/>
        </w:rPr>
      </w:pPr>
      <w:r>
        <w:rPr>
          <w:rFonts w:ascii="Arial" w:eastAsia="Arial" w:hAnsi="Arial" w:cs="Arial"/>
          <w:b/>
          <w:bCs/>
        </w:rPr>
        <w:t>4.</w:t>
      </w:r>
      <w:r w:rsidRPr="00603645">
        <w:rPr>
          <w:rFonts w:ascii="Arial" w:eastAsia="Arial" w:hAnsi="Arial" w:cs="Arial"/>
          <w:b/>
          <w:bCs/>
        </w:rPr>
        <w:t>2. Awareness of Passengers' and Personnel's Actions When Emergency is Confirmed</w:t>
      </w:r>
    </w:p>
    <w:p w14:paraId="09F47C15" w14:textId="77777777" w:rsidR="00603645" w:rsidRPr="00603645" w:rsidRDefault="00603645" w:rsidP="00603645">
      <w:pPr>
        <w:numPr>
          <w:ilvl w:val="0"/>
          <w:numId w:val="64"/>
        </w:numPr>
        <w:spacing w:after="0" w:line="360" w:lineRule="auto"/>
        <w:jc w:val="both"/>
        <w:rPr>
          <w:rFonts w:ascii="Arial" w:eastAsia="Arial" w:hAnsi="Arial" w:cs="Arial"/>
          <w:bCs/>
          <w:lang w:val="es-PA"/>
        </w:rPr>
      </w:pPr>
      <w:r w:rsidRPr="00603645">
        <w:rPr>
          <w:rFonts w:ascii="Arial" w:eastAsia="Arial" w:hAnsi="Arial" w:cs="Arial"/>
          <w:b/>
          <w:bCs/>
          <w:lang w:val="es-PA"/>
        </w:rPr>
        <w:t>Phase Two – Impact:</w:t>
      </w:r>
    </w:p>
    <w:p w14:paraId="0348E436" w14:textId="77777777" w:rsidR="00603645" w:rsidRPr="00603645" w:rsidRDefault="00603645" w:rsidP="00603645">
      <w:pPr>
        <w:numPr>
          <w:ilvl w:val="1"/>
          <w:numId w:val="64"/>
        </w:numPr>
        <w:spacing w:after="0" w:line="360" w:lineRule="auto"/>
        <w:jc w:val="both"/>
        <w:rPr>
          <w:rFonts w:ascii="Arial" w:eastAsia="Arial" w:hAnsi="Arial" w:cs="Arial"/>
          <w:bCs/>
        </w:rPr>
      </w:pPr>
      <w:r w:rsidRPr="00603645">
        <w:rPr>
          <w:rFonts w:ascii="Arial" w:eastAsia="Arial" w:hAnsi="Arial" w:cs="Arial"/>
          <w:bCs/>
        </w:rPr>
        <w:t>The threat is understood as real.</w:t>
      </w:r>
    </w:p>
    <w:p w14:paraId="1E679009" w14:textId="77777777" w:rsidR="00603645" w:rsidRPr="00603645" w:rsidRDefault="00603645" w:rsidP="00603645">
      <w:pPr>
        <w:numPr>
          <w:ilvl w:val="1"/>
          <w:numId w:val="64"/>
        </w:numPr>
        <w:spacing w:after="0" w:line="360" w:lineRule="auto"/>
        <w:jc w:val="both"/>
        <w:rPr>
          <w:rFonts w:ascii="Arial" w:eastAsia="Arial" w:hAnsi="Arial" w:cs="Arial"/>
          <w:bCs/>
        </w:rPr>
      </w:pPr>
      <w:r w:rsidRPr="00603645">
        <w:rPr>
          <w:rFonts w:ascii="Arial" w:eastAsia="Arial" w:hAnsi="Arial" w:cs="Arial"/>
          <w:bCs/>
        </w:rPr>
        <w:lastRenderedPageBreak/>
        <w:t>People detect environmental changes, collect information, interpret it, and decide on actions.</w:t>
      </w:r>
    </w:p>
    <w:p w14:paraId="060D6764" w14:textId="77777777" w:rsidR="00603645" w:rsidRPr="00603645" w:rsidRDefault="00603645" w:rsidP="00603645">
      <w:pPr>
        <w:numPr>
          <w:ilvl w:val="1"/>
          <w:numId w:val="64"/>
        </w:numPr>
        <w:spacing w:after="0" w:line="360" w:lineRule="auto"/>
        <w:jc w:val="both"/>
        <w:rPr>
          <w:rFonts w:ascii="Arial" w:eastAsia="Arial" w:hAnsi="Arial" w:cs="Arial"/>
          <w:bCs/>
        </w:rPr>
      </w:pPr>
      <w:r w:rsidRPr="00603645">
        <w:rPr>
          <w:rFonts w:ascii="Arial" w:eastAsia="Arial" w:hAnsi="Arial" w:cs="Arial"/>
          <w:bCs/>
        </w:rPr>
        <w:t>Understanding and responses will differ even with the same information.</w:t>
      </w:r>
    </w:p>
    <w:p w14:paraId="4B4421B2" w14:textId="77777777" w:rsidR="00603645" w:rsidRPr="00603645" w:rsidRDefault="00603645" w:rsidP="00603645">
      <w:pPr>
        <w:numPr>
          <w:ilvl w:val="1"/>
          <w:numId w:val="64"/>
        </w:numPr>
        <w:spacing w:after="0" w:line="360" w:lineRule="auto"/>
        <w:jc w:val="both"/>
        <w:rPr>
          <w:rFonts w:ascii="Arial" w:eastAsia="Arial" w:hAnsi="Arial" w:cs="Arial"/>
          <w:bCs/>
          <w:lang w:val="es-PA"/>
        </w:rPr>
      </w:pPr>
      <w:r w:rsidRPr="00603645">
        <w:rPr>
          <w:rFonts w:ascii="Arial" w:eastAsia="Arial" w:hAnsi="Arial" w:cs="Arial"/>
          <w:bCs/>
        </w:rPr>
        <w:t xml:space="preserve">Families and close friends want to stay together and rely on each other for advice. </w:t>
      </w:r>
      <w:r w:rsidRPr="00603645">
        <w:rPr>
          <w:rFonts w:ascii="Arial" w:eastAsia="Arial" w:hAnsi="Arial" w:cs="Arial"/>
          <w:bCs/>
          <w:lang w:val="es-PA"/>
        </w:rPr>
        <w:t>They should be kept together.</w:t>
      </w:r>
    </w:p>
    <w:p w14:paraId="0FCD969D" w14:textId="77777777" w:rsidR="00603645" w:rsidRPr="00603645" w:rsidRDefault="00603645" w:rsidP="00603645">
      <w:pPr>
        <w:numPr>
          <w:ilvl w:val="1"/>
          <w:numId w:val="64"/>
        </w:numPr>
        <w:spacing w:after="0" w:line="360" w:lineRule="auto"/>
        <w:jc w:val="both"/>
        <w:rPr>
          <w:rFonts w:ascii="Arial" w:eastAsia="Arial" w:hAnsi="Arial" w:cs="Arial"/>
          <w:bCs/>
        </w:rPr>
      </w:pPr>
      <w:r w:rsidRPr="00603645">
        <w:rPr>
          <w:rFonts w:ascii="Arial" w:eastAsia="Arial" w:hAnsi="Arial" w:cs="Arial"/>
          <w:bCs/>
        </w:rPr>
        <w:t>Roughly 25% of people act rationally; this group can be a valuable asset.</w:t>
      </w:r>
    </w:p>
    <w:p w14:paraId="5D17BC8E" w14:textId="77777777" w:rsidR="00603645" w:rsidRPr="00603645" w:rsidRDefault="00603645" w:rsidP="00603645">
      <w:pPr>
        <w:numPr>
          <w:ilvl w:val="1"/>
          <w:numId w:val="64"/>
        </w:numPr>
        <w:spacing w:after="0" w:line="360" w:lineRule="auto"/>
        <w:jc w:val="both"/>
        <w:rPr>
          <w:rFonts w:ascii="Arial" w:eastAsia="Arial" w:hAnsi="Arial" w:cs="Arial"/>
          <w:bCs/>
        </w:rPr>
      </w:pPr>
      <w:r w:rsidRPr="00603645">
        <w:rPr>
          <w:rFonts w:ascii="Arial" w:eastAsia="Arial" w:hAnsi="Arial" w:cs="Arial"/>
          <w:bCs/>
        </w:rPr>
        <w:t>The bulk of passengers may accept the problem but take no action due to fear/uncertainty or confidence in the crew.</w:t>
      </w:r>
    </w:p>
    <w:p w14:paraId="72A98446" w14:textId="77777777" w:rsidR="00603645" w:rsidRPr="00603645" w:rsidRDefault="00603645" w:rsidP="00603645">
      <w:pPr>
        <w:numPr>
          <w:ilvl w:val="1"/>
          <w:numId w:val="64"/>
        </w:numPr>
        <w:spacing w:after="0" w:line="360" w:lineRule="auto"/>
        <w:jc w:val="both"/>
        <w:rPr>
          <w:rFonts w:ascii="Arial" w:eastAsia="Arial" w:hAnsi="Arial" w:cs="Arial"/>
          <w:bCs/>
        </w:rPr>
      </w:pPr>
      <w:r w:rsidRPr="00603645">
        <w:rPr>
          <w:rFonts w:ascii="Arial" w:eastAsia="Arial" w:hAnsi="Arial" w:cs="Arial"/>
          <w:bCs/>
        </w:rPr>
        <w:t>A small number (approx. 15%) may engage in inappropriate behaviors (collecting belongings, weeping, panic).</w:t>
      </w:r>
    </w:p>
    <w:p w14:paraId="6C4478D3" w14:textId="77777777" w:rsidR="00603645" w:rsidRPr="00603645" w:rsidRDefault="00603645" w:rsidP="00603645">
      <w:pPr>
        <w:numPr>
          <w:ilvl w:val="1"/>
          <w:numId w:val="64"/>
        </w:numPr>
        <w:spacing w:after="0" w:line="360" w:lineRule="auto"/>
        <w:jc w:val="both"/>
        <w:rPr>
          <w:rFonts w:ascii="Arial" w:eastAsia="Arial" w:hAnsi="Arial" w:cs="Arial"/>
          <w:bCs/>
        </w:rPr>
      </w:pPr>
      <w:r w:rsidRPr="00603645">
        <w:rPr>
          <w:rFonts w:ascii="Arial" w:eastAsia="Arial" w:hAnsi="Arial" w:cs="Arial"/>
          <w:bCs/>
        </w:rPr>
        <w:t>Communication must be clear and informative; officers' and crew's behavior must be exemplary and professional.</w:t>
      </w:r>
    </w:p>
    <w:p w14:paraId="19DC1930" w14:textId="77777777" w:rsidR="00603645" w:rsidRPr="00603645" w:rsidRDefault="00603645" w:rsidP="00603645">
      <w:pPr>
        <w:numPr>
          <w:ilvl w:val="0"/>
          <w:numId w:val="64"/>
        </w:numPr>
        <w:spacing w:after="0" w:line="360" w:lineRule="auto"/>
        <w:jc w:val="both"/>
        <w:rPr>
          <w:rFonts w:ascii="Arial" w:eastAsia="Arial" w:hAnsi="Arial" w:cs="Arial"/>
          <w:bCs/>
          <w:lang w:val="es-PA"/>
        </w:rPr>
      </w:pPr>
      <w:r w:rsidRPr="00603645">
        <w:rPr>
          <w:rFonts w:ascii="Arial" w:eastAsia="Arial" w:hAnsi="Arial" w:cs="Arial"/>
          <w:b/>
          <w:bCs/>
          <w:lang w:val="es-PA"/>
        </w:rPr>
        <w:t>Common Passenger Reactions:</w:t>
      </w:r>
    </w:p>
    <w:p w14:paraId="2BBEF485" w14:textId="77777777" w:rsidR="00603645" w:rsidRPr="00603645" w:rsidRDefault="00603645" w:rsidP="00603645">
      <w:pPr>
        <w:numPr>
          <w:ilvl w:val="1"/>
          <w:numId w:val="64"/>
        </w:numPr>
        <w:spacing w:after="0" w:line="360" w:lineRule="auto"/>
        <w:jc w:val="both"/>
        <w:rPr>
          <w:rFonts w:ascii="Arial" w:eastAsia="Arial" w:hAnsi="Arial" w:cs="Arial"/>
          <w:bCs/>
        </w:rPr>
      </w:pPr>
      <w:r w:rsidRPr="00603645">
        <w:rPr>
          <w:rFonts w:ascii="Arial" w:eastAsia="Arial" w:hAnsi="Arial" w:cs="Arial"/>
          <w:bCs/>
        </w:rPr>
        <w:t>Looking for relatives, friends, and/or belongings.</w:t>
      </w:r>
    </w:p>
    <w:p w14:paraId="57B760FD" w14:textId="77777777" w:rsidR="00603645" w:rsidRPr="00603645" w:rsidRDefault="00603645" w:rsidP="00603645">
      <w:pPr>
        <w:numPr>
          <w:ilvl w:val="1"/>
          <w:numId w:val="64"/>
        </w:numPr>
        <w:spacing w:after="0" w:line="360" w:lineRule="auto"/>
        <w:jc w:val="both"/>
        <w:rPr>
          <w:rFonts w:ascii="Arial" w:eastAsia="Arial" w:hAnsi="Arial" w:cs="Arial"/>
          <w:bCs/>
        </w:rPr>
      </w:pPr>
      <w:r w:rsidRPr="00603645">
        <w:rPr>
          <w:rFonts w:ascii="Arial" w:eastAsia="Arial" w:hAnsi="Arial" w:cs="Arial"/>
          <w:bCs/>
        </w:rPr>
        <w:t>Seeking safety in cabins or other perceived safe places. Search parties are assigned to ensure all areas are evacuated.</w:t>
      </w:r>
    </w:p>
    <w:p w14:paraId="3110BF79" w14:textId="77777777" w:rsidR="00603645" w:rsidRPr="00603645" w:rsidRDefault="00603645" w:rsidP="00603645">
      <w:pPr>
        <w:numPr>
          <w:ilvl w:val="1"/>
          <w:numId w:val="64"/>
        </w:numPr>
        <w:spacing w:after="0" w:line="360" w:lineRule="auto"/>
        <w:jc w:val="both"/>
        <w:rPr>
          <w:rFonts w:ascii="Arial" w:eastAsia="Arial" w:hAnsi="Arial" w:cs="Arial"/>
          <w:bCs/>
        </w:rPr>
      </w:pPr>
      <w:r w:rsidRPr="00603645">
        <w:rPr>
          <w:rFonts w:ascii="Arial" w:eastAsia="Arial" w:hAnsi="Arial" w:cs="Arial"/>
          <w:bCs/>
        </w:rPr>
        <w:t>Tendency to move to the upper side when the ship is listing. Explain that survival vessels may not be usable on the high side, and the danger of sliding to the lower side.</w:t>
      </w:r>
    </w:p>
    <w:p w14:paraId="6A8E5E92" w14:textId="21B254F0" w:rsidR="00603645" w:rsidRPr="00603645" w:rsidRDefault="00603645" w:rsidP="00603645">
      <w:pPr>
        <w:spacing w:after="0" w:line="360" w:lineRule="auto"/>
        <w:jc w:val="both"/>
        <w:rPr>
          <w:rFonts w:ascii="Arial" w:eastAsia="Arial" w:hAnsi="Arial" w:cs="Arial"/>
          <w:b/>
          <w:bCs/>
        </w:rPr>
      </w:pPr>
      <w:r>
        <w:rPr>
          <w:rFonts w:ascii="Arial" w:eastAsia="Arial" w:hAnsi="Arial" w:cs="Arial"/>
          <w:b/>
          <w:bCs/>
        </w:rPr>
        <w:t>4</w:t>
      </w:r>
      <w:r w:rsidRPr="00603645">
        <w:rPr>
          <w:rFonts w:ascii="Arial" w:eastAsia="Arial" w:hAnsi="Arial" w:cs="Arial"/>
          <w:b/>
          <w:bCs/>
        </w:rPr>
        <w:t>.3. Appreciation of Panic Problem from Separated Families</w:t>
      </w:r>
    </w:p>
    <w:p w14:paraId="72CEEA2B" w14:textId="77777777" w:rsidR="00603645" w:rsidRPr="00603645" w:rsidRDefault="00603645" w:rsidP="00603645">
      <w:pPr>
        <w:numPr>
          <w:ilvl w:val="0"/>
          <w:numId w:val="65"/>
        </w:numPr>
        <w:spacing w:after="0" w:line="360" w:lineRule="auto"/>
        <w:jc w:val="both"/>
        <w:rPr>
          <w:rFonts w:ascii="Arial" w:eastAsia="Arial" w:hAnsi="Arial" w:cs="Arial"/>
          <w:bCs/>
          <w:lang w:val="es-PA"/>
        </w:rPr>
      </w:pPr>
      <w:r w:rsidRPr="00603645">
        <w:rPr>
          <w:rFonts w:ascii="Arial" w:eastAsia="Arial" w:hAnsi="Arial" w:cs="Arial"/>
          <w:b/>
          <w:bCs/>
          <w:lang w:val="es-PA"/>
        </w:rPr>
        <w:t>Phase Three – Evacuation:</w:t>
      </w:r>
    </w:p>
    <w:p w14:paraId="06FA5961"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Getting passengers to stop what they are doing and move.</w:t>
      </w:r>
    </w:p>
    <w:p w14:paraId="4D438520"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Requires awareness of threat (warning phase) and acceptance (impact phase).</w:t>
      </w:r>
    </w:p>
    <w:p w14:paraId="325700E1"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Unfamiliar and unexpected events can be alarming; people may try to normalize what they see/hear.</w:t>
      </w:r>
    </w:p>
    <w:p w14:paraId="4EC992ED" w14:textId="77777777" w:rsidR="00603645" w:rsidRPr="00603645" w:rsidRDefault="00603645" w:rsidP="00603645">
      <w:pPr>
        <w:numPr>
          <w:ilvl w:val="0"/>
          <w:numId w:val="65"/>
        </w:numPr>
        <w:spacing w:after="0" w:line="360" w:lineRule="auto"/>
        <w:jc w:val="both"/>
        <w:rPr>
          <w:rFonts w:ascii="Arial" w:eastAsia="Arial" w:hAnsi="Arial" w:cs="Arial"/>
          <w:bCs/>
          <w:lang w:val="es-PA"/>
        </w:rPr>
      </w:pPr>
      <w:r w:rsidRPr="00603645">
        <w:rPr>
          <w:rFonts w:ascii="Arial" w:eastAsia="Arial" w:hAnsi="Arial" w:cs="Arial"/>
          <w:b/>
          <w:bCs/>
          <w:lang w:val="es-PA"/>
        </w:rPr>
        <w:t>Common Assumptions Hindering Evacuation:</w:t>
      </w:r>
    </w:p>
    <w:p w14:paraId="26166A1D"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Individuals move immediately upon alarm.</w:t>
      </w:r>
    </w:p>
    <w:p w14:paraId="44F1901C"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Motivation to escape drives all actions.</w:t>
      </w:r>
    </w:p>
    <w:p w14:paraId="02325725"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Evacuation time depends only on physical movement to exit.</w:t>
      </w:r>
    </w:p>
    <w:p w14:paraId="6045D92B"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People move to the nearest exit.</w:t>
      </w:r>
    </w:p>
    <w:p w14:paraId="72A91F56"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People move as individuals ("every man for himself").</w:t>
      </w:r>
    </w:p>
    <w:p w14:paraId="5D24197B"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Fire exit signs guarantee safe routes.</w:t>
      </w:r>
    </w:p>
    <w:p w14:paraId="4CF26B9C"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People won't use smoke-filled routes.</w:t>
      </w:r>
    </w:p>
    <w:p w14:paraId="0B17170B"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All people are equally capable of moving.</w:t>
      </w:r>
    </w:p>
    <w:p w14:paraId="0FDBAC88"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lastRenderedPageBreak/>
        <w:t>People's safety cannot be guaranteed due to panic.</w:t>
      </w:r>
    </w:p>
    <w:p w14:paraId="7976A556" w14:textId="77777777" w:rsidR="00603645" w:rsidRPr="00603645" w:rsidRDefault="00603645" w:rsidP="00603645">
      <w:pPr>
        <w:numPr>
          <w:ilvl w:val="0"/>
          <w:numId w:val="65"/>
        </w:numPr>
        <w:spacing w:after="0" w:line="360" w:lineRule="auto"/>
        <w:jc w:val="both"/>
        <w:rPr>
          <w:rFonts w:ascii="Arial" w:eastAsia="Arial" w:hAnsi="Arial" w:cs="Arial"/>
          <w:bCs/>
        </w:rPr>
      </w:pPr>
      <w:r w:rsidRPr="00603645">
        <w:rPr>
          <w:rFonts w:ascii="Arial" w:eastAsia="Arial" w:hAnsi="Arial" w:cs="Arial"/>
          <w:b/>
          <w:bCs/>
        </w:rPr>
        <w:t>Categories of Human Behavioral Response During Evacuation:</w:t>
      </w:r>
    </w:p>
    <w:p w14:paraId="57B1BC77"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
          <w:bCs/>
        </w:rPr>
        <w:t>Adaptive Behavior:</w:t>
      </w:r>
      <w:r w:rsidRPr="00603645">
        <w:rPr>
          <w:rFonts w:ascii="Arial" w:eastAsia="Arial" w:hAnsi="Arial" w:cs="Arial"/>
          <w:bCs/>
        </w:rPr>
        <w:t> Rational, assists survival.</w:t>
      </w:r>
    </w:p>
    <w:p w14:paraId="5898148B"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
          <w:bCs/>
        </w:rPr>
        <w:t>Non-Adaptive Behavior:</w:t>
      </w:r>
      <w:r w:rsidRPr="00603645">
        <w:rPr>
          <w:rFonts w:ascii="Arial" w:eastAsia="Arial" w:hAnsi="Arial" w:cs="Arial"/>
          <w:bCs/>
        </w:rPr>
        <w:t> Irrational, hinders survival.</w:t>
      </w:r>
    </w:p>
    <w:p w14:paraId="5D59073D"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
          <w:bCs/>
        </w:rPr>
        <w:t>Category 1 – Inaction:</w:t>
      </w:r>
      <w:r w:rsidRPr="00603645">
        <w:rPr>
          <w:rFonts w:ascii="Arial" w:eastAsia="Arial" w:hAnsi="Arial" w:cs="Arial"/>
          <w:bCs/>
        </w:rPr>
        <w:t> Stunned, bewildered response ("freezing" or "negative panic").</w:t>
      </w:r>
    </w:p>
    <w:p w14:paraId="3B779AD5"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
          <w:bCs/>
        </w:rPr>
        <w:t>Category 2 – Fear – Flight:</w:t>
      </w:r>
      <w:r w:rsidRPr="00603645">
        <w:rPr>
          <w:rFonts w:ascii="Arial" w:eastAsia="Arial" w:hAnsi="Arial" w:cs="Arial"/>
          <w:bCs/>
        </w:rPr>
        <w:t> Non-rational escape behavior, just short of panic. Automatic responses to danger (e.g., moving to the high side of a listing vessel, trying to retrieve belongings).</w:t>
      </w:r>
    </w:p>
    <w:p w14:paraId="767BB7E4" w14:textId="77777777" w:rsidR="00603645" w:rsidRPr="00603645" w:rsidRDefault="00603645" w:rsidP="00603645">
      <w:pPr>
        <w:numPr>
          <w:ilvl w:val="1"/>
          <w:numId w:val="65"/>
        </w:numPr>
        <w:spacing w:after="0" w:line="360" w:lineRule="auto"/>
        <w:jc w:val="both"/>
        <w:rPr>
          <w:rFonts w:ascii="Arial" w:eastAsia="Arial" w:hAnsi="Arial" w:cs="Arial"/>
          <w:bCs/>
          <w:lang w:val="es-PA"/>
        </w:rPr>
      </w:pPr>
      <w:r w:rsidRPr="00603645">
        <w:rPr>
          <w:rFonts w:ascii="Arial" w:eastAsia="Arial" w:hAnsi="Arial" w:cs="Arial"/>
          <w:b/>
          <w:bCs/>
        </w:rPr>
        <w:t>Category 3 – Panic:</w:t>
      </w:r>
      <w:r w:rsidRPr="00603645">
        <w:rPr>
          <w:rFonts w:ascii="Arial" w:eastAsia="Arial" w:hAnsi="Arial" w:cs="Arial"/>
          <w:bCs/>
        </w:rPr>
        <w:t xml:space="preserve"> Highly emotional, intense, non-adaptive behavior characterized by self-preservation at all costs, breakdown of group ties. </w:t>
      </w:r>
      <w:r w:rsidRPr="00603645">
        <w:rPr>
          <w:rFonts w:ascii="Arial" w:eastAsia="Arial" w:hAnsi="Arial" w:cs="Arial"/>
          <w:bCs/>
          <w:lang w:val="es-PA"/>
        </w:rPr>
        <w:t>Can increase danger for self and others.</w:t>
      </w:r>
    </w:p>
    <w:p w14:paraId="034A8FDB" w14:textId="77777777" w:rsidR="00603645" w:rsidRPr="00603645" w:rsidRDefault="00603645" w:rsidP="00603645">
      <w:pPr>
        <w:numPr>
          <w:ilvl w:val="2"/>
          <w:numId w:val="65"/>
        </w:numPr>
        <w:spacing w:after="0" w:line="360" w:lineRule="auto"/>
        <w:jc w:val="both"/>
        <w:rPr>
          <w:rFonts w:ascii="Arial" w:eastAsia="Arial" w:hAnsi="Arial" w:cs="Arial"/>
          <w:bCs/>
        </w:rPr>
      </w:pPr>
      <w:r w:rsidRPr="00603645">
        <w:rPr>
          <w:rFonts w:ascii="Arial" w:eastAsia="Arial" w:hAnsi="Arial" w:cs="Arial"/>
          <w:b/>
          <w:bCs/>
        </w:rPr>
        <w:t>Individual Panic:</w:t>
      </w:r>
      <w:r w:rsidRPr="00603645">
        <w:rPr>
          <w:rFonts w:ascii="Arial" w:eastAsia="Arial" w:hAnsi="Arial" w:cs="Arial"/>
          <w:bCs/>
        </w:rPr>
        <w:t> Occurs if isolated or threat is overwhelming.</w:t>
      </w:r>
    </w:p>
    <w:p w14:paraId="5E7D78EF" w14:textId="77777777" w:rsidR="00603645" w:rsidRPr="00603645" w:rsidRDefault="00603645" w:rsidP="00603645">
      <w:pPr>
        <w:numPr>
          <w:ilvl w:val="2"/>
          <w:numId w:val="65"/>
        </w:numPr>
        <w:spacing w:after="0" w:line="360" w:lineRule="auto"/>
        <w:jc w:val="both"/>
        <w:rPr>
          <w:rFonts w:ascii="Arial" w:eastAsia="Arial" w:hAnsi="Arial" w:cs="Arial"/>
          <w:bCs/>
        </w:rPr>
      </w:pPr>
      <w:r w:rsidRPr="00603645">
        <w:rPr>
          <w:rFonts w:ascii="Arial" w:eastAsia="Arial" w:hAnsi="Arial" w:cs="Arial"/>
          <w:b/>
          <w:bCs/>
        </w:rPr>
        <w:t>Group Panic:</w:t>
      </w:r>
      <w:r w:rsidRPr="00603645">
        <w:rPr>
          <w:rFonts w:ascii="Arial" w:eastAsia="Arial" w:hAnsi="Arial" w:cs="Arial"/>
          <w:bCs/>
        </w:rPr>
        <w:t> Occurs when others' actions confirm danger, or in a slowly evolving crisis with little information from authorities.</w:t>
      </w:r>
    </w:p>
    <w:p w14:paraId="0E954165" w14:textId="77777777" w:rsidR="00603645" w:rsidRPr="00603645" w:rsidRDefault="00603645" w:rsidP="00603645">
      <w:pPr>
        <w:numPr>
          <w:ilvl w:val="2"/>
          <w:numId w:val="65"/>
        </w:numPr>
        <w:spacing w:after="0" w:line="360" w:lineRule="auto"/>
        <w:jc w:val="both"/>
        <w:rPr>
          <w:rFonts w:ascii="Arial" w:eastAsia="Arial" w:hAnsi="Arial" w:cs="Arial"/>
          <w:bCs/>
        </w:rPr>
      </w:pPr>
      <w:r w:rsidRPr="00603645">
        <w:rPr>
          <w:rFonts w:ascii="Arial" w:eastAsia="Arial" w:hAnsi="Arial" w:cs="Arial"/>
          <w:b/>
          <w:bCs/>
        </w:rPr>
        <w:t>Non-Panic Behaviors (Adaptive):</w:t>
      </w:r>
      <w:r w:rsidRPr="00603645">
        <w:rPr>
          <w:rFonts w:ascii="Arial" w:eastAsia="Arial" w:hAnsi="Arial" w:cs="Arial"/>
          <w:bCs/>
        </w:rPr>
        <w:t> Acceptance, use of information, stress control, warning others, constructive action, self/other evacuation.</w:t>
      </w:r>
    </w:p>
    <w:p w14:paraId="0EFA7EA2" w14:textId="77777777" w:rsidR="00603645" w:rsidRPr="00603645" w:rsidRDefault="00603645" w:rsidP="00603645">
      <w:pPr>
        <w:numPr>
          <w:ilvl w:val="1"/>
          <w:numId w:val="65"/>
        </w:numPr>
        <w:spacing w:after="0" w:line="360" w:lineRule="auto"/>
        <w:jc w:val="both"/>
        <w:rPr>
          <w:rFonts w:ascii="Arial" w:eastAsia="Arial" w:hAnsi="Arial" w:cs="Arial"/>
          <w:bCs/>
          <w:lang w:val="es-PA"/>
        </w:rPr>
      </w:pPr>
      <w:r w:rsidRPr="00603645">
        <w:rPr>
          <w:rFonts w:ascii="Arial" w:eastAsia="Arial" w:hAnsi="Arial" w:cs="Arial"/>
          <w:b/>
          <w:bCs/>
        </w:rPr>
        <w:t>Category 5 – Altruism and Affiliation:</w:t>
      </w:r>
      <w:r w:rsidRPr="00603645">
        <w:rPr>
          <w:rFonts w:ascii="Arial" w:eastAsia="Arial" w:hAnsi="Arial" w:cs="Arial"/>
          <w:bCs/>
        </w:rPr>
        <w:t xml:space="preserve"> Protective behaviors that assist survival. People often respond rationally and altruistically, especially towards primary groups (family, close friends). </w:t>
      </w:r>
      <w:r w:rsidRPr="00603645">
        <w:rPr>
          <w:rFonts w:ascii="Arial" w:eastAsia="Arial" w:hAnsi="Arial" w:cs="Arial"/>
          <w:bCs/>
          <w:lang w:val="es-PA"/>
        </w:rPr>
        <w:t>Threat strengthens these bonds; families try to stay together.</w:t>
      </w:r>
    </w:p>
    <w:p w14:paraId="3AD8D682" w14:textId="77777777" w:rsidR="00603645" w:rsidRPr="00603645" w:rsidRDefault="00603645" w:rsidP="00603645">
      <w:pPr>
        <w:numPr>
          <w:ilvl w:val="0"/>
          <w:numId w:val="65"/>
        </w:numPr>
        <w:spacing w:after="0" w:line="360" w:lineRule="auto"/>
        <w:jc w:val="both"/>
        <w:rPr>
          <w:rFonts w:ascii="Arial" w:eastAsia="Arial" w:hAnsi="Arial" w:cs="Arial"/>
          <w:bCs/>
        </w:rPr>
      </w:pPr>
      <w:r w:rsidRPr="00603645">
        <w:rPr>
          <w:rFonts w:ascii="Arial" w:eastAsia="Arial" w:hAnsi="Arial" w:cs="Arial"/>
          <w:b/>
          <w:bCs/>
        </w:rPr>
        <w:t>Phase Four – Recoil (Stop Phase):</w:t>
      </w:r>
    </w:p>
    <w:p w14:paraId="2BAA01E9"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
          <w:bCs/>
        </w:rPr>
        <w:t>Non-Serious Event:</w:t>
      </w:r>
      <w:r w:rsidRPr="00603645">
        <w:rPr>
          <w:rFonts w:ascii="Arial" w:eastAsia="Arial" w:hAnsi="Arial" w:cs="Arial"/>
          <w:bCs/>
        </w:rPr>
        <w:t> Return to normal duties for crew, passengers resume activities.</w:t>
      </w:r>
    </w:p>
    <w:p w14:paraId="34180277"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
          <w:bCs/>
        </w:rPr>
        <w:t>Serious Event:</w:t>
      </w:r>
      <w:r w:rsidRPr="00603645">
        <w:rPr>
          <w:rFonts w:ascii="Arial" w:eastAsia="Arial" w:hAnsi="Arial" w:cs="Arial"/>
          <w:bCs/>
        </w:rPr>
        <w:t> Realization of full extent of what happened (loss of possessions/loved ones).</w:t>
      </w:r>
    </w:p>
    <w:p w14:paraId="18235943"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
          <w:bCs/>
        </w:rPr>
        <w:t>Post-Traumatic Stress Disorder (PTSD) Symptoms:</w:t>
      </w:r>
      <w:r w:rsidRPr="00603645">
        <w:rPr>
          <w:rFonts w:ascii="Arial" w:eastAsia="Arial" w:hAnsi="Arial" w:cs="Arial"/>
          <w:bCs/>
        </w:rPr>
        <w:t> Flashbacks, depression, anxiety, nightmares.</w:t>
      </w:r>
    </w:p>
    <w:p w14:paraId="1F242480"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Cs/>
        </w:rPr>
        <w:t>Anger and despair are common.</w:t>
      </w:r>
    </w:p>
    <w:p w14:paraId="48990F14"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
          <w:bCs/>
        </w:rPr>
        <w:t>Helpful Responses During Recoil:</w:t>
      </w:r>
      <w:r w:rsidRPr="00603645">
        <w:rPr>
          <w:rFonts w:ascii="Arial" w:eastAsia="Arial" w:hAnsi="Arial" w:cs="Arial"/>
          <w:bCs/>
        </w:rPr>
        <w:t> Decisive, compassionate leadership; maintaining control; will to survive; actively assisting others; mental rehearsal; thinking of loved ones; prayer; mental/physical rest.</w:t>
      </w:r>
    </w:p>
    <w:p w14:paraId="32E43E2B" w14:textId="77777777" w:rsidR="00603645" w:rsidRPr="00603645" w:rsidRDefault="00603645" w:rsidP="00603645">
      <w:pPr>
        <w:numPr>
          <w:ilvl w:val="1"/>
          <w:numId w:val="65"/>
        </w:numPr>
        <w:spacing w:after="0" w:line="360" w:lineRule="auto"/>
        <w:jc w:val="both"/>
        <w:rPr>
          <w:rFonts w:ascii="Arial" w:eastAsia="Arial" w:hAnsi="Arial" w:cs="Arial"/>
          <w:bCs/>
          <w:lang w:val="es-PA"/>
        </w:rPr>
      </w:pPr>
      <w:r w:rsidRPr="00603645">
        <w:rPr>
          <w:rFonts w:ascii="Arial" w:eastAsia="Arial" w:hAnsi="Arial" w:cs="Arial"/>
          <w:b/>
          <w:bCs/>
          <w:lang w:val="es-PA"/>
        </w:rPr>
        <w:t>Children's Vulnerability:</w:t>
      </w:r>
    </w:p>
    <w:p w14:paraId="7931D188" w14:textId="77777777" w:rsidR="00603645" w:rsidRPr="00603645" w:rsidRDefault="00603645" w:rsidP="00603645">
      <w:pPr>
        <w:numPr>
          <w:ilvl w:val="2"/>
          <w:numId w:val="65"/>
        </w:numPr>
        <w:spacing w:after="0" w:line="360" w:lineRule="auto"/>
        <w:jc w:val="both"/>
        <w:rPr>
          <w:rFonts w:ascii="Arial" w:eastAsia="Arial" w:hAnsi="Arial" w:cs="Arial"/>
          <w:bCs/>
        </w:rPr>
      </w:pPr>
      <w:r w:rsidRPr="00603645">
        <w:rPr>
          <w:rFonts w:ascii="Arial" w:eastAsia="Arial" w:hAnsi="Arial" w:cs="Arial"/>
          <w:b/>
          <w:bCs/>
        </w:rPr>
        <w:t>Up to 8-9 years:</w:t>
      </w:r>
      <w:r w:rsidRPr="00603645">
        <w:rPr>
          <w:rFonts w:ascii="Arial" w:eastAsia="Arial" w:hAnsi="Arial" w:cs="Arial"/>
          <w:bCs/>
        </w:rPr>
        <w:t> Mirror parents' responses.</w:t>
      </w:r>
    </w:p>
    <w:p w14:paraId="07404D6A" w14:textId="77777777" w:rsidR="00603645" w:rsidRPr="00603645" w:rsidRDefault="00603645" w:rsidP="00603645">
      <w:pPr>
        <w:numPr>
          <w:ilvl w:val="2"/>
          <w:numId w:val="65"/>
        </w:numPr>
        <w:spacing w:after="0" w:line="360" w:lineRule="auto"/>
        <w:jc w:val="both"/>
        <w:rPr>
          <w:rFonts w:ascii="Arial" w:eastAsia="Arial" w:hAnsi="Arial" w:cs="Arial"/>
          <w:bCs/>
        </w:rPr>
      </w:pPr>
      <w:r w:rsidRPr="00603645">
        <w:rPr>
          <w:rFonts w:ascii="Arial" w:eastAsia="Arial" w:hAnsi="Arial" w:cs="Arial"/>
          <w:b/>
          <w:bCs/>
        </w:rPr>
        <w:lastRenderedPageBreak/>
        <w:t>9-14 years:</w:t>
      </w:r>
      <w:r w:rsidRPr="00603645">
        <w:rPr>
          <w:rFonts w:ascii="Arial" w:eastAsia="Arial" w:hAnsi="Arial" w:cs="Arial"/>
          <w:bCs/>
        </w:rPr>
        <w:t> Excitement, no fear/anxiety; may try to re-enter disaster area.</w:t>
      </w:r>
    </w:p>
    <w:p w14:paraId="48E68A7D" w14:textId="77777777" w:rsidR="00603645" w:rsidRPr="00603645" w:rsidRDefault="00603645" w:rsidP="00603645">
      <w:pPr>
        <w:numPr>
          <w:ilvl w:val="2"/>
          <w:numId w:val="65"/>
        </w:numPr>
        <w:spacing w:after="0" w:line="360" w:lineRule="auto"/>
        <w:jc w:val="both"/>
        <w:rPr>
          <w:rFonts w:ascii="Arial" w:eastAsia="Arial" w:hAnsi="Arial" w:cs="Arial"/>
          <w:bCs/>
        </w:rPr>
      </w:pPr>
      <w:r w:rsidRPr="00603645">
        <w:rPr>
          <w:rFonts w:ascii="Arial" w:eastAsia="Arial" w:hAnsi="Arial" w:cs="Arial"/>
          <w:b/>
          <w:bCs/>
        </w:rPr>
        <w:t>Over 14 years:</w:t>
      </w:r>
      <w:r w:rsidRPr="00603645">
        <w:rPr>
          <w:rFonts w:ascii="Arial" w:eastAsia="Arial" w:hAnsi="Arial" w:cs="Arial"/>
          <w:bCs/>
        </w:rPr>
        <w:t> More likely to show fear, behave like adults.</w:t>
      </w:r>
    </w:p>
    <w:p w14:paraId="4F5BB2FA" w14:textId="77777777" w:rsidR="00603645" w:rsidRPr="00603645" w:rsidRDefault="00603645" w:rsidP="00603645">
      <w:pPr>
        <w:numPr>
          <w:ilvl w:val="1"/>
          <w:numId w:val="65"/>
        </w:numPr>
        <w:spacing w:after="0" w:line="360" w:lineRule="auto"/>
        <w:jc w:val="both"/>
        <w:rPr>
          <w:rFonts w:ascii="Arial" w:eastAsia="Arial" w:hAnsi="Arial" w:cs="Arial"/>
          <w:bCs/>
        </w:rPr>
      </w:pPr>
      <w:r w:rsidRPr="00603645">
        <w:rPr>
          <w:rFonts w:ascii="Arial" w:eastAsia="Arial" w:hAnsi="Arial" w:cs="Arial"/>
          <w:b/>
          <w:bCs/>
        </w:rPr>
        <w:t>Officer and Crew Behavioral Responses:</w:t>
      </w:r>
    </w:p>
    <w:p w14:paraId="0BEE0B4C" w14:textId="77777777" w:rsidR="00603645" w:rsidRPr="00603645" w:rsidRDefault="00603645" w:rsidP="00603645">
      <w:pPr>
        <w:numPr>
          <w:ilvl w:val="2"/>
          <w:numId w:val="65"/>
        </w:numPr>
        <w:spacing w:after="0" w:line="360" w:lineRule="auto"/>
        <w:jc w:val="both"/>
        <w:rPr>
          <w:rFonts w:ascii="Arial" w:eastAsia="Arial" w:hAnsi="Arial" w:cs="Arial"/>
          <w:bCs/>
        </w:rPr>
      </w:pPr>
      <w:r w:rsidRPr="00603645">
        <w:rPr>
          <w:rFonts w:ascii="Arial" w:eastAsia="Arial" w:hAnsi="Arial" w:cs="Arial"/>
          <w:bCs/>
        </w:rPr>
        <w:t>Manage tension and urgency by: not being overwhelmed, grasping the overall picture, developing simple plans, breaking tasks down, setting clear objectives, avoiding doing too much, accepting limitations.</w:t>
      </w:r>
    </w:p>
    <w:p w14:paraId="46341A5B" w14:textId="77777777" w:rsidR="00603645" w:rsidRPr="00603645" w:rsidRDefault="00603645" w:rsidP="00603645">
      <w:pPr>
        <w:numPr>
          <w:ilvl w:val="2"/>
          <w:numId w:val="65"/>
        </w:numPr>
        <w:spacing w:after="0" w:line="360" w:lineRule="auto"/>
        <w:jc w:val="both"/>
        <w:rPr>
          <w:rFonts w:ascii="Arial" w:eastAsia="Arial" w:hAnsi="Arial" w:cs="Arial"/>
          <w:bCs/>
          <w:lang w:val="es-PA"/>
        </w:rPr>
      </w:pPr>
      <w:r w:rsidRPr="00603645">
        <w:rPr>
          <w:rFonts w:ascii="Arial" w:eastAsia="Arial" w:hAnsi="Arial" w:cs="Arial"/>
          <w:b/>
          <w:bCs/>
        </w:rPr>
        <w:t>Roll Call:</w:t>
      </w:r>
      <w:r w:rsidRPr="00603645">
        <w:rPr>
          <w:rFonts w:ascii="Arial" w:eastAsia="Arial" w:hAnsi="Arial" w:cs="Arial"/>
          <w:bCs/>
        </w:rPr>
        <w:t xml:space="preserve"> A powerful tool to establish authority, identify capable individuals, utilize skills, record injuries, assess mental state, reassure individuals, and provide relief. </w:t>
      </w:r>
      <w:r w:rsidRPr="00603645">
        <w:rPr>
          <w:rFonts w:ascii="Arial" w:eastAsia="Arial" w:hAnsi="Arial" w:cs="Arial"/>
          <w:bCs/>
          <w:lang w:val="es-PA"/>
        </w:rPr>
        <w:t>Repeat roll calls for reassurance. Accept volunteer help.</w:t>
      </w:r>
    </w:p>
    <w:p w14:paraId="6679644E" w14:textId="3F0B3DED" w:rsidR="002C39E7" w:rsidRPr="00D70466" w:rsidRDefault="002C39E7">
      <w:pPr>
        <w:spacing w:after="0" w:line="360" w:lineRule="auto"/>
        <w:jc w:val="both"/>
        <w:rPr>
          <w:rFonts w:ascii="Arial" w:eastAsia="Arial" w:hAnsi="Arial" w:cs="Arial"/>
          <w:bCs/>
        </w:rPr>
      </w:pPr>
    </w:p>
    <w:p w14:paraId="5A0A02F7" w14:textId="77777777" w:rsidR="002C39E7" w:rsidRDefault="002C39E7">
      <w:pPr>
        <w:spacing w:after="0" w:line="360" w:lineRule="auto"/>
        <w:jc w:val="both"/>
        <w:rPr>
          <w:rFonts w:ascii="Arial" w:eastAsia="Arial" w:hAnsi="Arial" w:cs="Arial"/>
        </w:rPr>
      </w:pPr>
    </w:p>
    <w:p w14:paraId="4D209685" w14:textId="77777777" w:rsidR="002C39E7" w:rsidRDefault="005F1A5A" w:rsidP="00D50001">
      <w:pPr>
        <w:numPr>
          <w:ilvl w:val="0"/>
          <w:numId w:val="36"/>
        </w:numPr>
        <w:spacing w:after="0" w:line="360" w:lineRule="auto"/>
        <w:ind w:left="426" w:hanging="426"/>
        <w:jc w:val="both"/>
        <w:rPr>
          <w:rFonts w:ascii="Arial" w:eastAsia="Arial" w:hAnsi="Arial" w:cs="Arial"/>
          <w:b/>
        </w:rPr>
      </w:pPr>
      <w:r>
        <w:rPr>
          <w:rFonts w:ascii="Arial" w:eastAsia="Arial" w:hAnsi="Arial" w:cs="Arial"/>
          <w:b/>
        </w:rPr>
        <w:t>ESTABLISH AND MAINTAIN EFFECTIVE COMMUNICATIONS</w:t>
      </w:r>
    </w:p>
    <w:p w14:paraId="763B4F85" w14:textId="77777777" w:rsidR="002C39E7" w:rsidRDefault="002C39E7">
      <w:pPr>
        <w:jc w:val="both"/>
        <w:rPr>
          <w:rFonts w:ascii="Arial" w:eastAsia="Arial" w:hAnsi="Arial" w:cs="Arial"/>
          <w:b/>
        </w:rPr>
      </w:pPr>
    </w:p>
    <w:p w14:paraId="5C668E09" w14:textId="77777777" w:rsidR="002C39E7" w:rsidRDefault="005F1A5A">
      <w:pPr>
        <w:jc w:val="both"/>
        <w:rPr>
          <w:rFonts w:ascii="Arial" w:eastAsia="Arial" w:hAnsi="Arial" w:cs="Arial"/>
          <w:b/>
        </w:rPr>
      </w:pPr>
      <w:r>
        <w:rPr>
          <w:rFonts w:ascii="Arial" w:eastAsia="Arial" w:hAnsi="Arial" w:cs="Arial"/>
          <w:b/>
        </w:rPr>
        <w:t>5.1. Ability to establish and maintain effective communications, including:</w:t>
      </w:r>
    </w:p>
    <w:p w14:paraId="6563DEB0" w14:textId="77777777" w:rsidR="002C39E7" w:rsidRDefault="005F1A5A">
      <w:pPr>
        <w:jc w:val="both"/>
        <w:rPr>
          <w:rFonts w:ascii="Arial" w:eastAsia="Arial" w:hAnsi="Arial" w:cs="Arial"/>
          <w:b/>
        </w:rPr>
      </w:pPr>
      <w:r>
        <w:rPr>
          <w:rFonts w:ascii="Arial" w:eastAsia="Arial" w:hAnsi="Arial" w:cs="Arial"/>
          <w:b/>
        </w:rPr>
        <w:t xml:space="preserve">5.1.1 Clear and concise instructions and reports. </w:t>
      </w:r>
    </w:p>
    <w:p w14:paraId="4362E399" w14:textId="77777777" w:rsidR="002C39E7" w:rsidRDefault="005F1A5A">
      <w:pPr>
        <w:jc w:val="both"/>
        <w:rPr>
          <w:rFonts w:ascii="Arial" w:eastAsia="Arial" w:hAnsi="Arial" w:cs="Arial"/>
          <w:b/>
        </w:rPr>
      </w:pPr>
      <w:r>
        <w:rPr>
          <w:rFonts w:ascii="Arial" w:eastAsia="Arial" w:hAnsi="Arial" w:cs="Arial"/>
          <w:b/>
        </w:rPr>
        <w:t>5.1.1.1. Use elementary language to give clear and concise instructions and reports when communicating basic instructions to passengers.</w:t>
      </w:r>
    </w:p>
    <w:p w14:paraId="7F474F47" w14:textId="77777777" w:rsidR="00F506A2" w:rsidRPr="00F506A2" w:rsidRDefault="00F506A2" w:rsidP="00F506A2">
      <w:pPr>
        <w:numPr>
          <w:ilvl w:val="0"/>
          <w:numId w:val="66"/>
        </w:numPr>
        <w:spacing w:after="0" w:line="360" w:lineRule="auto"/>
        <w:jc w:val="both"/>
        <w:rPr>
          <w:rFonts w:ascii="Arial" w:eastAsia="Arial" w:hAnsi="Arial" w:cs="Arial"/>
        </w:rPr>
      </w:pPr>
      <w:r w:rsidRPr="00F506A2">
        <w:rPr>
          <w:rFonts w:ascii="Arial" w:eastAsia="Arial" w:hAnsi="Arial" w:cs="Arial"/>
          <w:b/>
          <w:bCs/>
        </w:rPr>
        <w:t>Elementary Language:</w:t>
      </w:r>
      <w:r w:rsidRPr="00F506A2">
        <w:rPr>
          <w:rFonts w:ascii="Arial" w:eastAsia="Arial" w:hAnsi="Arial" w:cs="Arial"/>
        </w:rPr>
        <w:t> Use simple language for basic instructions to passengers.</w:t>
      </w:r>
    </w:p>
    <w:p w14:paraId="6DB94AB4" w14:textId="77777777" w:rsidR="00F506A2" w:rsidRPr="00F506A2" w:rsidRDefault="00F506A2" w:rsidP="00F506A2">
      <w:pPr>
        <w:numPr>
          <w:ilvl w:val="1"/>
          <w:numId w:val="66"/>
        </w:numPr>
        <w:spacing w:after="0" w:line="360" w:lineRule="auto"/>
        <w:jc w:val="both"/>
        <w:rPr>
          <w:rFonts w:ascii="Arial" w:eastAsia="Arial" w:hAnsi="Arial" w:cs="Arial"/>
        </w:rPr>
      </w:pPr>
      <w:r w:rsidRPr="00F506A2">
        <w:rPr>
          <w:rFonts w:ascii="Arial" w:eastAsia="Arial" w:hAnsi="Arial" w:cs="Arial"/>
          <w:b/>
          <w:bCs/>
        </w:rPr>
        <w:t>Importance:</w:t>
      </w:r>
      <w:r w:rsidRPr="00F506A2">
        <w:rPr>
          <w:rFonts w:ascii="Arial" w:eastAsia="Arial" w:hAnsi="Arial" w:cs="Arial"/>
        </w:rPr>
        <w:t> Higher chance of understanding, English is widely spoken.</w:t>
      </w:r>
    </w:p>
    <w:p w14:paraId="7873DB97" w14:textId="77777777" w:rsidR="00F506A2" w:rsidRPr="00F506A2" w:rsidRDefault="00F506A2" w:rsidP="00F506A2">
      <w:pPr>
        <w:numPr>
          <w:ilvl w:val="1"/>
          <w:numId w:val="66"/>
        </w:numPr>
        <w:spacing w:after="0" w:line="360" w:lineRule="auto"/>
        <w:jc w:val="both"/>
        <w:rPr>
          <w:rFonts w:ascii="Arial" w:eastAsia="Arial" w:hAnsi="Arial" w:cs="Arial"/>
        </w:rPr>
      </w:pPr>
      <w:r w:rsidRPr="00F506A2">
        <w:rPr>
          <w:rFonts w:ascii="Arial" w:eastAsia="Arial" w:hAnsi="Arial" w:cs="Arial"/>
          <w:b/>
          <w:bCs/>
        </w:rPr>
        <w:t>Audible Communication:</w:t>
      </w:r>
      <w:r w:rsidRPr="00F506A2">
        <w:rPr>
          <w:rFonts w:ascii="Arial" w:eastAsia="Arial" w:hAnsi="Arial" w:cs="Arial"/>
        </w:rPr>
        <w:t> Use appropriate tone (professional, friendly), pace (slowly), volume (loud but low pitch), and diction (clear words).</w:t>
      </w:r>
    </w:p>
    <w:p w14:paraId="0FBC27F8" w14:textId="77777777" w:rsidR="00F506A2" w:rsidRPr="00F506A2" w:rsidRDefault="00F506A2" w:rsidP="00F506A2">
      <w:pPr>
        <w:numPr>
          <w:ilvl w:val="0"/>
          <w:numId w:val="66"/>
        </w:numPr>
        <w:spacing w:after="0" w:line="360" w:lineRule="auto"/>
        <w:jc w:val="both"/>
        <w:rPr>
          <w:rFonts w:ascii="Arial" w:eastAsia="Arial" w:hAnsi="Arial" w:cs="Arial"/>
        </w:rPr>
      </w:pPr>
      <w:r w:rsidRPr="00F506A2">
        <w:rPr>
          <w:rFonts w:ascii="Arial" w:eastAsia="Arial" w:hAnsi="Arial" w:cs="Arial"/>
          <w:b/>
          <w:bCs/>
        </w:rPr>
        <w:t>Closed-Loop Communication:</w:t>
      </w:r>
      <w:r w:rsidRPr="00F506A2">
        <w:rPr>
          <w:rFonts w:ascii="Arial" w:eastAsia="Arial" w:hAnsi="Arial" w:cs="Arial"/>
        </w:rPr>
        <w:t> A technique to avoid misunderstandings.</w:t>
      </w:r>
    </w:p>
    <w:p w14:paraId="40560F2A" w14:textId="77777777" w:rsidR="00F506A2" w:rsidRPr="00F506A2" w:rsidRDefault="00F506A2" w:rsidP="00F506A2">
      <w:pPr>
        <w:numPr>
          <w:ilvl w:val="1"/>
          <w:numId w:val="66"/>
        </w:numPr>
        <w:spacing w:after="0" w:line="360" w:lineRule="auto"/>
        <w:jc w:val="both"/>
        <w:rPr>
          <w:rFonts w:ascii="Arial" w:eastAsia="Arial" w:hAnsi="Arial" w:cs="Arial"/>
        </w:rPr>
      </w:pPr>
      <w:r w:rsidRPr="00F506A2">
        <w:rPr>
          <w:rFonts w:ascii="Arial" w:eastAsia="Arial" w:hAnsi="Arial" w:cs="Arial"/>
        </w:rPr>
        <w:t>Sender gives message, receiver repeats it back, sender confirms.</w:t>
      </w:r>
    </w:p>
    <w:p w14:paraId="40908F55" w14:textId="77777777" w:rsidR="00F506A2" w:rsidRPr="00F506A2" w:rsidRDefault="00F506A2" w:rsidP="00F506A2">
      <w:pPr>
        <w:numPr>
          <w:ilvl w:val="1"/>
          <w:numId w:val="66"/>
        </w:numPr>
        <w:spacing w:after="0" w:line="360" w:lineRule="auto"/>
        <w:jc w:val="both"/>
        <w:rPr>
          <w:rFonts w:ascii="Arial" w:eastAsia="Arial" w:hAnsi="Arial" w:cs="Arial"/>
        </w:rPr>
      </w:pPr>
      <w:r w:rsidRPr="00F506A2">
        <w:rPr>
          <w:rFonts w:ascii="Arial" w:eastAsia="Arial" w:hAnsi="Arial" w:cs="Arial"/>
          <w:b/>
          <w:bCs/>
        </w:rPr>
        <w:t>Importance for Safety:</w:t>
      </w:r>
      <w:r w:rsidRPr="00F506A2">
        <w:rPr>
          <w:rFonts w:ascii="Arial" w:eastAsia="Arial" w:hAnsi="Arial" w:cs="Arial"/>
        </w:rPr>
        <w:t> Ensures message is fully understood before execution, avoids misinterpretation.</w:t>
      </w:r>
    </w:p>
    <w:p w14:paraId="04D777E4" w14:textId="77777777" w:rsidR="00F506A2" w:rsidRPr="00F506A2" w:rsidRDefault="00F506A2" w:rsidP="00F506A2">
      <w:pPr>
        <w:numPr>
          <w:ilvl w:val="1"/>
          <w:numId w:val="66"/>
        </w:numPr>
        <w:spacing w:after="0" w:line="360" w:lineRule="auto"/>
        <w:jc w:val="both"/>
        <w:rPr>
          <w:rFonts w:ascii="Arial" w:eastAsia="Arial" w:hAnsi="Arial" w:cs="Arial"/>
        </w:rPr>
      </w:pPr>
      <w:r w:rsidRPr="00F506A2">
        <w:rPr>
          <w:rFonts w:ascii="Arial" w:eastAsia="Arial" w:hAnsi="Arial" w:cs="Arial"/>
          <w:i/>
          <w:iCs/>
        </w:rPr>
        <w:t>Example:</w:t>
      </w:r>
      <w:r w:rsidRPr="00F506A2">
        <w:rPr>
          <w:rFonts w:ascii="Arial" w:eastAsia="Arial" w:hAnsi="Arial" w:cs="Arial"/>
        </w:rPr>
        <w:t> Illustrated instructions for life-saving appliances, using standard symbols for key facilities.</w:t>
      </w:r>
    </w:p>
    <w:p w14:paraId="591F084B" w14:textId="6A90DC14" w:rsidR="00F506A2" w:rsidRPr="00F506A2" w:rsidRDefault="00F506A2" w:rsidP="00F506A2">
      <w:pPr>
        <w:spacing w:after="0" w:line="360" w:lineRule="auto"/>
        <w:jc w:val="both"/>
        <w:rPr>
          <w:rFonts w:ascii="Arial" w:eastAsia="Arial" w:hAnsi="Arial" w:cs="Arial"/>
          <w:b/>
          <w:bCs/>
        </w:rPr>
      </w:pPr>
      <w:r>
        <w:rPr>
          <w:rFonts w:ascii="Arial" w:eastAsia="Arial" w:hAnsi="Arial" w:cs="Arial"/>
          <w:b/>
          <w:bCs/>
        </w:rPr>
        <w:t>5</w:t>
      </w:r>
      <w:r w:rsidRPr="00F506A2">
        <w:rPr>
          <w:rFonts w:ascii="Arial" w:eastAsia="Arial" w:hAnsi="Arial" w:cs="Arial"/>
          <w:b/>
          <w:bCs/>
        </w:rPr>
        <w:t>.2. Relevant Information to Passengers and Other Personnel</w:t>
      </w:r>
    </w:p>
    <w:p w14:paraId="168E145E" w14:textId="77777777" w:rsidR="00F506A2" w:rsidRPr="00F506A2" w:rsidRDefault="00F506A2" w:rsidP="00F506A2">
      <w:pPr>
        <w:numPr>
          <w:ilvl w:val="0"/>
          <w:numId w:val="67"/>
        </w:numPr>
        <w:spacing w:after="0" w:line="360" w:lineRule="auto"/>
        <w:jc w:val="both"/>
        <w:rPr>
          <w:rFonts w:ascii="Arial" w:eastAsia="Arial" w:hAnsi="Arial" w:cs="Arial"/>
        </w:rPr>
      </w:pPr>
      <w:r w:rsidRPr="00F506A2">
        <w:rPr>
          <w:rFonts w:ascii="Arial" w:eastAsia="Arial" w:hAnsi="Arial" w:cs="Arial"/>
          <w:b/>
          <w:bCs/>
        </w:rPr>
        <w:t>Language Appropriateness:</w:t>
      </w:r>
      <w:r w:rsidRPr="00F506A2">
        <w:rPr>
          <w:rFonts w:ascii="Arial" w:eastAsia="Arial" w:hAnsi="Arial" w:cs="Arial"/>
        </w:rPr>
        <w:t> Identify languages appropriate to the principal nationalities of passengers.</w:t>
      </w:r>
    </w:p>
    <w:p w14:paraId="63B01BEF" w14:textId="77777777" w:rsidR="00F506A2" w:rsidRPr="00F506A2" w:rsidRDefault="00F506A2" w:rsidP="00F506A2">
      <w:pPr>
        <w:numPr>
          <w:ilvl w:val="1"/>
          <w:numId w:val="67"/>
        </w:numPr>
        <w:spacing w:after="0" w:line="360" w:lineRule="auto"/>
        <w:jc w:val="both"/>
        <w:rPr>
          <w:rFonts w:ascii="Arial" w:eastAsia="Arial" w:hAnsi="Arial" w:cs="Arial"/>
        </w:rPr>
      </w:pPr>
      <w:r w:rsidRPr="00F506A2">
        <w:rPr>
          <w:rFonts w:ascii="Arial" w:eastAsia="Arial" w:hAnsi="Arial" w:cs="Arial"/>
        </w:rPr>
        <w:t>The MV </w:t>
      </w:r>
      <w:r w:rsidRPr="00F506A2">
        <w:rPr>
          <w:rFonts w:ascii="Arial" w:eastAsia="Arial" w:hAnsi="Arial" w:cs="Arial"/>
          <w:i/>
          <w:iCs/>
        </w:rPr>
        <w:t>Estonia</w:t>
      </w:r>
      <w:r w:rsidRPr="00F506A2">
        <w:rPr>
          <w:rFonts w:ascii="Arial" w:eastAsia="Arial" w:hAnsi="Arial" w:cs="Arial"/>
        </w:rPr>
        <w:t> tragedy highlighted the need for announcements in languages understood by passengers.</w:t>
      </w:r>
    </w:p>
    <w:p w14:paraId="762C8C18" w14:textId="77777777" w:rsidR="00F506A2" w:rsidRPr="00F506A2" w:rsidRDefault="00F506A2" w:rsidP="00F506A2">
      <w:pPr>
        <w:numPr>
          <w:ilvl w:val="0"/>
          <w:numId w:val="67"/>
        </w:numPr>
        <w:spacing w:after="0" w:line="360" w:lineRule="auto"/>
        <w:jc w:val="both"/>
        <w:rPr>
          <w:rFonts w:ascii="Arial" w:eastAsia="Arial" w:hAnsi="Arial" w:cs="Arial"/>
        </w:rPr>
      </w:pPr>
      <w:r w:rsidRPr="00F506A2">
        <w:rPr>
          <w:rFonts w:ascii="Arial" w:eastAsia="Arial" w:hAnsi="Arial" w:cs="Arial"/>
          <w:b/>
          <w:bCs/>
        </w:rPr>
        <w:t>Alternative Communication Means (when oral is impractical):</w:t>
      </w:r>
    </w:p>
    <w:p w14:paraId="2607609E" w14:textId="77777777" w:rsidR="00F506A2" w:rsidRPr="00F506A2" w:rsidRDefault="00F506A2" w:rsidP="00F506A2">
      <w:pPr>
        <w:numPr>
          <w:ilvl w:val="1"/>
          <w:numId w:val="67"/>
        </w:numPr>
        <w:spacing w:after="0" w:line="360" w:lineRule="auto"/>
        <w:jc w:val="both"/>
        <w:rPr>
          <w:rFonts w:ascii="Arial" w:eastAsia="Arial" w:hAnsi="Arial" w:cs="Arial"/>
        </w:rPr>
      </w:pPr>
      <w:r w:rsidRPr="00F506A2">
        <w:rPr>
          <w:rFonts w:ascii="Arial" w:eastAsia="Arial" w:hAnsi="Arial" w:cs="Arial"/>
        </w:rPr>
        <w:lastRenderedPageBreak/>
        <w:t>Demonstration, hand signals, pointing to instructions, muster stations, life-saving devices, or evacuation routes.</w:t>
      </w:r>
    </w:p>
    <w:p w14:paraId="04125675" w14:textId="77777777" w:rsidR="00F506A2" w:rsidRPr="00F506A2" w:rsidRDefault="00F506A2" w:rsidP="00F506A2">
      <w:pPr>
        <w:numPr>
          <w:ilvl w:val="1"/>
          <w:numId w:val="67"/>
        </w:numPr>
        <w:spacing w:after="0" w:line="360" w:lineRule="auto"/>
        <w:jc w:val="both"/>
        <w:rPr>
          <w:rFonts w:ascii="Arial" w:eastAsia="Arial" w:hAnsi="Arial" w:cs="Arial"/>
        </w:rPr>
      </w:pPr>
      <w:r w:rsidRPr="00F506A2">
        <w:rPr>
          <w:rFonts w:ascii="Arial" w:eastAsia="Arial" w:hAnsi="Arial" w:cs="Arial"/>
        </w:rPr>
        <w:t>Information should be accessible (large print, audio/video, Braille, "easy-to-read"). Separate leaflets for different languages are better than multi-language ones.</w:t>
      </w:r>
    </w:p>
    <w:p w14:paraId="4E8B7DCD" w14:textId="77777777" w:rsidR="00F506A2" w:rsidRPr="00F506A2" w:rsidRDefault="00F506A2" w:rsidP="00F506A2">
      <w:pPr>
        <w:numPr>
          <w:ilvl w:val="1"/>
          <w:numId w:val="67"/>
        </w:numPr>
        <w:spacing w:after="0" w:line="360" w:lineRule="auto"/>
        <w:jc w:val="both"/>
        <w:rPr>
          <w:rFonts w:ascii="Arial" w:eastAsia="Arial" w:hAnsi="Arial" w:cs="Arial"/>
        </w:rPr>
      </w:pPr>
      <w:r w:rsidRPr="00F506A2">
        <w:rPr>
          <w:rFonts w:ascii="Arial" w:eastAsia="Arial" w:hAnsi="Arial" w:cs="Arial"/>
          <w:b/>
          <w:bCs/>
        </w:rPr>
        <w:t>For Hearing-Impaired or Non-English Speakers:</w:t>
      </w:r>
      <w:r w:rsidRPr="00F506A2">
        <w:rPr>
          <w:rFonts w:ascii="Arial" w:eastAsia="Arial" w:hAnsi="Arial" w:cs="Arial"/>
        </w:rPr>
        <w:t> Assign interpreters (crew/fellow passengers), use hand signals, point to posters/safety signs/symbols.</w:t>
      </w:r>
    </w:p>
    <w:p w14:paraId="5865FD42" w14:textId="77777777" w:rsidR="00F506A2" w:rsidRPr="00F506A2" w:rsidRDefault="00F506A2" w:rsidP="00F506A2">
      <w:pPr>
        <w:numPr>
          <w:ilvl w:val="0"/>
          <w:numId w:val="67"/>
        </w:numPr>
        <w:spacing w:after="0" w:line="360" w:lineRule="auto"/>
        <w:jc w:val="both"/>
        <w:rPr>
          <w:rFonts w:ascii="Arial" w:eastAsia="Arial" w:hAnsi="Arial" w:cs="Arial"/>
          <w:lang w:val="es-PA"/>
        </w:rPr>
      </w:pPr>
      <w:r w:rsidRPr="00F506A2">
        <w:rPr>
          <w:rFonts w:ascii="Arial" w:eastAsia="Arial" w:hAnsi="Arial" w:cs="Arial"/>
          <w:b/>
          <w:bCs/>
          <w:lang w:val="es-PA"/>
        </w:rPr>
        <w:t>Emergency Announcements:</w:t>
      </w:r>
    </w:p>
    <w:p w14:paraId="5BB1BA5F" w14:textId="77777777" w:rsidR="00F506A2" w:rsidRPr="00F506A2" w:rsidRDefault="00F506A2" w:rsidP="00F506A2">
      <w:pPr>
        <w:numPr>
          <w:ilvl w:val="1"/>
          <w:numId w:val="67"/>
        </w:numPr>
        <w:spacing w:after="0" w:line="360" w:lineRule="auto"/>
        <w:jc w:val="both"/>
        <w:rPr>
          <w:rFonts w:ascii="Arial" w:eastAsia="Arial" w:hAnsi="Arial" w:cs="Arial"/>
        </w:rPr>
      </w:pPr>
      <w:r w:rsidRPr="00F506A2">
        <w:rPr>
          <w:rFonts w:ascii="Arial" w:eastAsia="Arial" w:hAnsi="Arial" w:cs="Arial"/>
        </w:rPr>
        <w:t>Crew must demonstrate the ability to broadcast emergency announcements using elementary English.</w:t>
      </w:r>
    </w:p>
    <w:p w14:paraId="4C47AFD8" w14:textId="77777777" w:rsidR="00F506A2" w:rsidRPr="00F506A2" w:rsidRDefault="00F506A2" w:rsidP="00F506A2">
      <w:pPr>
        <w:numPr>
          <w:ilvl w:val="1"/>
          <w:numId w:val="67"/>
        </w:numPr>
        <w:spacing w:after="0" w:line="360" w:lineRule="auto"/>
        <w:jc w:val="both"/>
        <w:rPr>
          <w:rFonts w:ascii="Arial" w:eastAsia="Arial" w:hAnsi="Arial" w:cs="Arial"/>
        </w:rPr>
      </w:pPr>
      <w:r w:rsidRPr="00F506A2">
        <w:rPr>
          <w:rFonts w:ascii="Arial" w:eastAsia="Arial" w:hAnsi="Arial" w:cs="Arial"/>
        </w:rPr>
        <w:t>Announcements should be simple, concise, accurate, and clear.</w:t>
      </w:r>
    </w:p>
    <w:p w14:paraId="7531C96F" w14:textId="77777777" w:rsidR="00F506A2" w:rsidRPr="00F506A2" w:rsidRDefault="00F506A2" w:rsidP="00F506A2">
      <w:pPr>
        <w:numPr>
          <w:ilvl w:val="1"/>
          <w:numId w:val="67"/>
        </w:numPr>
        <w:spacing w:after="0" w:line="360" w:lineRule="auto"/>
        <w:jc w:val="both"/>
        <w:rPr>
          <w:rFonts w:ascii="Arial" w:eastAsia="Arial" w:hAnsi="Arial" w:cs="Arial"/>
        </w:rPr>
      </w:pPr>
      <w:r w:rsidRPr="00F506A2">
        <w:rPr>
          <w:rFonts w:ascii="Arial" w:eastAsia="Arial" w:hAnsi="Arial" w:cs="Arial"/>
          <w:b/>
          <w:bCs/>
        </w:rPr>
        <w:t>Examples of Announcements:</w:t>
      </w:r>
      <w:r w:rsidRPr="00F506A2">
        <w:rPr>
          <w:rFonts w:ascii="Arial" w:eastAsia="Arial" w:hAnsi="Arial" w:cs="Arial"/>
        </w:rPr>
        <w:t> Instructions for putting on lifejackets, guidance to lifeboat stations, maintaining single file.</w:t>
      </w:r>
    </w:p>
    <w:p w14:paraId="68FA16DC" w14:textId="77777777" w:rsidR="002C39E7" w:rsidRDefault="002C39E7">
      <w:pPr>
        <w:spacing w:after="0" w:line="360" w:lineRule="auto"/>
        <w:jc w:val="both"/>
        <w:rPr>
          <w:rFonts w:ascii="Arial" w:eastAsia="Arial" w:hAnsi="Arial" w:cs="Arial"/>
        </w:rPr>
      </w:pPr>
    </w:p>
    <w:p w14:paraId="4BD4E2C1" w14:textId="77777777" w:rsidR="00F506A2" w:rsidRDefault="00F506A2">
      <w:pPr>
        <w:spacing w:after="0" w:line="360" w:lineRule="auto"/>
        <w:jc w:val="both"/>
        <w:rPr>
          <w:rFonts w:ascii="Arial" w:eastAsia="Arial" w:hAnsi="Arial" w:cs="Arial"/>
        </w:rPr>
      </w:pPr>
    </w:p>
    <w:p w14:paraId="5D4BD54E" w14:textId="77777777" w:rsidR="002C39E7" w:rsidRDefault="005F1A5A">
      <w:pPr>
        <w:spacing w:line="360" w:lineRule="auto"/>
        <w:jc w:val="both"/>
        <w:rPr>
          <w:rFonts w:ascii="Arial" w:eastAsia="Arial" w:hAnsi="Arial" w:cs="Arial"/>
          <w:b/>
        </w:rPr>
      </w:pPr>
      <w:r>
        <w:rPr>
          <w:rFonts w:ascii="Arial" w:eastAsia="Arial" w:hAnsi="Arial" w:cs="Arial"/>
          <w:b/>
        </w:rPr>
        <w:t>6.Evaluation</w:t>
      </w:r>
    </w:p>
    <w:p w14:paraId="4142F3F1" w14:textId="77777777" w:rsidR="002C39E7" w:rsidRDefault="005F1A5A">
      <w:pPr>
        <w:spacing w:line="360" w:lineRule="auto"/>
        <w:jc w:val="both"/>
        <w:rPr>
          <w:rFonts w:ascii="Arial" w:eastAsia="Arial" w:hAnsi="Arial" w:cs="Arial"/>
        </w:rPr>
      </w:pPr>
      <w:r>
        <w:rPr>
          <w:rFonts w:ascii="Arial" w:eastAsia="Arial" w:hAnsi="Arial" w:cs="Arial"/>
        </w:rPr>
        <w:t>Evaluation is a way of finding out if learning has taken place. It enables the assessor (instructor), to ascertain if the leaner has gained the required skills and knowledge needed at a given point towards a course or qualification.</w:t>
      </w:r>
    </w:p>
    <w:p w14:paraId="40953FE3" w14:textId="77777777" w:rsidR="002C39E7" w:rsidRDefault="005F1A5A">
      <w:pPr>
        <w:spacing w:line="360" w:lineRule="auto"/>
        <w:jc w:val="both"/>
        <w:rPr>
          <w:rFonts w:ascii="Arial" w:eastAsia="Arial" w:hAnsi="Arial" w:cs="Arial"/>
        </w:rPr>
      </w:pPr>
      <w:r>
        <w:rPr>
          <w:rFonts w:ascii="Arial" w:eastAsia="Arial" w:hAnsi="Arial" w:cs="Arial"/>
        </w:rPr>
        <w:t>The purpose of evaluation is to:</w:t>
      </w:r>
    </w:p>
    <w:p w14:paraId="38C0D16A" w14:textId="77777777" w:rsidR="002C39E7" w:rsidRDefault="005F1A5A">
      <w:pPr>
        <w:numPr>
          <w:ilvl w:val="0"/>
          <w:numId w:val="14"/>
        </w:numPr>
        <w:spacing w:line="360" w:lineRule="auto"/>
        <w:jc w:val="both"/>
        <w:rPr>
          <w:rFonts w:ascii="Arial" w:eastAsia="Arial" w:hAnsi="Arial" w:cs="Arial"/>
        </w:rPr>
      </w:pPr>
      <w:r>
        <w:rPr>
          <w:rFonts w:ascii="Arial" w:eastAsia="Arial" w:hAnsi="Arial" w:cs="Arial"/>
        </w:rPr>
        <w:t>Assist student leaning;</w:t>
      </w:r>
    </w:p>
    <w:p w14:paraId="582EA334" w14:textId="77777777" w:rsidR="002C39E7" w:rsidRDefault="005F1A5A">
      <w:pPr>
        <w:numPr>
          <w:ilvl w:val="0"/>
          <w:numId w:val="14"/>
        </w:numPr>
        <w:spacing w:line="360" w:lineRule="auto"/>
        <w:jc w:val="both"/>
        <w:rPr>
          <w:rFonts w:ascii="Arial" w:eastAsia="Arial" w:hAnsi="Arial" w:cs="Arial"/>
        </w:rPr>
      </w:pPr>
      <w:r>
        <w:rPr>
          <w:rFonts w:ascii="Arial" w:eastAsia="Arial" w:hAnsi="Arial" w:cs="Arial"/>
        </w:rPr>
        <w:t>Identify student’s strengths and weaknesses;</w:t>
      </w:r>
    </w:p>
    <w:p w14:paraId="1037D79D" w14:textId="77777777" w:rsidR="002C39E7" w:rsidRDefault="005F1A5A">
      <w:pPr>
        <w:numPr>
          <w:ilvl w:val="0"/>
          <w:numId w:val="14"/>
        </w:numPr>
        <w:spacing w:line="360" w:lineRule="auto"/>
        <w:jc w:val="both"/>
        <w:rPr>
          <w:rFonts w:ascii="Arial" w:eastAsia="Arial" w:hAnsi="Arial" w:cs="Arial"/>
        </w:rPr>
      </w:pPr>
      <w:r>
        <w:rPr>
          <w:rFonts w:ascii="Arial" w:eastAsia="Arial" w:hAnsi="Arial" w:cs="Arial"/>
        </w:rPr>
        <w:t>Asses the effectiveness of a particular instructional strategy;</w:t>
      </w:r>
    </w:p>
    <w:p w14:paraId="49574DB8" w14:textId="77777777" w:rsidR="002C39E7" w:rsidRDefault="005F1A5A">
      <w:pPr>
        <w:numPr>
          <w:ilvl w:val="0"/>
          <w:numId w:val="14"/>
        </w:numPr>
        <w:spacing w:line="360" w:lineRule="auto"/>
        <w:jc w:val="both"/>
        <w:rPr>
          <w:rFonts w:ascii="Arial" w:eastAsia="Arial" w:hAnsi="Arial" w:cs="Arial"/>
        </w:rPr>
      </w:pPr>
      <w:r>
        <w:rPr>
          <w:rFonts w:ascii="Arial" w:eastAsia="Arial" w:hAnsi="Arial" w:cs="Arial"/>
        </w:rPr>
        <w:t>Asses and improve the effectiveness of curriculum programs;</w:t>
      </w:r>
    </w:p>
    <w:p w14:paraId="354D61B6" w14:textId="77777777" w:rsidR="002C39E7" w:rsidRDefault="005F1A5A">
      <w:pPr>
        <w:numPr>
          <w:ilvl w:val="0"/>
          <w:numId w:val="14"/>
        </w:numPr>
        <w:spacing w:line="360" w:lineRule="auto"/>
        <w:jc w:val="both"/>
        <w:rPr>
          <w:rFonts w:ascii="Arial" w:eastAsia="Arial" w:hAnsi="Arial" w:cs="Arial"/>
        </w:rPr>
      </w:pPr>
      <w:r>
        <w:rPr>
          <w:rFonts w:ascii="Arial" w:eastAsia="Arial" w:hAnsi="Arial" w:cs="Arial"/>
        </w:rPr>
        <w:t>Asses and improve teaching effectiveness.</w:t>
      </w:r>
    </w:p>
    <w:p w14:paraId="74AA6319" w14:textId="77777777" w:rsidR="002C39E7" w:rsidRDefault="005F1A5A">
      <w:pPr>
        <w:spacing w:line="360" w:lineRule="auto"/>
        <w:jc w:val="both"/>
        <w:rPr>
          <w:rFonts w:ascii="Arial" w:eastAsia="Arial" w:hAnsi="Arial" w:cs="Arial"/>
        </w:rPr>
      </w:pPr>
      <w:r>
        <w:rPr>
          <w:rFonts w:ascii="Arial" w:eastAsia="Arial" w:hAnsi="Arial" w:cs="Arial"/>
        </w:rPr>
        <w:t>Upon successful completion of the examination which is carried out during and at the end of the course, the trainee will be awarded relevant course completion certificate issued by the training center.</w:t>
      </w:r>
    </w:p>
    <w:p w14:paraId="47A8AA12" w14:textId="77777777" w:rsidR="002C39E7" w:rsidRDefault="002C39E7">
      <w:pPr>
        <w:spacing w:line="360" w:lineRule="auto"/>
        <w:jc w:val="both"/>
        <w:rPr>
          <w:rFonts w:ascii="Arial" w:eastAsia="Arial" w:hAnsi="Arial" w:cs="Arial"/>
        </w:rPr>
      </w:pPr>
    </w:p>
    <w:sectPr w:rsidR="002C39E7" w:rsidSect="00EC0A8A">
      <w:headerReference w:type="default" r:id="rId11"/>
      <w:footerReference w:type="default" r:id="rId12"/>
      <w:headerReference w:type="first" r:id="rId13"/>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41E8D" w14:textId="77777777" w:rsidR="000360EB" w:rsidRDefault="000360EB">
      <w:pPr>
        <w:spacing w:after="0" w:line="240" w:lineRule="auto"/>
      </w:pPr>
      <w:r>
        <w:separator/>
      </w:r>
    </w:p>
  </w:endnote>
  <w:endnote w:type="continuationSeparator" w:id="0">
    <w:p w14:paraId="7E8AEA14" w14:textId="77777777" w:rsidR="000360EB" w:rsidRDefault="00036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40CA" w14:textId="77777777" w:rsidR="002C39E7" w:rsidRDefault="005F1A5A">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8"/>
        <w:szCs w:val="18"/>
      </w:rPr>
    </w:pPr>
    <w:bookmarkStart w:id="3" w:name="_heading=h.3znysh7" w:colFirst="0" w:colLast="0"/>
    <w:bookmarkEnd w:id="3"/>
    <w:r>
      <w:rPr>
        <w:rFonts w:ascii="Arial" w:eastAsia="Arial" w:hAnsi="Arial" w:cs="Arial"/>
        <w:color w:val="000000"/>
        <w:sz w:val="20"/>
        <w:szCs w:val="20"/>
      </w:rPr>
      <w:tab/>
    </w:r>
    <w:r>
      <w:rPr>
        <w:rFonts w:ascii="Arial" w:eastAsia="Arial" w:hAnsi="Arial" w:cs="Arial"/>
        <w:color w:val="000000"/>
        <w:sz w:val="20"/>
        <w:szCs w:val="20"/>
      </w:rPr>
      <w:tab/>
    </w:r>
    <w:r w:rsidR="00096F24">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sidR="00096F24">
      <w:rPr>
        <w:rFonts w:ascii="Arial" w:eastAsia="Arial" w:hAnsi="Arial" w:cs="Arial"/>
        <w:color w:val="000000"/>
        <w:sz w:val="20"/>
        <w:szCs w:val="20"/>
      </w:rPr>
      <w:fldChar w:fldCharType="separate"/>
    </w:r>
    <w:r w:rsidR="00B12FDB">
      <w:rPr>
        <w:rFonts w:ascii="Arial" w:eastAsia="Arial" w:hAnsi="Arial" w:cs="Arial"/>
        <w:noProof/>
        <w:color w:val="000000"/>
        <w:sz w:val="20"/>
        <w:szCs w:val="20"/>
      </w:rPr>
      <w:t>2</w:t>
    </w:r>
    <w:r w:rsidR="00096F24">
      <w:rPr>
        <w:rFonts w:ascii="Arial" w:eastAsia="Arial" w:hAnsi="Arial" w:cs="Arial"/>
        <w:color w:val="000000"/>
        <w:sz w:val="20"/>
        <w:szCs w:val="20"/>
      </w:rPr>
      <w:fldChar w:fldCharType="end"/>
    </w:r>
  </w:p>
  <w:p w14:paraId="383F31BE" w14:textId="77777777" w:rsidR="002C39E7" w:rsidRDefault="002C39E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1E094" w14:textId="77777777" w:rsidR="000360EB" w:rsidRDefault="000360EB">
      <w:pPr>
        <w:spacing w:after="0" w:line="240" w:lineRule="auto"/>
      </w:pPr>
      <w:r>
        <w:separator/>
      </w:r>
    </w:p>
  </w:footnote>
  <w:footnote w:type="continuationSeparator" w:id="0">
    <w:p w14:paraId="3E0EB53A" w14:textId="77777777" w:rsidR="000360EB" w:rsidRDefault="00036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1982" w14:textId="1A4AE179" w:rsidR="00C4163B" w:rsidRDefault="00593D59" w:rsidP="00C4163B">
    <w:pPr>
      <w:pStyle w:val="Textoindependiente"/>
      <w:spacing w:line="14" w:lineRule="auto"/>
    </w:pPr>
    <w:bookmarkStart w:id="2" w:name="_Hlk177570792"/>
    <w:r>
      <w:rPr>
        <w:noProof/>
        <w:lang w:val="es-PA" w:eastAsia="es-PA"/>
      </w:rPr>
      <w:drawing>
        <wp:anchor distT="0" distB="0" distL="114300" distR="114300" simplePos="0" relativeHeight="251660288" behindDoc="0" locked="0" layoutInCell="1" allowOverlap="1" wp14:anchorId="223C373A" wp14:editId="1D0B0A01">
          <wp:simplePos x="0" y="0"/>
          <wp:positionH relativeFrom="margin">
            <wp:posOffset>5569943</wp:posOffset>
          </wp:positionH>
          <wp:positionV relativeFrom="paragraph">
            <wp:posOffset>-330945</wp:posOffset>
          </wp:positionV>
          <wp:extent cx="782817" cy="733331"/>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 PAMEL SISTEMA DE CALIDAD 2_Mesa de trabajo 1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066" cy="734501"/>
                  </a:xfrm>
                  <a:prstGeom prst="rect">
                    <a:avLst/>
                  </a:prstGeom>
                </pic:spPr>
              </pic:pic>
            </a:graphicData>
          </a:graphic>
          <wp14:sizeRelH relativeFrom="page">
            <wp14:pctWidth>0</wp14:pctWidth>
          </wp14:sizeRelH>
          <wp14:sizeRelV relativeFrom="page">
            <wp14:pctHeight>0</wp14:pctHeight>
          </wp14:sizeRelV>
        </wp:anchor>
      </w:drawing>
    </w:r>
    <w:r w:rsidR="00C4163B">
      <w:rPr>
        <w:noProof/>
        <w:lang w:val="es-PA" w:eastAsia="es-PA"/>
      </w:rPr>
      <w:drawing>
        <wp:anchor distT="0" distB="0" distL="114300" distR="114300" simplePos="0" relativeHeight="251659264" behindDoc="0" locked="0" layoutInCell="1" allowOverlap="1" wp14:anchorId="37DA1470" wp14:editId="773945BF">
          <wp:simplePos x="0" y="0"/>
          <wp:positionH relativeFrom="column">
            <wp:posOffset>-423241</wp:posOffset>
          </wp:positionH>
          <wp:positionV relativeFrom="paragraph">
            <wp:posOffset>-310092</wp:posOffset>
          </wp:positionV>
          <wp:extent cx="665921" cy="638175"/>
          <wp:effectExtent l="0" t="0" r="127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lo PAMEL color_Mesa de trabajo 1 (1).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5921" cy="638175"/>
                  </a:xfrm>
                  <a:prstGeom prst="rect">
                    <a:avLst/>
                  </a:prstGeom>
                </pic:spPr>
              </pic:pic>
            </a:graphicData>
          </a:graphic>
          <wp14:sizeRelH relativeFrom="page">
            <wp14:pctWidth>0</wp14:pctWidth>
          </wp14:sizeRelH>
          <wp14:sizeRelV relativeFrom="page">
            <wp14:pctHeight>0</wp14:pctHeight>
          </wp14:sizeRelV>
        </wp:anchor>
      </w:drawing>
    </w:r>
    <w:r w:rsidR="00C4163B">
      <w:rPr>
        <w:noProof/>
      </w:rPr>
      <mc:AlternateContent>
        <mc:Choice Requires="wps">
          <w:drawing>
            <wp:anchor distT="0" distB="0" distL="114300" distR="114300" simplePos="0" relativeHeight="251661312" behindDoc="1" locked="0" layoutInCell="1" allowOverlap="1" wp14:anchorId="04973DAF" wp14:editId="13A38AE8">
              <wp:simplePos x="0" y="0"/>
              <wp:positionH relativeFrom="margin">
                <wp:posOffset>-638175</wp:posOffset>
              </wp:positionH>
              <wp:positionV relativeFrom="paragraph">
                <wp:posOffset>-374015</wp:posOffset>
              </wp:positionV>
              <wp:extent cx="7115810" cy="762000"/>
              <wp:effectExtent l="0" t="0" r="8890" b="0"/>
              <wp:wrapNone/>
              <wp:docPr id="3018674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5810" cy="762000"/>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15FF9B09" w14:textId="5248A69B" w:rsidR="00C4163B" w:rsidRPr="00C4163B" w:rsidRDefault="00C4163B" w:rsidP="00C4163B">
                          <w:pPr>
                            <w:jc w:val="center"/>
                            <w:rPr>
                              <w:b/>
                              <w:color w:val="2E74B5" w:themeColor="accent1" w:themeShade="BF"/>
                              <w:sz w:val="20"/>
                              <w:szCs w:val="16"/>
                              <w:lang w:val="es-PA"/>
                            </w:rPr>
                          </w:pPr>
                          <w:r w:rsidRPr="00757832">
                            <w:rPr>
                              <w:b/>
                              <w:color w:val="2E74B5" w:themeColor="accent1" w:themeShade="BF"/>
                              <w:sz w:val="20"/>
                              <w:szCs w:val="16"/>
                              <w:lang w:val="es-PA"/>
                            </w:rPr>
                            <w:t>PANAMA MARITIME E-LEARNING (PAMEL) S.A.</w:t>
                          </w:r>
                        </w:p>
                        <w:p w14:paraId="09EB6172" w14:textId="28C852A4" w:rsidR="00C4163B" w:rsidRDefault="00C4163B" w:rsidP="00C4163B">
                          <w:pPr>
                            <w:spacing w:after="0"/>
                            <w:jc w:val="center"/>
                            <w:rPr>
                              <w:sz w:val="16"/>
                              <w:szCs w:val="16"/>
                              <w:lang w:val="es-PA"/>
                            </w:rPr>
                          </w:pPr>
                          <w:r>
                            <w:rPr>
                              <w:sz w:val="16"/>
                              <w:szCs w:val="16"/>
                              <w:lang w:val="es-PA"/>
                            </w:rPr>
                            <w:t>PAM-M-34</w:t>
                          </w:r>
                        </w:p>
                        <w:p w14:paraId="4DC40887" w14:textId="150DECF8" w:rsidR="00C4163B" w:rsidRDefault="00C4163B" w:rsidP="00C4163B">
                          <w:pPr>
                            <w:spacing w:after="0"/>
                            <w:jc w:val="center"/>
                            <w:rPr>
                              <w:sz w:val="16"/>
                              <w:szCs w:val="16"/>
                              <w:lang w:val="es-PA"/>
                            </w:rPr>
                          </w:pPr>
                          <w:r>
                            <w:rPr>
                              <w:sz w:val="16"/>
                              <w:szCs w:val="16"/>
                              <w:lang w:val="es-PA"/>
                            </w:rPr>
                            <w:t>V.00</w:t>
                          </w:r>
                        </w:p>
                        <w:p w14:paraId="74880DBD" w14:textId="77777777" w:rsidR="00C4163B" w:rsidRDefault="00C4163B" w:rsidP="00C4163B">
                          <w:pPr>
                            <w:spacing w:after="0"/>
                            <w:jc w:val="center"/>
                            <w:rPr>
                              <w:sz w:val="16"/>
                              <w:szCs w:val="16"/>
                              <w:lang w:val="es-PA"/>
                            </w:rPr>
                          </w:pPr>
                          <w:r>
                            <w:rPr>
                              <w:sz w:val="16"/>
                              <w:szCs w:val="16"/>
                              <w:lang w:val="es-PA"/>
                            </w:rPr>
                            <w:t>Ultima fecha de actualización: 17 de julio de 2024</w:t>
                          </w:r>
                        </w:p>
                        <w:p w14:paraId="2283FEAD" w14:textId="77777777" w:rsidR="00C4163B" w:rsidRPr="00A670E9" w:rsidRDefault="00C4163B" w:rsidP="00C4163B">
                          <w:pPr>
                            <w:rPr>
                              <w:sz w:val="16"/>
                              <w:szCs w:val="16"/>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73DAF" id="_x0000_t202" coordsize="21600,21600" o:spt="202" path="m,l,21600r21600,l21600,xe">
              <v:stroke joinstyle="miter"/>
              <v:path gradientshapeok="t" o:connecttype="rect"/>
            </v:shapetype>
            <v:shape id="Cuadro de texto 2" o:spid="_x0000_s1026" type="#_x0000_t202" style="position:absolute;margin-left:-50.25pt;margin-top:-29.45pt;width:560.3pt;height:60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" fillcolor="white [3201]" strokecolor="#5b9bd5 [3204]" strokeweight="1pt">
              <v:path arrowok="t"/>
              <v:textbox>
                <w:txbxContent>
                  <w:p w14:paraId="15FF9B09" w14:textId="5248A69B" w:rsidR="00C4163B" w:rsidRPr="00C4163B" w:rsidRDefault="00C4163B" w:rsidP="00C4163B">
                    <w:pPr>
                      <w:jc w:val="center"/>
                      <w:rPr>
                        <w:b/>
                        <w:color w:val="2E74B5" w:themeColor="accent1" w:themeShade="BF"/>
                        <w:sz w:val="20"/>
                        <w:szCs w:val="16"/>
                        <w:lang w:val="es-PA"/>
                      </w:rPr>
                    </w:pPr>
                    <w:r w:rsidRPr="00757832">
                      <w:rPr>
                        <w:b/>
                        <w:color w:val="2E74B5" w:themeColor="accent1" w:themeShade="BF"/>
                        <w:sz w:val="20"/>
                        <w:szCs w:val="16"/>
                        <w:lang w:val="es-PA"/>
                      </w:rPr>
                      <w:t>PANAMA MARITIME E-LEARNING (PAMEL) S.A.</w:t>
                    </w:r>
                  </w:p>
                  <w:p w14:paraId="09EB6172" w14:textId="28C852A4" w:rsidR="00C4163B" w:rsidRDefault="00C4163B" w:rsidP="00C4163B">
                    <w:pPr>
                      <w:spacing w:after="0"/>
                      <w:jc w:val="center"/>
                      <w:rPr>
                        <w:sz w:val="16"/>
                        <w:szCs w:val="16"/>
                        <w:lang w:val="es-PA"/>
                      </w:rPr>
                    </w:pPr>
                    <w:r>
                      <w:rPr>
                        <w:sz w:val="16"/>
                        <w:szCs w:val="16"/>
                        <w:lang w:val="es-PA"/>
                      </w:rPr>
                      <w:t>PAM-M-34</w:t>
                    </w:r>
                  </w:p>
                  <w:p w14:paraId="4DC40887" w14:textId="150DECF8" w:rsidR="00C4163B" w:rsidRDefault="00C4163B" w:rsidP="00C4163B">
                    <w:pPr>
                      <w:spacing w:after="0"/>
                      <w:jc w:val="center"/>
                      <w:rPr>
                        <w:sz w:val="16"/>
                        <w:szCs w:val="16"/>
                        <w:lang w:val="es-PA"/>
                      </w:rPr>
                    </w:pPr>
                    <w:r>
                      <w:rPr>
                        <w:sz w:val="16"/>
                        <w:szCs w:val="16"/>
                        <w:lang w:val="es-PA"/>
                      </w:rPr>
                      <w:t>V.00</w:t>
                    </w:r>
                  </w:p>
                  <w:p w14:paraId="74880DBD" w14:textId="77777777" w:rsidR="00C4163B" w:rsidRDefault="00C4163B" w:rsidP="00C4163B">
                    <w:pPr>
                      <w:spacing w:after="0"/>
                      <w:jc w:val="center"/>
                      <w:rPr>
                        <w:sz w:val="16"/>
                        <w:szCs w:val="16"/>
                        <w:lang w:val="es-PA"/>
                      </w:rPr>
                    </w:pPr>
                    <w:r>
                      <w:rPr>
                        <w:sz w:val="16"/>
                        <w:szCs w:val="16"/>
                        <w:lang w:val="es-PA"/>
                      </w:rPr>
                      <w:t>Ultima fecha de actualización: 17 de julio de 2024</w:t>
                    </w:r>
                  </w:p>
                  <w:p w14:paraId="2283FEAD" w14:textId="77777777" w:rsidR="00C4163B" w:rsidRPr="00A670E9" w:rsidRDefault="00C4163B" w:rsidP="00C4163B">
                    <w:pPr>
                      <w:rPr>
                        <w:sz w:val="16"/>
                        <w:szCs w:val="16"/>
                        <w:lang w:val="es-PA"/>
                      </w:rPr>
                    </w:pPr>
                  </w:p>
                </w:txbxContent>
              </v:textbox>
              <w10:wrap anchorx="margin"/>
            </v:shape>
          </w:pict>
        </mc:Fallback>
      </mc:AlternateContent>
    </w:r>
  </w:p>
  <w:bookmarkEnd w:id="2"/>
  <w:p w14:paraId="37C2E17C" w14:textId="77777777" w:rsidR="002C39E7" w:rsidRPr="00C4163B" w:rsidRDefault="002C39E7" w:rsidP="00C4163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51FE" w14:textId="77777777" w:rsidR="002C39E7" w:rsidRDefault="002C39E7">
    <w:pPr>
      <w:pBdr>
        <w:top w:val="nil"/>
        <w:left w:val="nil"/>
        <w:bottom w:val="nil"/>
        <w:right w:val="nil"/>
        <w:between w:val="nil"/>
      </w:pBdr>
      <w:tabs>
        <w:tab w:val="center" w:pos="4419"/>
        <w:tab w:val="right" w:pos="8838"/>
      </w:tabs>
      <w:spacing w:after="0" w:line="240" w:lineRule="auto"/>
      <w:rPr>
        <w:color w:val="000000"/>
      </w:rPr>
    </w:pPr>
  </w:p>
  <w:p w14:paraId="47D774C9" w14:textId="77777777" w:rsidR="002C39E7" w:rsidRDefault="002C39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C9E"/>
    <w:multiLevelType w:val="multilevel"/>
    <w:tmpl w:val="095C81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3B1746"/>
    <w:multiLevelType w:val="multilevel"/>
    <w:tmpl w:val="0344A8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C26701"/>
    <w:multiLevelType w:val="multilevel"/>
    <w:tmpl w:val="B4603C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46520A"/>
    <w:multiLevelType w:val="multilevel"/>
    <w:tmpl w:val="353452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A14A52"/>
    <w:multiLevelType w:val="multilevel"/>
    <w:tmpl w:val="CB529B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F1F3C48"/>
    <w:multiLevelType w:val="multilevel"/>
    <w:tmpl w:val="A1B88D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0C33A39"/>
    <w:multiLevelType w:val="multilevel"/>
    <w:tmpl w:val="DD0482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D13D34"/>
    <w:multiLevelType w:val="multilevel"/>
    <w:tmpl w:val="6736F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171774"/>
    <w:multiLevelType w:val="multilevel"/>
    <w:tmpl w:val="C8F27F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AA90C89"/>
    <w:multiLevelType w:val="multilevel"/>
    <w:tmpl w:val="0776A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B4B34A5"/>
    <w:multiLevelType w:val="multilevel"/>
    <w:tmpl w:val="9F52AB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B9F6B29"/>
    <w:multiLevelType w:val="multilevel"/>
    <w:tmpl w:val="C644C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D37E40"/>
    <w:multiLevelType w:val="multilevel"/>
    <w:tmpl w:val="55A62B62"/>
    <w:lvl w:ilvl="0">
      <w:start w:val="1"/>
      <w:numFmt w:val="decimal"/>
      <w:lvlText w:val="%1."/>
      <w:lvlJc w:val="left"/>
      <w:pPr>
        <w:ind w:left="720" w:hanging="360"/>
      </w:pPr>
    </w:lvl>
    <w:lvl w:ilvl="1">
      <w:start w:val="1"/>
      <w:numFmt w:val="decimal"/>
      <w:lvlText w:val="%1.%2"/>
      <w:lvlJc w:val="left"/>
      <w:pPr>
        <w:ind w:left="915" w:hanging="555"/>
      </w:pPr>
    </w:lvl>
    <w:lvl w:ilvl="2">
      <w:start w:val="2"/>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3" w15:restartNumberingAfterBreak="0">
    <w:nsid w:val="22E42E11"/>
    <w:multiLevelType w:val="multilevel"/>
    <w:tmpl w:val="0F3A94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2ED10A8"/>
    <w:multiLevelType w:val="multilevel"/>
    <w:tmpl w:val="556225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456E6D"/>
    <w:multiLevelType w:val="multilevel"/>
    <w:tmpl w:val="2168F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890E22"/>
    <w:multiLevelType w:val="multilevel"/>
    <w:tmpl w:val="C5C24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AF498B"/>
    <w:multiLevelType w:val="multilevel"/>
    <w:tmpl w:val="509278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D595C84"/>
    <w:multiLevelType w:val="multilevel"/>
    <w:tmpl w:val="11E03C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F2F52B2"/>
    <w:multiLevelType w:val="multilevel"/>
    <w:tmpl w:val="6406DA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50B12A0"/>
    <w:multiLevelType w:val="multilevel"/>
    <w:tmpl w:val="7318C0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7B72C71"/>
    <w:multiLevelType w:val="multilevel"/>
    <w:tmpl w:val="6C14AB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7DE09FD"/>
    <w:multiLevelType w:val="multilevel"/>
    <w:tmpl w:val="A3C417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82D5DAE"/>
    <w:multiLevelType w:val="multilevel"/>
    <w:tmpl w:val="4692E4F8"/>
    <w:lvl w:ilvl="0">
      <w:start w:val="1"/>
      <w:numFmt w:val="decimal"/>
      <w:lvlText w:val="%1."/>
      <w:lvlJc w:val="left"/>
      <w:pPr>
        <w:ind w:left="720" w:hanging="360"/>
      </w:pPr>
      <w:rPr>
        <w:b/>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D633C05"/>
    <w:multiLevelType w:val="multilevel"/>
    <w:tmpl w:val="AD2E613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3F822CEA"/>
    <w:multiLevelType w:val="multilevel"/>
    <w:tmpl w:val="70144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FB66540"/>
    <w:multiLevelType w:val="multilevel"/>
    <w:tmpl w:val="26F84A40"/>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3251E12"/>
    <w:multiLevelType w:val="multilevel"/>
    <w:tmpl w:val="7E24A7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43443B8"/>
    <w:multiLevelType w:val="multilevel"/>
    <w:tmpl w:val="54A80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61B36D8"/>
    <w:multiLevelType w:val="multilevel"/>
    <w:tmpl w:val="644424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651651D"/>
    <w:multiLevelType w:val="multilevel"/>
    <w:tmpl w:val="BE1A79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F60DB6"/>
    <w:multiLevelType w:val="multilevel"/>
    <w:tmpl w:val="73A648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8D3123D"/>
    <w:multiLevelType w:val="multilevel"/>
    <w:tmpl w:val="BDCE32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A7B08AC"/>
    <w:multiLevelType w:val="multilevel"/>
    <w:tmpl w:val="A7F4C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180634B"/>
    <w:multiLevelType w:val="multilevel"/>
    <w:tmpl w:val="04C69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46B5BF0"/>
    <w:multiLevelType w:val="multilevel"/>
    <w:tmpl w:val="83B2B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E053B4"/>
    <w:multiLevelType w:val="multilevel"/>
    <w:tmpl w:val="DCE4C802"/>
    <w:lvl w:ilvl="0">
      <w:start w:val="1"/>
      <w:numFmt w:val="decimal"/>
      <w:lvlText w:val="%1."/>
      <w:lvlJc w:val="left"/>
      <w:pPr>
        <w:ind w:left="720" w:hanging="360"/>
      </w:pPr>
    </w:lvl>
    <w:lvl w:ilvl="1">
      <w:start w:val="1"/>
      <w:numFmt w:val="decimal"/>
      <w:lvlText w:val="%1.%2"/>
      <w:lvlJc w:val="left"/>
      <w:pPr>
        <w:ind w:left="915" w:hanging="555"/>
      </w:pPr>
    </w:lvl>
    <w:lvl w:ilvl="2">
      <w:start w:val="2"/>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7" w15:restartNumberingAfterBreak="0">
    <w:nsid w:val="554862A1"/>
    <w:multiLevelType w:val="multilevel"/>
    <w:tmpl w:val="17D825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69B34B9"/>
    <w:multiLevelType w:val="multilevel"/>
    <w:tmpl w:val="97788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DE4A9E"/>
    <w:multiLevelType w:val="multilevel"/>
    <w:tmpl w:val="CBAC06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80A39B6"/>
    <w:multiLevelType w:val="multilevel"/>
    <w:tmpl w:val="5C385C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CA5612F"/>
    <w:multiLevelType w:val="multilevel"/>
    <w:tmpl w:val="397A60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5EA93EBF"/>
    <w:multiLevelType w:val="multilevel"/>
    <w:tmpl w:val="F1247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F201D28"/>
    <w:multiLevelType w:val="multilevel"/>
    <w:tmpl w:val="8A74F6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0D940DB"/>
    <w:multiLevelType w:val="multilevel"/>
    <w:tmpl w:val="A3928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2384DE3"/>
    <w:multiLevelType w:val="multilevel"/>
    <w:tmpl w:val="8DC67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2482FEA"/>
    <w:multiLevelType w:val="multilevel"/>
    <w:tmpl w:val="AE86D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2B38B4"/>
    <w:multiLevelType w:val="multilevel"/>
    <w:tmpl w:val="2FAEA3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4501714"/>
    <w:multiLevelType w:val="multilevel"/>
    <w:tmpl w:val="045475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9430E24"/>
    <w:multiLevelType w:val="multilevel"/>
    <w:tmpl w:val="804A1E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9D31D7D"/>
    <w:multiLevelType w:val="multilevel"/>
    <w:tmpl w:val="F08CD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AF468BB"/>
    <w:multiLevelType w:val="multilevel"/>
    <w:tmpl w:val="37563B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D0E7C58"/>
    <w:multiLevelType w:val="multilevel"/>
    <w:tmpl w:val="4208C3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6D162FAB"/>
    <w:multiLevelType w:val="multilevel"/>
    <w:tmpl w:val="EB18A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D564F9C"/>
    <w:multiLevelType w:val="multilevel"/>
    <w:tmpl w:val="D034DC5A"/>
    <w:lvl w:ilvl="0">
      <w:start w:val="1"/>
      <w:numFmt w:val="decimal"/>
      <w:lvlText w:val="%1."/>
      <w:lvlJc w:val="left"/>
      <w:pPr>
        <w:ind w:left="720" w:hanging="360"/>
      </w:pPr>
    </w:lvl>
    <w:lvl w:ilvl="1">
      <w:start w:val="1"/>
      <w:numFmt w:val="decimal"/>
      <w:lvlText w:val="%1.%2."/>
      <w:lvlJc w:val="left"/>
      <w:pPr>
        <w:ind w:left="1080" w:hanging="720"/>
      </w:pPr>
      <w:rPr>
        <w:b/>
      </w:rPr>
    </w:lvl>
    <w:lvl w:ilvl="2">
      <w:start w:val="1"/>
      <w:numFmt w:val="decimal"/>
      <w:lvlText w:val="%1.%2.%3."/>
      <w:lvlJc w:val="left"/>
      <w:pPr>
        <w:ind w:left="1080" w:hanging="720"/>
      </w:pPr>
      <w:rPr>
        <w:b/>
      </w:rPr>
    </w:lvl>
    <w:lvl w:ilvl="3">
      <w:start w:val="1"/>
      <w:numFmt w:val="decimal"/>
      <w:lvlText w:val="%1.%2.%3.%4."/>
      <w:lvlJc w:val="left"/>
      <w:pPr>
        <w:ind w:left="1440" w:hanging="1080"/>
      </w:pPr>
      <w:rPr>
        <w:b/>
      </w:rPr>
    </w:lvl>
    <w:lvl w:ilvl="4">
      <w:start w:val="1"/>
      <w:numFmt w:val="decimal"/>
      <w:lvlText w:val="%1.%2.%3.%4.%5."/>
      <w:lvlJc w:val="left"/>
      <w:pPr>
        <w:ind w:left="1440" w:hanging="1080"/>
      </w:pPr>
      <w:rPr>
        <w:b/>
      </w:rPr>
    </w:lvl>
    <w:lvl w:ilvl="5">
      <w:start w:val="1"/>
      <w:numFmt w:val="decimal"/>
      <w:lvlText w:val="%1.%2.%3.%4.%5.%6."/>
      <w:lvlJc w:val="left"/>
      <w:pPr>
        <w:ind w:left="1800" w:hanging="1440"/>
      </w:pPr>
      <w:rPr>
        <w:b/>
      </w:rPr>
    </w:lvl>
    <w:lvl w:ilvl="6">
      <w:start w:val="1"/>
      <w:numFmt w:val="decimal"/>
      <w:lvlText w:val="%1.%2.%3.%4.%5.%6.%7."/>
      <w:lvlJc w:val="left"/>
      <w:pPr>
        <w:ind w:left="1800" w:hanging="1440"/>
      </w:pPr>
      <w:rPr>
        <w:b/>
      </w:rPr>
    </w:lvl>
    <w:lvl w:ilvl="7">
      <w:start w:val="1"/>
      <w:numFmt w:val="decimal"/>
      <w:lvlText w:val="%1.%2.%3.%4.%5.%6.%7.%8."/>
      <w:lvlJc w:val="left"/>
      <w:pPr>
        <w:ind w:left="2160" w:hanging="1800"/>
      </w:pPr>
      <w:rPr>
        <w:b/>
      </w:rPr>
    </w:lvl>
    <w:lvl w:ilvl="8">
      <w:start w:val="1"/>
      <w:numFmt w:val="decimal"/>
      <w:lvlText w:val="%1.%2.%3.%4.%5.%6.%7.%8.%9."/>
      <w:lvlJc w:val="left"/>
      <w:pPr>
        <w:ind w:left="2160" w:hanging="1800"/>
      </w:pPr>
      <w:rPr>
        <w:b/>
      </w:rPr>
    </w:lvl>
  </w:abstractNum>
  <w:abstractNum w:abstractNumId="55" w15:restartNumberingAfterBreak="0">
    <w:nsid w:val="6EAF0B3D"/>
    <w:multiLevelType w:val="multilevel"/>
    <w:tmpl w:val="AD88D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0152445"/>
    <w:multiLevelType w:val="multilevel"/>
    <w:tmpl w:val="33F47D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717D1424"/>
    <w:multiLevelType w:val="multilevel"/>
    <w:tmpl w:val="B8504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21D2097"/>
    <w:multiLevelType w:val="multilevel"/>
    <w:tmpl w:val="D8B4EA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4B92A8F"/>
    <w:multiLevelType w:val="multilevel"/>
    <w:tmpl w:val="B95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75675F7"/>
    <w:multiLevelType w:val="multilevel"/>
    <w:tmpl w:val="AC446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8005EE4"/>
    <w:multiLevelType w:val="multilevel"/>
    <w:tmpl w:val="219CE8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8594F76"/>
    <w:multiLevelType w:val="multilevel"/>
    <w:tmpl w:val="59489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78635322"/>
    <w:multiLevelType w:val="multilevel"/>
    <w:tmpl w:val="1EA86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9AA36F1"/>
    <w:multiLevelType w:val="multilevel"/>
    <w:tmpl w:val="F17EF5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79E640A8"/>
    <w:multiLevelType w:val="multilevel"/>
    <w:tmpl w:val="50A643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E846601"/>
    <w:multiLevelType w:val="multilevel"/>
    <w:tmpl w:val="165AF6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61830336">
    <w:abstractNumId w:val="33"/>
  </w:num>
  <w:num w:numId="2" w16cid:durableId="1092047631">
    <w:abstractNumId w:val="45"/>
  </w:num>
  <w:num w:numId="3" w16cid:durableId="330446831">
    <w:abstractNumId w:val="64"/>
  </w:num>
  <w:num w:numId="4" w16cid:durableId="1307777920">
    <w:abstractNumId w:val="31"/>
  </w:num>
  <w:num w:numId="5" w16cid:durableId="409735538">
    <w:abstractNumId w:val="23"/>
  </w:num>
  <w:num w:numId="6" w16cid:durableId="714812166">
    <w:abstractNumId w:val="40"/>
  </w:num>
  <w:num w:numId="7" w16cid:durableId="396128097">
    <w:abstractNumId w:val="21"/>
  </w:num>
  <w:num w:numId="8" w16cid:durableId="365448848">
    <w:abstractNumId w:val="34"/>
  </w:num>
  <w:num w:numId="9" w16cid:durableId="342707828">
    <w:abstractNumId w:val="66"/>
  </w:num>
  <w:num w:numId="10" w16cid:durableId="744382512">
    <w:abstractNumId w:val="39"/>
  </w:num>
  <w:num w:numId="11" w16cid:durableId="1840149647">
    <w:abstractNumId w:val="62"/>
  </w:num>
  <w:num w:numId="12" w16cid:durableId="1288126213">
    <w:abstractNumId w:val="65"/>
  </w:num>
  <w:num w:numId="13" w16cid:durableId="1367947381">
    <w:abstractNumId w:val="13"/>
  </w:num>
  <w:num w:numId="14" w16cid:durableId="318848883">
    <w:abstractNumId w:val="26"/>
  </w:num>
  <w:num w:numId="15" w16cid:durableId="762529687">
    <w:abstractNumId w:val="48"/>
  </w:num>
  <w:num w:numId="16" w16cid:durableId="1075782985">
    <w:abstractNumId w:val="4"/>
  </w:num>
  <w:num w:numId="17" w16cid:durableId="1169100913">
    <w:abstractNumId w:val="41"/>
  </w:num>
  <w:num w:numId="18" w16cid:durableId="2121801205">
    <w:abstractNumId w:val="18"/>
  </w:num>
  <w:num w:numId="19" w16cid:durableId="2085911031">
    <w:abstractNumId w:val="10"/>
  </w:num>
  <w:num w:numId="20" w16cid:durableId="1359623696">
    <w:abstractNumId w:val="28"/>
  </w:num>
  <w:num w:numId="21" w16cid:durableId="186145146">
    <w:abstractNumId w:val="19"/>
  </w:num>
  <w:num w:numId="22" w16cid:durableId="1080062903">
    <w:abstractNumId w:val="49"/>
  </w:num>
  <w:num w:numId="23" w16cid:durableId="1058211869">
    <w:abstractNumId w:val="3"/>
  </w:num>
  <w:num w:numId="24" w16cid:durableId="1370643497">
    <w:abstractNumId w:val="61"/>
  </w:num>
  <w:num w:numId="25" w16cid:durableId="1854998550">
    <w:abstractNumId w:val="24"/>
  </w:num>
  <w:num w:numId="26" w16cid:durableId="1113019244">
    <w:abstractNumId w:val="2"/>
  </w:num>
  <w:num w:numId="27" w16cid:durableId="531115491">
    <w:abstractNumId w:val="42"/>
  </w:num>
  <w:num w:numId="28" w16cid:durableId="559170972">
    <w:abstractNumId w:val="5"/>
  </w:num>
  <w:num w:numId="29" w16cid:durableId="1105734061">
    <w:abstractNumId w:val="17"/>
  </w:num>
  <w:num w:numId="30" w16cid:durableId="812521108">
    <w:abstractNumId w:val="52"/>
  </w:num>
  <w:num w:numId="31" w16cid:durableId="1600798869">
    <w:abstractNumId w:val="36"/>
  </w:num>
  <w:num w:numId="32" w16cid:durableId="235750166">
    <w:abstractNumId w:val="22"/>
  </w:num>
  <w:num w:numId="33" w16cid:durableId="1318266853">
    <w:abstractNumId w:val="29"/>
  </w:num>
  <w:num w:numId="34" w16cid:durableId="1820002074">
    <w:abstractNumId w:val="43"/>
  </w:num>
  <w:num w:numId="35" w16cid:durableId="2070953661">
    <w:abstractNumId w:val="1"/>
  </w:num>
  <w:num w:numId="36" w16cid:durableId="701169976">
    <w:abstractNumId w:val="54"/>
  </w:num>
  <w:num w:numId="37" w16cid:durableId="2141604373">
    <w:abstractNumId w:val="0"/>
  </w:num>
  <w:num w:numId="38" w16cid:durableId="373849294">
    <w:abstractNumId w:val="20"/>
  </w:num>
  <w:num w:numId="39" w16cid:durableId="909077421">
    <w:abstractNumId w:val="12"/>
  </w:num>
  <w:num w:numId="40" w16cid:durableId="1637643269">
    <w:abstractNumId w:val="44"/>
  </w:num>
  <w:num w:numId="41" w16cid:durableId="1257518635">
    <w:abstractNumId w:val="6"/>
  </w:num>
  <w:num w:numId="42" w16cid:durableId="195895671">
    <w:abstractNumId w:val="27"/>
  </w:num>
  <w:num w:numId="43" w16cid:durableId="1644501858">
    <w:abstractNumId w:val="8"/>
  </w:num>
  <w:num w:numId="44" w16cid:durableId="1384673871">
    <w:abstractNumId w:val="9"/>
  </w:num>
  <w:num w:numId="45" w16cid:durableId="1558786717">
    <w:abstractNumId w:val="56"/>
  </w:num>
  <w:num w:numId="46" w16cid:durableId="1536380309">
    <w:abstractNumId w:val="32"/>
  </w:num>
  <w:num w:numId="47" w16cid:durableId="842359277">
    <w:abstractNumId w:val="37"/>
  </w:num>
  <w:num w:numId="48" w16cid:durableId="785122781">
    <w:abstractNumId w:val="47"/>
  </w:num>
  <w:num w:numId="49" w16cid:durableId="1312250691">
    <w:abstractNumId w:val="51"/>
  </w:num>
  <w:num w:numId="50" w16cid:durableId="123277859">
    <w:abstractNumId w:val="25"/>
  </w:num>
  <w:num w:numId="51" w16cid:durableId="1321155371">
    <w:abstractNumId w:val="15"/>
  </w:num>
  <w:num w:numId="52" w16cid:durableId="622226616">
    <w:abstractNumId w:val="7"/>
  </w:num>
  <w:num w:numId="53" w16cid:durableId="837690773">
    <w:abstractNumId w:val="11"/>
  </w:num>
  <w:num w:numId="54" w16cid:durableId="1595897644">
    <w:abstractNumId w:val="58"/>
  </w:num>
  <w:num w:numId="55" w16cid:durableId="949319877">
    <w:abstractNumId w:val="16"/>
  </w:num>
  <w:num w:numId="56" w16cid:durableId="920214767">
    <w:abstractNumId w:val="53"/>
  </w:num>
  <w:num w:numId="57" w16cid:durableId="393895757">
    <w:abstractNumId w:val="59"/>
  </w:num>
  <w:num w:numId="58" w16cid:durableId="1818955352">
    <w:abstractNumId w:val="50"/>
  </w:num>
  <w:num w:numId="59" w16cid:durableId="377314681">
    <w:abstractNumId w:val="57"/>
  </w:num>
  <w:num w:numId="60" w16cid:durableId="2116289654">
    <w:abstractNumId w:val="38"/>
  </w:num>
  <w:num w:numId="61" w16cid:durableId="1321499381">
    <w:abstractNumId w:val="46"/>
  </w:num>
  <w:num w:numId="62" w16cid:durableId="1691177588">
    <w:abstractNumId w:val="35"/>
  </w:num>
  <w:num w:numId="63" w16cid:durableId="1680083110">
    <w:abstractNumId w:val="30"/>
  </w:num>
  <w:num w:numId="64" w16cid:durableId="1544751638">
    <w:abstractNumId w:val="60"/>
  </w:num>
  <w:num w:numId="65" w16cid:durableId="264465459">
    <w:abstractNumId w:val="14"/>
  </w:num>
  <w:num w:numId="66" w16cid:durableId="2129272662">
    <w:abstractNumId w:val="63"/>
  </w:num>
  <w:num w:numId="67" w16cid:durableId="131629988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9E7"/>
    <w:rsid w:val="000360EB"/>
    <w:rsid w:val="00096F24"/>
    <w:rsid w:val="00180FEE"/>
    <w:rsid w:val="0020762B"/>
    <w:rsid w:val="00207D9C"/>
    <w:rsid w:val="0022635C"/>
    <w:rsid w:val="002C39E7"/>
    <w:rsid w:val="00307BF2"/>
    <w:rsid w:val="0056785A"/>
    <w:rsid w:val="00593D59"/>
    <w:rsid w:val="005C52C8"/>
    <w:rsid w:val="005F1A5A"/>
    <w:rsid w:val="005F6267"/>
    <w:rsid w:val="00603645"/>
    <w:rsid w:val="006A798B"/>
    <w:rsid w:val="00781968"/>
    <w:rsid w:val="008615E6"/>
    <w:rsid w:val="008929CC"/>
    <w:rsid w:val="00A6719C"/>
    <w:rsid w:val="00AF7FAE"/>
    <w:rsid w:val="00B12FDB"/>
    <w:rsid w:val="00B935E1"/>
    <w:rsid w:val="00BC4BD9"/>
    <w:rsid w:val="00C035FB"/>
    <w:rsid w:val="00C4163B"/>
    <w:rsid w:val="00D50001"/>
    <w:rsid w:val="00D70466"/>
    <w:rsid w:val="00D77693"/>
    <w:rsid w:val="00E074B2"/>
    <w:rsid w:val="00E1281C"/>
    <w:rsid w:val="00E23953"/>
    <w:rsid w:val="00EC0A8A"/>
    <w:rsid w:val="00EF0CF3"/>
    <w:rsid w:val="00F0696A"/>
    <w:rsid w:val="00F506A2"/>
    <w:rsid w:val="00FE01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807A3"/>
  <w15:docId w15:val="{59175EA1-B7D8-4645-AAF8-DB1AE0C58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9FA"/>
    <w:rPr>
      <w:rFonts w:eastAsiaTheme="minorEastAsia"/>
    </w:rPr>
  </w:style>
  <w:style w:type="paragraph" w:styleId="Ttulo1">
    <w:name w:val="heading 1"/>
    <w:basedOn w:val="Normal"/>
    <w:next w:val="Normal"/>
    <w:link w:val="Ttulo1Car"/>
    <w:uiPriority w:val="9"/>
    <w:qFormat/>
    <w:rsid w:val="00BA5775"/>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eastAsia="en-US"/>
    </w:rPr>
  </w:style>
  <w:style w:type="paragraph" w:styleId="Ttulo2">
    <w:name w:val="heading 2"/>
    <w:basedOn w:val="Normal"/>
    <w:link w:val="Ttulo2Car"/>
    <w:uiPriority w:val="9"/>
    <w:semiHidden/>
    <w:unhideWhenUsed/>
    <w:qFormat/>
    <w:rsid w:val="00BA5775"/>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paragraph" w:styleId="Ttulo3">
    <w:name w:val="heading 3"/>
    <w:basedOn w:val="Normal"/>
    <w:next w:val="Normal"/>
    <w:link w:val="Ttulo3Car"/>
    <w:uiPriority w:val="9"/>
    <w:semiHidden/>
    <w:unhideWhenUsed/>
    <w:qFormat/>
    <w:rsid w:val="00BA5775"/>
    <w:pPr>
      <w:keepNext/>
      <w:keepLines/>
      <w:spacing w:before="40" w:after="0" w:line="240" w:lineRule="auto"/>
      <w:outlineLvl w:val="2"/>
    </w:pPr>
    <w:rPr>
      <w:rFonts w:asciiTheme="majorHAnsi" w:eastAsiaTheme="majorEastAsia" w:hAnsiTheme="majorHAnsi" w:cstheme="majorBidi"/>
      <w:color w:val="1F4D78" w:themeColor="accent1" w:themeShade="7F"/>
      <w:sz w:val="24"/>
      <w:szCs w:val="24"/>
      <w:lang w:eastAsia="en-US"/>
    </w:rPr>
  </w:style>
  <w:style w:type="paragraph" w:styleId="Ttulo4">
    <w:name w:val="heading 4"/>
    <w:basedOn w:val="Normal"/>
    <w:next w:val="Normal"/>
    <w:uiPriority w:val="9"/>
    <w:semiHidden/>
    <w:unhideWhenUsed/>
    <w:qFormat/>
    <w:rsid w:val="00EC0A8A"/>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EC0A8A"/>
    <w:pPr>
      <w:keepNext/>
      <w:keepLines/>
      <w:spacing w:before="220" w:after="40"/>
      <w:outlineLvl w:val="4"/>
    </w:pPr>
    <w:rPr>
      <w:b/>
    </w:rPr>
  </w:style>
  <w:style w:type="paragraph" w:styleId="Ttulo6">
    <w:name w:val="heading 6"/>
    <w:basedOn w:val="Normal"/>
    <w:next w:val="Normal"/>
    <w:uiPriority w:val="9"/>
    <w:semiHidden/>
    <w:unhideWhenUsed/>
    <w:qFormat/>
    <w:rsid w:val="00EC0A8A"/>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rsid w:val="00EC0A8A"/>
    <w:tblPr>
      <w:tblCellMar>
        <w:top w:w="0" w:type="dxa"/>
        <w:left w:w="0" w:type="dxa"/>
        <w:bottom w:w="0" w:type="dxa"/>
        <w:right w:w="0" w:type="dxa"/>
      </w:tblCellMar>
    </w:tblPr>
  </w:style>
  <w:style w:type="paragraph" w:styleId="Ttulo">
    <w:name w:val="Title"/>
    <w:basedOn w:val="Normal"/>
    <w:next w:val="Normal"/>
    <w:uiPriority w:val="10"/>
    <w:qFormat/>
    <w:rsid w:val="00EC0A8A"/>
    <w:pPr>
      <w:keepNext/>
      <w:keepLines/>
      <w:spacing w:before="480" w:after="120"/>
    </w:pPr>
    <w:rPr>
      <w:b/>
      <w:sz w:val="72"/>
      <w:szCs w:val="72"/>
    </w:rPr>
  </w:style>
  <w:style w:type="table" w:customStyle="1" w:styleId="TableNormal2">
    <w:name w:val="Table Normal2"/>
    <w:rsid w:val="00EC0A8A"/>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BA577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BA5775"/>
    <w:rPr>
      <w:rFonts w:ascii="Times New Roman" w:eastAsia="Times New Roman" w:hAnsi="Times New Roman" w:cs="Times New Roman"/>
      <w:b/>
      <w:bCs/>
      <w:sz w:val="36"/>
      <w:szCs w:val="36"/>
      <w:lang w:val="en-US"/>
    </w:rPr>
  </w:style>
  <w:style w:type="character" w:customStyle="1" w:styleId="Ttulo3Car">
    <w:name w:val="Título 3 Car"/>
    <w:basedOn w:val="Fuentedeprrafopredeter"/>
    <w:link w:val="Ttulo3"/>
    <w:uiPriority w:val="9"/>
    <w:rsid w:val="00BA5775"/>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A419FA"/>
    <w:pPr>
      <w:spacing w:after="200" w:line="240" w:lineRule="auto"/>
      <w:ind w:left="720"/>
      <w:contextualSpacing/>
    </w:pPr>
    <w:rPr>
      <w:rFonts w:eastAsiaTheme="minorHAnsi"/>
      <w:lang w:eastAsia="en-US"/>
    </w:rPr>
  </w:style>
  <w:style w:type="character" w:styleId="Hipervnculo">
    <w:name w:val="Hyperlink"/>
    <w:basedOn w:val="Fuentedeprrafopredeter"/>
    <w:uiPriority w:val="99"/>
    <w:unhideWhenUsed/>
    <w:rsid w:val="00456B19"/>
    <w:rPr>
      <w:color w:val="0563C1" w:themeColor="hyperlink"/>
      <w:u w:val="single"/>
    </w:rPr>
  </w:style>
  <w:style w:type="paragraph" w:styleId="Sinespaciado">
    <w:name w:val="No Spacing"/>
    <w:link w:val="SinespaciadoCar"/>
    <w:uiPriority w:val="1"/>
    <w:qFormat/>
    <w:rsid w:val="004F4A0D"/>
    <w:pPr>
      <w:spacing w:after="0" w:line="240" w:lineRule="auto"/>
    </w:pPr>
    <w:rPr>
      <w:rFonts w:ascii="Times New Roman" w:eastAsia="Times New Roman" w:hAnsi="Times New Roman" w:cs="Times New Roman"/>
      <w:sz w:val="24"/>
      <w:szCs w:val="24"/>
      <w:lang w:eastAsia="es-ES"/>
    </w:rPr>
  </w:style>
  <w:style w:type="character" w:customStyle="1" w:styleId="SinespaciadoCar">
    <w:name w:val="Sin espaciado Car"/>
    <w:link w:val="Sinespaciado"/>
    <w:uiPriority w:val="1"/>
    <w:rsid w:val="004F4A0D"/>
    <w:rPr>
      <w:rFonts w:ascii="Times New Roman" w:eastAsia="Times New Roman" w:hAnsi="Times New Roman" w:cs="Times New Roman"/>
      <w:sz w:val="24"/>
      <w:szCs w:val="24"/>
      <w:lang w:val="en-US" w:eastAsia="es-ES"/>
    </w:rPr>
  </w:style>
  <w:style w:type="paragraph" w:styleId="Encabezado">
    <w:name w:val="header"/>
    <w:basedOn w:val="Normal"/>
    <w:link w:val="EncabezadoCar"/>
    <w:uiPriority w:val="99"/>
    <w:unhideWhenUsed/>
    <w:rsid w:val="004F4A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4A0D"/>
    <w:rPr>
      <w:rFonts w:eastAsiaTheme="minorEastAsia"/>
      <w:lang w:eastAsia="es-PA"/>
    </w:rPr>
  </w:style>
  <w:style w:type="paragraph" w:styleId="Piedepgina">
    <w:name w:val="footer"/>
    <w:basedOn w:val="Normal"/>
    <w:link w:val="PiedepginaCar"/>
    <w:uiPriority w:val="99"/>
    <w:unhideWhenUsed/>
    <w:rsid w:val="004F4A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4A0D"/>
    <w:rPr>
      <w:rFonts w:eastAsiaTheme="minorEastAsia"/>
      <w:lang w:eastAsia="es-PA"/>
    </w:rPr>
  </w:style>
  <w:style w:type="paragraph" w:styleId="Textodeglobo">
    <w:name w:val="Balloon Text"/>
    <w:basedOn w:val="Normal"/>
    <w:link w:val="TextodegloboCar"/>
    <w:uiPriority w:val="99"/>
    <w:semiHidden/>
    <w:unhideWhenUsed/>
    <w:rsid w:val="00A8028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0286"/>
    <w:rPr>
      <w:rFonts w:ascii="Tahoma" w:eastAsiaTheme="minorEastAsia" w:hAnsi="Tahoma" w:cs="Tahoma"/>
      <w:sz w:val="16"/>
      <w:szCs w:val="16"/>
      <w:lang w:eastAsia="es-PA"/>
    </w:rPr>
  </w:style>
  <w:style w:type="table" w:styleId="Tablaconcuadrcula">
    <w:name w:val="Table Grid"/>
    <w:basedOn w:val="Tablanormal"/>
    <w:uiPriority w:val="39"/>
    <w:rsid w:val="008A6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BA5775"/>
  </w:style>
  <w:style w:type="character" w:styleId="nfasis">
    <w:name w:val="Emphasis"/>
    <w:basedOn w:val="Fuentedeprrafopredeter"/>
    <w:uiPriority w:val="20"/>
    <w:qFormat/>
    <w:rsid w:val="00BA5775"/>
    <w:rPr>
      <w:i/>
      <w:iCs/>
    </w:rPr>
  </w:style>
  <w:style w:type="paragraph" w:styleId="NormalWeb">
    <w:name w:val="Normal (Web)"/>
    <w:basedOn w:val="Normal"/>
    <w:uiPriority w:val="99"/>
    <w:unhideWhenUsed/>
    <w:rsid w:val="00BA5775"/>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Textoennegrita">
    <w:name w:val="Strong"/>
    <w:basedOn w:val="Fuentedeprrafopredeter"/>
    <w:uiPriority w:val="22"/>
    <w:qFormat/>
    <w:rsid w:val="00BA5775"/>
    <w:rPr>
      <w:b/>
      <w:bCs/>
    </w:rPr>
  </w:style>
  <w:style w:type="paragraph" w:styleId="HTMLconformatoprevio">
    <w:name w:val="HTML Preformatted"/>
    <w:basedOn w:val="Normal"/>
    <w:link w:val="HTMLconformatoprevioCar"/>
    <w:uiPriority w:val="99"/>
    <w:unhideWhenUsed/>
    <w:rsid w:val="00BA5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conformatoprevioCar">
    <w:name w:val="HTML con formato previo Car"/>
    <w:basedOn w:val="Fuentedeprrafopredeter"/>
    <w:link w:val="HTMLconformatoprevio"/>
    <w:uiPriority w:val="99"/>
    <w:rsid w:val="00BA5775"/>
    <w:rPr>
      <w:rFonts w:ascii="Courier New" w:eastAsia="Times New Roman" w:hAnsi="Courier New" w:cs="Courier New"/>
      <w:sz w:val="20"/>
      <w:szCs w:val="20"/>
      <w:lang w:val="en-US"/>
    </w:rPr>
  </w:style>
  <w:style w:type="character" w:customStyle="1" w:styleId="mw-headline">
    <w:name w:val="mw-headline"/>
    <w:basedOn w:val="Fuentedeprrafopredeter"/>
    <w:rsid w:val="00BA5775"/>
  </w:style>
  <w:style w:type="character" w:customStyle="1" w:styleId="mw-editsection">
    <w:name w:val="mw-editsection"/>
    <w:basedOn w:val="Fuentedeprrafopredeter"/>
    <w:rsid w:val="00BA5775"/>
  </w:style>
  <w:style w:type="character" w:customStyle="1" w:styleId="mw-editsection-bracket">
    <w:name w:val="mw-editsection-bracket"/>
    <w:basedOn w:val="Fuentedeprrafopredeter"/>
    <w:rsid w:val="00BA5775"/>
  </w:style>
  <w:style w:type="paragraph" w:styleId="Subttulo">
    <w:name w:val="Subtitle"/>
    <w:basedOn w:val="Normal"/>
    <w:next w:val="Normal"/>
    <w:uiPriority w:val="11"/>
    <w:qFormat/>
    <w:rsid w:val="00EC0A8A"/>
    <w:pPr>
      <w:keepNext/>
      <w:keepLines/>
      <w:spacing w:before="360" w:after="80"/>
    </w:pPr>
    <w:rPr>
      <w:rFonts w:ascii="Georgia" w:eastAsia="Georgia" w:hAnsi="Georgia" w:cs="Georgia"/>
      <w:i/>
      <w:color w:val="666666"/>
      <w:sz w:val="48"/>
      <w:szCs w:val="48"/>
    </w:rPr>
  </w:style>
  <w:style w:type="table" w:customStyle="1" w:styleId="a">
    <w:basedOn w:val="TableNormal2"/>
    <w:rsid w:val="00EC0A8A"/>
    <w:tblPr>
      <w:tblStyleRowBandSize w:val="1"/>
      <w:tblStyleColBandSize w:val="1"/>
      <w:tblCellMar>
        <w:left w:w="115" w:type="dxa"/>
        <w:right w:w="115" w:type="dxa"/>
      </w:tblCellMar>
    </w:tblPr>
  </w:style>
  <w:style w:type="table" w:customStyle="1" w:styleId="a0">
    <w:basedOn w:val="TableNormal2"/>
    <w:rsid w:val="00EC0A8A"/>
    <w:tblPr>
      <w:tblStyleRowBandSize w:val="1"/>
      <w:tblStyleColBandSize w:val="1"/>
      <w:tblCellMar>
        <w:left w:w="115" w:type="dxa"/>
        <w:right w:w="115" w:type="dxa"/>
      </w:tblCellMar>
    </w:tblPr>
  </w:style>
  <w:style w:type="table" w:customStyle="1" w:styleId="a1">
    <w:basedOn w:val="TableNormal2"/>
    <w:rsid w:val="00EC0A8A"/>
    <w:pPr>
      <w:spacing w:after="0" w:line="240" w:lineRule="auto"/>
    </w:pPr>
    <w:tblPr>
      <w:tblStyleRowBandSize w:val="1"/>
      <w:tblStyleColBandSize w:val="1"/>
      <w:tblCellMar>
        <w:left w:w="108" w:type="dxa"/>
        <w:right w:w="108" w:type="dxa"/>
      </w:tblCellMar>
    </w:tblPr>
  </w:style>
  <w:style w:type="table" w:customStyle="1" w:styleId="a2">
    <w:basedOn w:val="TableNormal2"/>
    <w:rsid w:val="00EC0A8A"/>
    <w:pPr>
      <w:spacing w:after="0" w:line="240" w:lineRule="auto"/>
    </w:pPr>
    <w:tblPr>
      <w:tblStyleRowBandSize w:val="1"/>
      <w:tblStyleColBandSize w:val="1"/>
      <w:tblCellMar>
        <w:left w:w="108" w:type="dxa"/>
        <w:right w:w="108" w:type="dxa"/>
      </w:tblCellMar>
    </w:tblPr>
  </w:style>
  <w:style w:type="table" w:customStyle="1" w:styleId="a3">
    <w:basedOn w:val="TableNormal2"/>
    <w:rsid w:val="00EC0A8A"/>
    <w:pPr>
      <w:spacing w:after="0" w:line="240" w:lineRule="auto"/>
    </w:pPr>
    <w:tblPr>
      <w:tblStyleRowBandSize w:val="1"/>
      <w:tblStyleColBandSize w:val="1"/>
      <w:tblCellMar>
        <w:left w:w="108" w:type="dxa"/>
        <w:right w:w="108" w:type="dxa"/>
      </w:tblCellMar>
    </w:tblPr>
  </w:style>
  <w:style w:type="table" w:customStyle="1" w:styleId="a4">
    <w:basedOn w:val="TableNormal2"/>
    <w:rsid w:val="00EC0A8A"/>
    <w:pPr>
      <w:spacing w:after="0" w:line="240" w:lineRule="auto"/>
    </w:pPr>
    <w:tblPr>
      <w:tblStyleRowBandSize w:val="1"/>
      <w:tblStyleColBandSize w:val="1"/>
      <w:tblCellMar>
        <w:left w:w="108" w:type="dxa"/>
        <w:right w:w="108" w:type="dxa"/>
      </w:tblCellMar>
    </w:tblPr>
  </w:style>
  <w:style w:type="table" w:customStyle="1" w:styleId="a5">
    <w:basedOn w:val="TableNormal2"/>
    <w:rsid w:val="00EC0A8A"/>
    <w:tblPr>
      <w:tblStyleRowBandSize w:val="1"/>
      <w:tblStyleColBandSize w:val="1"/>
      <w:tblCellMar>
        <w:top w:w="100" w:type="dxa"/>
        <w:left w:w="100" w:type="dxa"/>
        <w:bottom w:w="100" w:type="dxa"/>
        <w:right w:w="100" w:type="dxa"/>
      </w:tblCellMar>
    </w:tblPr>
  </w:style>
  <w:style w:type="paragraph" w:styleId="Textoindependiente">
    <w:name w:val="Body Text"/>
    <w:basedOn w:val="Normal"/>
    <w:link w:val="TextoindependienteCar"/>
    <w:uiPriority w:val="1"/>
    <w:qFormat/>
    <w:rsid w:val="00C4163B"/>
    <w:pPr>
      <w:widowControl w:val="0"/>
      <w:autoSpaceDE w:val="0"/>
      <w:autoSpaceDN w:val="0"/>
      <w:spacing w:after="0" w:line="240" w:lineRule="auto"/>
    </w:pPr>
    <w:rPr>
      <w:rFonts w:ascii="Arial" w:eastAsia="Arial" w:hAnsi="Arial" w:cs="Arial"/>
      <w:sz w:val="20"/>
      <w:szCs w:val="20"/>
      <w:lang w:val="es" w:eastAsia="en-US"/>
    </w:rPr>
  </w:style>
  <w:style w:type="character" w:customStyle="1" w:styleId="TextoindependienteCar">
    <w:name w:val="Texto independiente Car"/>
    <w:basedOn w:val="Fuentedeprrafopredeter"/>
    <w:link w:val="Textoindependiente"/>
    <w:uiPriority w:val="1"/>
    <w:rsid w:val="00C4163B"/>
    <w:rPr>
      <w:rFonts w:ascii="Arial" w:eastAsia="Arial" w:hAnsi="Arial" w:cs="Arial"/>
      <w:sz w:val="20"/>
      <w:szCs w:val="20"/>
      <w:lang w:val="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54488">
      <w:bodyDiv w:val="1"/>
      <w:marLeft w:val="0"/>
      <w:marRight w:val="0"/>
      <w:marTop w:val="0"/>
      <w:marBottom w:val="0"/>
      <w:divBdr>
        <w:top w:val="none" w:sz="0" w:space="0" w:color="auto"/>
        <w:left w:val="none" w:sz="0" w:space="0" w:color="auto"/>
        <w:bottom w:val="none" w:sz="0" w:space="0" w:color="auto"/>
        <w:right w:val="none" w:sz="0" w:space="0" w:color="auto"/>
      </w:divBdr>
    </w:div>
    <w:div w:id="853498865">
      <w:bodyDiv w:val="1"/>
      <w:marLeft w:val="0"/>
      <w:marRight w:val="0"/>
      <w:marTop w:val="0"/>
      <w:marBottom w:val="0"/>
      <w:divBdr>
        <w:top w:val="none" w:sz="0" w:space="0" w:color="auto"/>
        <w:left w:val="none" w:sz="0" w:space="0" w:color="auto"/>
        <w:bottom w:val="none" w:sz="0" w:space="0" w:color="auto"/>
        <w:right w:val="none" w:sz="0" w:space="0" w:color="auto"/>
      </w:divBdr>
    </w:div>
    <w:div w:id="906064116">
      <w:bodyDiv w:val="1"/>
      <w:marLeft w:val="0"/>
      <w:marRight w:val="0"/>
      <w:marTop w:val="0"/>
      <w:marBottom w:val="0"/>
      <w:divBdr>
        <w:top w:val="none" w:sz="0" w:space="0" w:color="auto"/>
        <w:left w:val="none" w:sz="0" w:space="0" w:color="auto"/>
        <w:bottom w:val="none" w:sz="0" w:space="0" w:color="auto"/>
        <w:right w:val="none" w:sz="0" w:space="0" w:color="auto"/>
      </w:divBdr>
    </w:div>
    <w:div w:id="1679766140">
      <w:bodyDiv w:val="1"/>
      <w:marLeft w:val="0"/>
      <w:marRight w:val="0"/>
      <w:marTop w:val="0"/>
      <w:marBottom w:val="0"/>
      <w:divBdr>
        <w:top w:val="none" w:sz="0" w:space="0" w:color="auto"/>
        <w:left w:val="none" w:sz="0" w:space="0" w:color="auto"/>
        <w:bottom w:val="none" w:sz="0" w:space="0" w:color="auto"/>
        <w:right w:val="none" w:sz="0" w:space="0" w:color="auto"/>
      </w:divBdr>
    </w:div>
    <w:div w:id="1706903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2/RIxghEXHQg776GmcEzuQXicw==">AMUW2mUKtCwq0qsWlUZBHum+SRmhbebmh/SCEJ0UBFdq8T7Exjku/CPfEbUQUnBsxG+j5rRWQdPigZdRGBXyisrf7Qtqesil0E26D7e/gsCS5ON8d7xw3K0xVQ1/fpnKt24QUgsp9xDZ8P0R8vbNBZR04EboZlryPXjHc4sY46Kz6WAjYxANPSan+21mUpOHvIXJZd9PgfEijYMYh8wfAyLDphZcS/zkzvdW70Y/6UQ1pjplki1lZYrYWUbC1x1a10BRwcuaztFu55sloZTH7FWG1jLjMY+BbWhNyt7LtmcDkM1WruUPH+wpiwKOolxLsh8y9HC6Tk7Qe7F6izjP1Y7nLNEqbbAYn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1AD9AA-AA67-4B07-AED4-CEEAED08A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22</Pages>
  <Words>5455</Words>
  <Characters>30005</Characters>
  <Application>Microsoft Office Word</Application>
  <DocSecurity>0</DocSecurity>
  <Lines>250</Lines>
  <Paragraphs>70</Paragraphs>
  <ScaleCrop>false</ScaleCrop>
  <Company/>
  <LinksUpToDate>false</LinksUpToDate>
  <CharactersWithSpaces>35390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Hassan</dc:creator>
  <cp:lastModifiedBy>Justine Yuen</cp:lastModifiedBy>
  <cp:revision>9</cp:revision>
  <dcterms:created xsi:type="dcterms:W3CDTF">2025-07-15T20:48:00Z</dcterms:created>
  <dcterms:modified xsi:type="dcterms:W3CDTF">2025-07-17T13:43:00Z</dcterms:modified>
</cp:coreProperties>
</file>