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88" w:rsidRPr="00832388" w:rsidRDefault="00832388" w:rsidP="00832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Projet : Application de Gestion de Ressources Communautaires</w:t>
      </w:r>
    </w:p>
    <w:p w:rsidR="00832388" w:rsidRPr="00832388" w:rsidRDefault="00832388" w:rsidP="00832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application permettrait à des utilisateurs de gérer des ressources (ex : véhicules partagés, salles de réunion, outils communs, etc.) pour une communauté comme une résidence, une école ou un espace de </w:t>
      </w:r>
      <w:proofErr w:type="spellStart"/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coworking</w:t>
      </w:r>
      <w:proofErr w:type="spellEnd"/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. Les utilisateurs peuvent réserver, emprunter, rendre et suivre la disponibilité des ressources.</w:t>
      </w:r>
    </w:p>
    <w:p w:rsidR="00832388" w:rsidRPr="00832388" w:rsidRDefault="00832388" w:rsidP="0083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Fonctionnalités principales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 et des Rôles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peuvent avoir différents rôles (administrateur, membre, visiteur).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rôle a des permissions spécifiques : création de ressources, réservation, accès limité, etc.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Réservation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peuvent voir les ressources disponibles et les réserver pour une date et une période spécifiques.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Les administrateurs peuvent approuver ou rejeter les réservations.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Ressources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créer, modifier et supprimer des ressources (ex : ajouter un véhicule de covoiturage ou une salle de réunion).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 l'état de la ressource (ex : disponible, en maintenance, en cours d'utilisation).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et Historique des Emprunts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l’historique des réservations, incluant les utilisateurs et les périodes d’utilisation.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des rapports pour visualiser l'utilisation des ressources au fil du temps.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et Alertes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Alerter les utilisateurs lorsque leur réservation approche ou lorsqu’une ressource est de nouveau disponible.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pour les administrateurs lorsque des ressources nécessitent une attention (maintenance, nettoyage).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Incidents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Signalement des problèmes par les utilisateurs (ex : un véhicule qui nécessite des réparations).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actions prises pour résoudre les problèmes signalés.</w:t>
      </w:r>
    </w:p>
    <w:p w:rsidR="00832388" w:rsidRPr="00832388" w:rsidRDefault="00832388" w:rsidP="00832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Recherche et Filtrage</w:t>
      </w:r>
    </w:p>
    <w:p w:rsidR="00832388" w:rsidRPr="00832388" w:rsidRDefault="00832388" w:rsidP="008323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aux utilisateurs de rechercher et de filtrer les ressources par type, disponibilité, etc.</w:t>
      </w:r>
    </w:p>
    <w:p w:rsidR="00832388" w:rsidRPr="00832388" w:rsidRDefault="00832388" w:rsidP="0083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Organisation des tâches pour un projet collaboratif</w: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Conception et Planification</w:t>
      </w:r>
    </w:p>
    <w:p w:rsidR="00832388" w:rsidRPr="00832388" w:rsidRDefault="00832388" w:rsidP="00832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Conception des modèles de données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Définir les entités (utilisateur, ressource, réservation, historique, incident).</w:t>
      </w:r>
    </w:p>
    <w:p w:rsidR="00832388" w:rsidRPr="00832388" w:rsidRDefault="00832388" w:rsidP="00832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Wireframes</w:t>
      </w:r>
      <w:proofErr w:type="spellEnd"/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UX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des croquis pour l'interface utilisateur pour la réservation, la gestion des ressources, etc.</w: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Back-end (Django)</w:t>
      </w:r>
    </w:p>
    <w:p w:rsidR="00832388" w:rsidRPr="00832388" w:rsidRDefault="00832388" w:rsidP="00832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utilisateur, rôles et permissions.</w:t>
      </w:r>
    </w:p>
    <w:p w:rsidR="00832388" w:rsidRPr="00832388" w:rsidRDefault="00832388" w:rsidP="00832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des modèles de ressource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pour les ressources partagées avec attributs.</w:t>
      </w:r>
    </w:p>
    <w:p w:rsidR="00832388" w:rsidRPr="00832388" w:rsidRDefault="00832388" w:rsidP="00832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réservation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et logique de gestion des réservations.</w:t>
      </w:r>
    </w:p>
    <w:p w:rsidR="00832388" w:rsidRPr="00832388" w:rsidRDefault="00832388" w:rsidP="00832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et historique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Modèle pour l’historique des emprunts et réservations.</w:t>
      </w:r>
    </w:p>
    <w:p w:rsidR="00832388" w:rsidRPr="00832388" w:rsidRDefault="00832388" w:rsidP="00832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notifications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des alertes et notifications (email ou système interne).</w:t>
      </w:r>
    </w:p>
    <w:p w:rsidR="00832388" w:rsidRPr="00832388" w:rsidRDefault="00832388" w:rsidP="00832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Signalement des incidents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Logique pour le signalement et suivi des incidents.</w: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Front-end</w:t>
      </w:r>
    </w:p>
    <w:p w:rsidR="00832388" w:rsidRPr="00832388" w:rsidRDefault="00832388" w:rsidP="00832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d'accueil et tableau de bord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Vue d’ensemble des ressources disponibles et des réservations.</w:t>
      </w:r>
    </w:p>
    <w:p w:rsidR="00832388" w:rsidRPr="00832388" w:rsidRDefault="00832388" w:rsidP="00832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gestion des ressources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 pour lister et ajouter des ressources.</w:t>
      </w:r>
    </w:p>
    <w:p w:rsidR="00832388" w:rsidRPr="00832388" w:rsidRDefault="00832388" w:rsidP="00832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réservation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 pour réserver une ressource et vérifier la disponibilité.</w:t>
      </w:r>
    </w:p>
    <w:p w:rsidR="00832388" w:rsidRPr="00832388" w:rsidRDefault="00832388" w:rsidP="00832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d'incidents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Interface pour signaler et suivre les incidents.</w: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Tests et Documentation</w:t>
      </w:r>
    </w:p>
    <w:p w:rsidR="00832388" w:rsidRPr="00832388" w:rsidRDefault="00832388" w:rsidP="00832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unitaires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Tests pour le modèle de réservation, la gestion des ressources, les incidents, etc.</w:t>
      </w:r>
    </w:p>
    <w:p w:rsidR="00832388" w:rsidRPr="00832388" w:rsidRDefault="00832388" w:rsidP="00832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Documentation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Explications pour l'installation, l’utilisation des API, et guides pour les contributeurs.</w:t>
      </w: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Déploiement et Maintenance</w:t>
      </w:r>
    </w:p>
    <w:p w:rsidR="00832388" w:rsidRPr="00832388" w:rsidRDefault="00832388" w:rsidP="00832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Préparation pour le déploiement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Configuration pour une plateforme comme </w:t>
      </w:r>
      <w:proofErr w:type="spellStart"/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AWS.</w:t>
      </w:r>
    </w:p>
    <w:p w:rsidR="00832388" w:rsidRPr="00832388" w:rsidRDefault="00832388" w:rsidP="00832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 continu et maintenance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Suivi et amélioration continue avec des pipelines CI/CD.</w:t>
      </w:r>
    </w:p>
    <w:p w:rsidR="00707F28" w:rsidRDefault="00EA24F1"/>
    <w:p w:rsidR="00832388" w:rsidRDefault="00832388"/>
    <w:p w:rsidR="00832388" w:rsidRDefault="00832388"/>
    <w:p w:rsidR="00832388" w:rsidRDefault="00832388"/>
    <w:p w:rsidR="00832388" w:rsidRDefault="00832388"/>
    <w:p w:rsidR="00832388" w:rsidRDefault="00832388"/>
    <w:p w:rsidR="00832388" w:rsidRDefault="00832388"/>
    <w:p w:rsidR="00832388" w:rsidRDefault="00832388"/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from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django.db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</w:t>
      </w:r>
      <w:proofErr w:type="spellEnd"/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django.contrib.auth.models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AbstractUser</w:t>
      </w:r>
      <w:proofErr w:type="spellEnd"/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Modèle Utilisateur avec rôles (hérite d'</w:t>
      </w:r>
      <w:proofErr w:type="spellStart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AbstractUser</w:t>
      </w:r>
      <w:proofErr w:type="spellEnd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pour la personnalisation)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User(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AbstractUser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ROLES = [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'admin</w:t>
      </w:r>
      <w:proofErr w:type="gram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Administrateur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'member</w:t>
      </w:r>
      <w:proofErr w:type="gram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Membre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'visitor</w:t>
      </w:r>
      <w:proofErr w:type="gram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Visiteur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]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role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choices=ROLES, default=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'visitor'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.username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(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.get_role_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display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)"</w:t>
      </w:r>
    </w:p>
    <w:p w:rsidR="00832388" w:rsidRPr="00832388" w:rsidRDefault="00832388" w:rsidP="008323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Modèle Ressource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Resource(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models.Model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RESOURCE_TYPES = [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vehicle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'Véhicule'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'room</w:t>
      </w:r>
      <w:proofErr w:type="gram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'Salle de réunion'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'tool</w:t>
      </w:r>
      <w:proofErr w:type="gram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Outil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]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type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choices=RESOURCE_TYPES)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100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description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models.TextField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(blank=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null=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status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choices</w:t>
      </w:r>
      <w:proofErr w:type="spellEnd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available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'Disponible'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 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in_use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 cours d\'utilisation'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 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'maintenance'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 maintenance'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default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'available'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updated_at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.name</w:t>
      </w:r>
    </w:p>
    <w:p w:rsidR="00832388" w:rsidRPr="00832388" w:rsidRDefault="00832388" w:rsidP="008323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Modèle Réservation (avec relation </w:t>
      </w:r>
      <w:proofErr w:type="spellStart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Many</w:t>
      </w:r>
      <w:proofErr w:type="spellEnd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-to-One vers Ressource et Utilisateur)</w:t>
      </w:r>
    </w:p>
    <w:p w:rsid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Reservation(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models.Model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B82241" w:rsidRPr="00832388" w:rsidRDefault="00EA24F1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spellStart"/>
      <w:r w:rsidR="00B82241"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is_paid</w:t>
      </w:r>
      <w:proofErr w:type="spellEnd"/>
      <w:r w:rsidR="00B82241"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="00B82241"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models.BooleanField</w:t>
      </w:r>
      <w:proofErr w:type="spellEnd"/>
      <w:r w:rsidR="00B82241"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="00B82241"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default=</w:t>
      </w:r>
      <w:r w:rsidR="00B82241" w:rsidRPr="00B822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="00B82241"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 </w:t>
      </w:r>
      <w:r w:rsidR="00B82241" w:rsidRPr="00B8224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Indique si la réservation a été payée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resource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(Resource,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'reservations'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user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(User,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'reservations'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start_date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  <w:proofErr w:type="gramEnd"/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lastRenderedPageBreak/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end_date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  <w:proofErr w:type="gramEnd"/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status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choices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=[(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'pending'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'En 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attente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 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'approved'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Approuvé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 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'rejected'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Rejeté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)],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default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'pending'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updated_at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"Reservation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by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.user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for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.resource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832388" w:rsidRPr="00832388" w:rsidRDefault="00832388" w:rsidP="008323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# </w:t>
      </w:r>
      <w:proofErr w:type="spellStart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Modèle</w:t>
      </w:r>
      <w:proofErr w:type="spellEnd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Historique</w:t>
      </w:r>
      <w:proofErr w:type="spellEnd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d’Emprunt</w:t>
      </w:r>
      <w:proofErr w:type="spellEnd"/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UsageHistory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models.Model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resource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(Resource,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usage_history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user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(User,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reservation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(Reservation,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usage_date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.user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used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.resource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on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.usage_date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832388" w:rsidRPr="00832388" w:rsidRDefault="00832388" w:rsidP="008323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# </w:t>
      </w:r>
      <w:proofErr w:type="spellStart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Modèle</w:t>
      </w:r>
      <w:proofErr w:type="spellEnd"/>
      <w:r w:rsidRPr="00832388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Notification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Notification(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models.Model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user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(User,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'notifications'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message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models.TextField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is_read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models.BooleanField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default=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False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"Notification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for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.user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: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.message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832388" w:rsidRPr="00832388" w:rsidRDefault="00832388" w:rsidP="008323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Modèle Incident (pour les problèmes signalés par les utilisateurs)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Incident(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models.Model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resource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(Resource,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'incidents'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reported_by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User,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description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models.TextField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status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max_length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83238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choices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=[(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'reported'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Signalé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 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in_progress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'En 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cours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 (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'resolved'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Résolu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)],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default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'reported'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lastRenderedPageBreak/>
        <w:t>    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updated_at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"Incident</w:t>
      </w:r>
      <w:proofErr w:type="spellEnd"/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on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.resource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by 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832388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.reported_by</w:t>
      </w:r>
      <w:proofErr w:type="spellEnd"/>
      <w:r w:rsidRPr="00832388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832388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832388" w:rsidRPr="00832388" w:rsidRDefault="00832388" w:rsidP="00832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832388" w:rsidRDefault="00832388">
      <w:pPr>
        <w:rPr>
          <w:lang w:val="en-CA"/>
        </w:rPr>
      </w:pPr>
    </w:p>
    <w:p w:rsidR="00832388" w:rsidRPr="00832388" w:rsidRDefault="00832388" w:rsidP="00832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Explication des Relations</w:t>
      </w:r>
    </w:p>
    <w:p w:rsidR="00832388" w:rsidRPr="00832388" w:rsidRDefault="00832388" w:rsidP="00832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Utilisateur avec un rôle spécifique.</w:t>
      </w:r>
    </w:p>
    <w:p w:rsidR="00832388" w:rsidRPr="00832388" w:rsidRDefault="00832388" w:rsidP="00832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Resource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une ressource communautaire (par exemple, salle, véhicule).</w:t>
      </w:r>
    </w:p>
    <w:p w:rsidR="00832388" w:rsidRPr="00832388" w:rsidRDefault="00832388" w:rsidP="00832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</w:t>
      </w:r>
      <w:proofErr w:type="spellEnd"/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Associe un utilisateur à une ressource pour une réservation spécifique (relation avec </w:t>
      </w:r>
      <w:r w:rsidRPr="00832388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832388">
        <w:rPr>
          <w:rFonts w:ascii="Courier New" w:eastAsia="Times New Roman" w:hAnsi="Courier New" w:cs="Courier New"/>
          <w:sz w:val="20"/>
          <w:szCs w:val="20"/>
          <w:lang w:eastAsia="fr-FR"/>
        </w:rPr>
        <w:t>Resource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832388" w:rsidRPr="00832388" w:rsidRDefault="00832388" w:rsidP="00832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UsageHistory</w:t>
      </w:r>
      <w:proofErr w:type="spellEnd"/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Enregistre l'utilisation d'une ressource pour créer des historiques d'emprunts.</w:t>
      </w:r>
    </w:p>
    <w:p w:rsidR="00832388" w:rsidRPr="00832388" w:rsidRDefault="00832388" w:rsidP="00832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Gère les notifications pour les utilisateurs.</w:t>
      </w:r>
    </w:p>
    <w:p w:rsidR="00832388" w:rsidRPr="00832388" w:rsidRDefault="00832388" w:rsidP="00832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Incident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Enregistre les incidents signalés et leurs statuts pour chaque ressource.</w:t>
      </w:r>
    </w:p>
    <w:p w:rsidR="00832388" w:rsidRDefault="00832388"/>
    <w:p w:rsidR="00832388" w:rsidRPr="00832388" w:rsidRDefault="00832388" w:rsidP="00832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Modèles supplémentaires</w:t>
      </w:r>
    </w:p>
    <w:p w:rsidR="00832388" w:rsidRPr="00832388" w:rsidRDefault="00832388" w:rsidP="008323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Feedback (Retour d'expérience)</w:t>
      </w:r>
    </w:p>
    <w:p w:rsidR="00832388" w:rsidRPr="00832388" w:rsidRDefault="00832388" w:rsidP="008323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Permettrait aux utilisateurs de donner leur avis sur une ressource après l’avoir utilisée.</w:t>
      </w:r>
    </w:p>
    <w:p w:rsidR="00832388" w:rsidRPr="00832388" w:rsidRDefault="00832388" w:rsidP="008323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23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Liaison avec </w:t>
      </w:r>
      <w:r w:rsidRPr="00832388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832388">
        <w:rPr>
          <w:rFonts w:ascii="Courier New" w:eastAsia="Times New Roman" w:hAnsi="Courier New" w:cs="Courier New"/>
          <w:sz w:val="20"/>
          <w:szCs w:val="20"/>
          <w:lang w:eastAsia="fr-FR"/>
        </w:rPr>
        <w:t>Resource</w:t>
      </w:r>
      <w:r w:rsidRPr="0083238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Feedback(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models.Model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resource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(Resource,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'feedback'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user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(User,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rating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models.IntegerField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(choices=[(i, i) 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 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in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range(</w:t>
      </w:r>
      <w:r w:rsidRPr="00B82241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B82241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6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)])  </w:t>
      </w:r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# </w:t>
      </w:r>
      <w:proofErr w:type="spellStart"/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Évaluation</w:t>
      </w:r>
      <w:proofErr w:type="spellEnd"/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de 1 à 5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comment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models.TextField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(blank=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null=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created_at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"Feedback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by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.user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for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.resource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832388" w:rsidRDefault="00832388">
      <w:pPr>
        <w:rPr>
          <w:lang w:val="en-CA"/>
        </w:rPr>
      </w:pPr>
    </w:p>
    <w:p w:rsidR="00B82241" w:rsidRPr="00B82241" w:rsidRDefault="00B82241" w:rsidP="00B82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Maintenance Log (Journal de Maintenance)</w:t>
      </w:r>
    </w:p>
    <w:p w:rsidR="00B82241" w:rsidRPr="00B82241" w:rsidRDefault="00B82241" w:rsidP="00B822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l'historique de maintenance d'une ressource pour suivre les réparations, inspections, etc.</w:t>
      </w:r>
    </w:p>
    <w:p w:rsidR="00B82241" w:rsidRPr="00B82241" w:rsidRDefault="00B82241" w:rsidP="00B822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</w:t>
      </w: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Liaison avec </w:t>
      </w:r>
      <w:r w:rsidRPr="00B82241">
        <w:rPr>
          <w:rFonts w:ascii="Courier New" w:eastAsia="Times New Roman" w:hAnsi="Courier New" w:cs="Courier New"/>
          <w:sz w:val="20"/>
          <w:szCs w:val="20"/>
          <w:lang w:eastAsia="fr-FR"/>
        </w:rPr>
        <w:t>Resource</w:t>
      </w: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MaintenanceLog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models.Model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lastRenderedPageBreak/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resource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(Resource,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maintenance_logs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description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models.TextField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performed_by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User,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models.SET_NULL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null=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blank=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  </w:t>
      </w:r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# </w:t>
      </w:r>
      <w:proofErr w:type="spellStart"/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Technicien</w:t>
      </w:r>
      <w:proofErr w:type="spellEnd"/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</w:t>
      </w:r>
      <w:proofErr w:type="spellStart"/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>ou</w:t>
      </w:r>
      <w:proofErr w:type="spellEnd"/>
      <w:r w:rsidRPr="00B82241">
        <w:rPr>
          <w:rFonts w:ascii="Consolas" w:eastAsia="Times New Roman" w:hAnsi="Consolas" w:cs="Times New Roman"/>
          <w:color w:val="6A9955"/>
          <w:sz w:val="21"/>
          <w:szCs w:val="21"/>
          <w:lang w:val="en-CA" w:eastAsia="fr-FR"/>
        </w:rPr>
        <w:t xml:space="preserve"> admin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date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is_resolved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models.BooleanField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default=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False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"Maintenance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for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.resource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on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.date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B82241" w:rsidRDefault="00B82241">
      <w:pPr>
        <w:rPr>
          <w:lang w:val="en-CA"/>
        </w:rPr>
      </w:pPr>
    </w:p>
    <w:p w:rsidR="00B82241" w:rsidRPr="00B82241" w:rsidRDefault="00B82241" w:rsidP="00B82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</w:t>
      </w:r>
      <w:proofErr w:type="spellEnd"/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(Paiement)</w:t>
      </w:r>
    </w:p>
    <w:p w:rsidR="00B82241" w:rsidRPr="00B82241" w:rsidRDefault="00B82241" w:rsidP="00B82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>Si l’utilisation de certaines ressources est payante, on peut gérer les paiements des utilisateurs avec un modèle de transactions.</w:t>
      </w:r>
    </w:p>
    <w:p w:rsidR="00B82241" w:rsidRPr="00B82241" w:rsidRDefault="00B82241" w:rsidP="00B82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</w:t>
      </w: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Liaison avec </w:t>
      </w:r>
      <w:r w:rsidRPr="00B82241">
        <w:rPr>
          <w:rFonts w:ascii="Courier New" w:eastAsia="Times New Roman" w:hAnsi="Courier New" w:cs="Courier New"/>
          <w:sz w:val="20"/>
          <w:szCs w:val="20"/>
          <w:lang w:eastAsia="fr-FR"/>
        </w:rPr>
        <w:t>User</w:t>
      </w: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B82241">
        <w:rPr>
          <w:rFonts w:ascii="Courier New" w:eastAsia="Times New Roman" w:hAnsi="Courier New" w:cs="Courier New"/>
          <w:sz w:val="20"/>
          <w:szCs w:val="20"/>
          <w:lang w:eastAsia="fr-FR"/>
        </w:rPr>
        <w:t>Reservation</w:t>
      </w:r>
      <w:proofErr w:type="spellEnd"/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class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Payment(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models.Model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user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(User,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'payments'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reservation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(Reservation,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models.SET_NULL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null=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blank=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amount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models.DecimalField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max_digits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decimal_places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date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status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 choices=[(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'pending'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'En </w:t>
      </w:r>
      <w:proofErr w:type="spellStart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attente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 (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'completed'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Complété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), (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'failed'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proofErr w:type="spellStart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Échoué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)])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"Payment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of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.amount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by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.user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B82241" w:rsidRDefault="00B82241">
      <w:pPr>
        <w:rPr>
          <w:lang w:val="en-CA"/>
        </w:rPr>
      </w:pPr>
    </w:p>
    <w:p w:rsidR="00B82241" w:rsidRPr="00B82241" w:rsidRDefault="00B82241" w:rsidP="00B82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 (Document associé aux ressources)</w:t>
      </w:r>
    </w:p>
    <w:p w:rsidR="00B82241" w:rsidRPr="00B82241" w:rsidRDefault="00B82241" w:rsidP="00B822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ressource, il pourrait y avoir des documents associés (ex : manuel d'utilisation, certificats, etc.).</w:t>
      </w:r>
    </w:p>
    <w:p w:rsidR="00B82241" w:rsidRPr="00B82241" w:rsidRDefault="00B82241" w:rsidP="00B822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2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Relations</w:t>
      </w: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Liaison avec </w:t>
      </w:r>
      <w:r w:rsidRPr="00B82241">
        <w:rPr>
          <w:rFonts w:ascii="Courier New" w:eastAsia="Times New Roman" w:hAnsi="Courier New" w:cs="Courier New"/>
          <w:sz w:val="20"/>
          <w:szCs w:val="20"/>
          <w:lang w:eastAsia="fr-FR"/>
        </w:rPr>
        <w:t>Resource</w:t>
      </w:r>
      <w:r w:rsidRPr="00B8224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Document(</w:t>
      </w:r>
      <w:proofErr w:type="spellStart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models.Model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resource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models.ForeignKey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(Resource,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on_delete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models.CASCADE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related_name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'documents'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title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models.CharField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max_length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100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file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models.FileField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upload_to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'documents/'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uploaded_at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models.DateTimeField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proofErr w:type="spellStart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auto_now_add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True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def</w:t>
      </w:r>
      <w:proofErr w:type="spellEnd"/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__</w:t>
      </w:r>
      <w:proofErr w:type="spellStart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str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__(self):</w:t>
      </w:r>
    </w:p>
    <w:p w:rsidR="00B82241" w:rsidRPr="00B82241" w:rsidRDefault="00B82241" w:rsidP="00B8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  </w:t>
      </w:r>
      <w:proofErr w:type="gram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"Document</w:t>
      </w:r>
      <w:proofErr w:type="spellEnd"/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.title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for 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{</w:t>
      </w:r>
      <w:proofErr w:type="spellStart"/>
      <w:r w:rsidRPr="00B82241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self</w:t>
      </w:r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.resource</w:t>
      </w:r>
      <w:proofErr w:type="spellEnd"/>
      <w:r w:rsidRPr="00B82241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  <w:r w:rsidRPr="00B82241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</w:p>
    <w:p w:rsidR="00B82241" w:rsidRDefault="00B82241">
      <w:pPr>
        <w:rPr>
          <w:lang w:val="en-CA"/>
        </w:rPr>
      </w:pPr>
    </w:p>
    <w:p w:rsidR="00EA24F1" w:rsidRPr="00EA24F1" w:rsidRDefault="00EA24F1" w:rsidP="00EA2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24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Explication des modifications</w:t>
      </w:r>
    </w:p>
    <w:p w:rsidR="00EA24F1" w:rsidRPr="00EA24F1" w:rsidRDefault="00EA24F1" w:rsidP="00EA2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24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Reservation.is_paid</w:t>
      </w:r>
      <w:proofErr w:type="spellEnd"/>
      <w:r w:rsidRPr="00EA24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Champ pour indiquer si la réservation a été payée.</w:t>
      </w:r>
    </w:p>
    <w:p w:rsidR="00EA24F1" w:rsidRPr="00EA24F1" w:rsidRDefault="00EA24F1" w:rsidP="00EA2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24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Payment</w:t>
      </w:r>
      <w:proofErr w:type="spellEnd"/>
      <w:r w:rsidRPr="00EA24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Associe chaque paiement à une réservation. Lorsque le paiement est </w:t>
      </w:r>
      <w:proofErr w:type="spellStart"/>
      <w:r w:rsidRPr="00EA24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completed</w:t>
      </w:r>
      <w:proofErr w:type="spellEnd"/>
      <w:r w:rsidRPr="00EA24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A24F1">
        <w:rPr>
          <w:rFonts w:ascii="Courier New" w:eastAsia="Times New Roman" w:hAnsi="Courier New" w:cs="Courier New"/>
          <w:sz w:val="20"/>
          <w:szCs w:val="20"/>
          <w:lang w:eastAsia="fr-FR"/>
        </w:rPr>
        <w:t>Reservation.is_paid</w:t>
      </w:r>
      <w:proofErr w:type="spellEnd"/>
      <w:r w:rsidRPr="00EA24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être mis à jour pour faciliter le suivi des emprunts payants.</w:t>
      </w:r>
    </w:p>
    <w:p w:rsidR="00EA24F1" w:rsidRPr="00EA24F1" w:rsidRDefault="00EA24F1">
      <w:bookmarkStart w:id="0" w:name="_GoBack"/>
      <w:bookmarkEnd w:id="0"/>
    </w:p>
    <w:sectPr w:rsidR="00EA24F1" w:rsidRPr="00EA2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5797"/>
    <w:multiLevelType w:val="multilevel"/>
    <w:tmpl w:val="09C6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27448"/>
    <w:multiLevelType w:val="multilevel"/>
    <w:tmpl w:val="97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F1801"/>
    <w:multiLevelType w:val="multilevel"/>
    <w:tmpl w:val="39D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219FC"/>
    <w:multiLevelType w:val="multilevel"/>
    <w:tmpl w:val="247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969C0"/>
    <w:multiLevelType w:val="multilevel"/>
    <w:tmpl w:val="57C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C6C63"/>
    <w:multiLevelType w:val="multilevel"/>
    <w:tmpl w:val="A5F2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2BFB"/>
    <w:multiLevelType w:val="multilevel"/>
    <w:tmpl w:val="FC3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A71E1"/>
    <w:multiLevelType w:val="multilevel"/>
    <w:tmpl w:val="18D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954776"/>
    <w:multiLevelType w:val="multilevel"/>
    <w:tmpl w:val="9D9A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3A45C9"/>
    <w:multiLevelType w:val="multilevel"/>
    <w:tmpl w:val="F85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843952"/>
    <w:multiLevelType w:val="multilevel"/>
    <w:tmpl w:val="7FB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0E295D"/>
    <w:multiLevelType w:val="multilevel"/>
    <w:tmpl w:val="3C18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88"/>
    <w:rsid w:val="001F6A84"/>
    <w:rsid w:val="00832388"/>
    <w:rsid w:val="00A3068C"/>
    <w:rsid w:val="00B82241"/>
    <w:rsid w:val="00E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32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323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23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3238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23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323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32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323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23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3238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23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32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1603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2024-10-26T17:19:00Z</dcterms:created>
  <dcterms:modified xsi:type="dcterms:W3CDTF">2024-10-26T17:43:00Z</dcterms:modified>
</cp:coreProperties>
</file>