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D05" w:rsidRDefault="00FA6D05">
      <w:bookmarkStart w:id="0" w:name="_GoBack"/>
      <w:bookmarkEnd w:id="0"/>
      <w:r>
        <w:t xml:space="preserve">Assignment 1: Use Stata to investigate the bivariate relationship between the categorical variables NOCS2006_C10 (occupational classification) and MSS_Q110 (self-reported stress) in the GSS dataset. </w:t>
      </w:r>
    </w:p>
    <w:p w:rsidR="00FA6D05" w:rsidRDefault="00FA6D05">
      <w:r>
        <w:t xml:space="preserve">1. Provide a theoretical rationale to guide your analysis. Why would you expect the two variables to be related? How would you expect them to be related? Are they likely to be strongly or weakly related, do you think? Is one likely to cause or influence the other, i.e., does it make sense to designate one as the independent variable and the other as the dependent variable? </w:t>
      </w:r>
    </w:p>
    <w:p w:rsidR="00FA6D05" w:rsidRDefault="00FA6D05">
      <w:r>
        <w:t xml:space="preserve">2. As far as you can tell, what, exactly, do the variables measure or assess? What are their levels of measurement? What do their distributions look like in this dataset? </w:t>
      </w:r>
    </w:p>
    <w:p w:rsidR="00510996" w:rsidRDefault="00510996">
      <w:r>
        <w:t xml:space="preserve">Occupational classification is measured at nominal level while self-reported stress is measured at an ordinal level. Occupational classification is distributed in a wide spread that doesn't offer much insight, over a third of the </w:t>
      </w:r>
      <w:r w:rsidR="00C12DF6">
        <w:t>respondents’</w:t>
      </w:r>
      <w:r>
        <w:t xml:space="preserve"> information is missing and those who have responded are spread between so many different categories that none offer a particularly high frequency.</w:t>
      </w:r>
    </w:p>
    <w:tbl>
      <w:tblPr>
        <w:tblStyle w:val="TableGrid"/>
        <w:tblW w:w="0" w:type="auto"/>
        <w:tblLook w:val="04A0" w:firstRow="1" w:lastRow="0" w:firstColumn="1" w:lastColumn="0" w:noHBand="0" w:noVBand="1"/>
      </w:tblPr>
      <w:tblGrid>
        <w:gridCol w:w="3116"/>
        <w:gridCol w:w="3117"/>
        <w:gridCol w:w="3117"/>
      </w:tblGrid>
      <w:tr w:rsidR="00FA6D05" w:rsidTr="00FA6D05">
        <w:tc>
          <w:tcPr>
            <w:tcW w:w="3116" w:type="dxa"/>
          </w:tcPr>
          <w:p w:rsidR="00FA6D05" w:rsidRPr="00085760" w:rsidRDefault="00FA6D05" w:rsidP="00FA6D05">
            <w:pPr>
              <w:rPr>
                <w:b/>
              </w:rPr>
            </w:pPr>
            <w:r w:rsidRPr="00085760">
              <w:rPr>
                <w:b/>
              </w:rPr>
              <w:t>National Occupational Classification of the respondent</w:t>
            </w:r>
          </w:p>
        </w:tc>
        <w:tc>
          <w:tcPr>
            <w:tcW w:w="3117" w:type="dxa"/>
          </w:tcPr>
          <w:p w:rsidR="00FA6D05" w:rsidRPr="00085760" w:rsidRDefault="00FA6D05" w:rsidP="00FA6D05">
            <w:pPr>
              <w:rPr>
                <w:b/>
              </w:rPr>
            </w:pPr>
            <w:r w:rsidRPr="00085760">
              <w:rPr>
                <w:b/>
              </w:rPr>
              <w:t>Frequency</w:t>
            </w:r>
          </w:p>
        </w:tc>
        <w:tc>
          <w:tcPr>
            <w:tcW w:w="3117" w:type="dxa"/>
          </w:tcPr>
          <w:p w:rsidR="00FA6D05" w:rsidRPr="00085760" w:rsidRDefault="00FA6D05" w:rsidP="00FA6D05">
            <w:pPr>
              <w:rPr>
                <w:b/>
              </w:rPr>
            </w:pPr>
            <w:r w:rsidRPr="00085760">
              <w:rPr>
                <w:b/>
              </w:rPr>
              <w:t>Percent</w:t>
            </w:r>
          </w:p>
        </w:tc>
      </w:tr>
      <w:tr w:rsidR="00FA6D05" w:rsidTr="00FA6D05">
        <w:tc>
          <w:tcPr>
            <w:tcW w:w="3116" w:type="dxa"/>
          </w:tcPr>
          <w:p w:rsidR="00FA6D05" w:rsidRDefault="00FA6D05" w:rsidP="00FA6D05">
            <w:r w:rsidRPr="00FA6D05">
              <w:t>Management occupations</w:t>
            </w:r>
          </w:p>
        </w:tc>
        <w:tc>
          <w:tcPr>
            <w:tcW w:w="3117" w:type="dxa"/>
          </w:tcPr>
          <w:p w:rsidR="00FA6D05" w:rsidRDefault="00FA6D05" w:rsidP="00FA6D05">
            <w:r w:rsidRPr="00FA6D05">
              <w:t>79</w:t>
            </w:r>
          </w:p>
        </w:tc>
        <w:tc>
          <w:tcPr>
            <w:tcW w:w="3117" w:type="dxa"/>
          </w:tcPr>
          <w:p w:rsidR="00FA6D05" w:rsidRDefault="00FA6D05" w:rsidP="00FA6D05">
            <w:r w:rsidRPr="00FA6D05">
              <w:t>5.27</w:t>
            </w:r>
          </w:p>
        </w:tc>
      </w:tr>
      <w:tr w:rsidR="00FA6D05" w:rsidTr="00FA6D05">
        <w:tc>
          <w:tcPr>
            <w:tcW w:w="3116" w:type="dxa"/>
          </w:tcPr>
          <w:p w:rsidR="00FA6D05" w:rsidRDefault="00FA6D05" w:rsidP="00FA6D05">
            <w:r w:rsidRPr="00FA6D05">
              <w:t>Business, finance and administrative</w:t>
            </w:r>
          </w:p>
        </w:tc>
        <w:tc>
          <w:tcPr>
            <w:tcW w:w="3117" w:type="dxa"/>
          </w:tcPr>
          <w:p w:rsidR="00FA6D05" w:rsidRDefault="00FA6D05" w:rsidP="00FA6D05">
            <w:r w:rsidRPr="00FA6D05">
              <w:t>171</w:t>
            </w:r>
          </w:p>
        </w:tc>
        <w:tc>
          <w:tcPr>
            <w:tcW w:w="3117" w:type="dxa"/>
          </w:tcPr>
          <w:p w:rsidR="00FA6D05" w:rsidRDefault="00FA6D05" w:rsidP="00FA6D05">
            <w:r w:rsidRPr="00FA6D05">
              <w:t>11.40</w:t>
            </w:r>
          </w:p>
        </w:tc>
      </w:tr>
      <w:tr w:rsidR="00FA6D05" w:rsidTr="00FA6D05">
        <w:tc>
          <w:tcPr>
            <w:tcW w:w="3116" w:type="dxa"/>
          </w:tcPr>
          <w:p w:rsidR="00FA6D05" w:rsidRDefault="00FA6D05" w:rsidP="00FA6D05">
            <w:r w:rsidRPr="00FA6D05">
              <w:t>Natural and applied sciences and relate</w:t>
            </w:r>
            <w:r>
              <w:t>d</w:t>
            </w:r>
          </w:p>
        </w:tc>
        <w:tc>
          <w:tcPr>
            <w:tcW w:w="3117" w:type="dxa"/>
          </w:tcPr>
          <w:p w:rsidR="00FA6D05" w:rsidRDefault="00FA6D05" w:rsidP="00FA6D05">
            <w:r w:rsidRPr="00FA6D05">
              <w:t>80</w:t>
            </w:r>
          </w:p>
        </w:tc>
        <w:tc>
          <w:tcPr>
            <w:tcW w:w="3117" w:type="dxa"/>
          </w:tcPr>
          <w:p w:rsidR="00FA6D05" w:rsidRDefault="00FA6D05" w:rsidP="00FA6D05">
            <w:r w:rsidRPr="00FA6D05">
              <w:t>5.33</w:t>
            </w:r>
          </w:p>
        </w:tc>
      </w:tr>
      <w:tr w:rsidR="00FA6D05" w:rsidTr="00FA6D05">
        <w:tc>
          <w:tcPr>
            <w:tcW w:w="3116" w:type="dxa"/>
          </w:tcPr>
          <w:p w:rsidR="00FA6D05" w:rsidRDefault="00FA6D05" w:rsidP="00FA6D05">
            <w:r w:rsidRPr="00FA6D05">
              <w:t>Health occupations</w:t>
            </w:r>
          </w:p>
        </w:tc>
        <w:tc>
          <w:tcPr>
            <w:tcW w:w="3117" w:type="dxa"/>
          </w:tcPr>
          <w:p w:rsidR="00FA6D05" w:rsidRDefault="00FA6D05" w:rsidP="00FA6D05">
            <w:r w:rsidRPr="00FA6D05">
              <w:t>74</w:t>
            </w:r>
          </w:p>
        </w:tc>
        <w:tc>
          <w:tcPr>
            <w:tcW w:w="3117" w:type="dxa"/>
          </w:tcPr>
          <w:p w:rsidR="00FA6D05" w:rsidRDefault="00FA6D05" w:rsidP="00FA6D05">
            <w:r w:rsidRPr="00FA6D05">
              <w:t>4.93</w:t>
            </w:r>
          </w:p>
        </w:tc>
      </w:tr>
      <w:tr w:rsidR="00FA6D05" w:rsidTr="00FA6D05">
        <w:tc>
          <w:tcPr>
            <w:tcW w:w="3116" w:type="dxa"/>
          </w:tcPr>
          <w:p w:rsidR="00FA6D05" w:rsidRDefault="00FA6D05" w:rsidP="00FA6D05">
            <w:r w:rsidRPr="00FA6D05">
              <w:t>Occupations in social science, educatio</w:t>
            </w:r>
            <w:r>
              <w:t>n</w:t>
            </w:r>
          </w:p>
        </w:tc>
        <w:tc>
          <w:tcPr>
            <w:tcW w:w="3117" w:type="dxa"/>
          </w:tcPr>
          <w:p w:rsidR="00FA6D05" w:rsidRDefault="00FA6D05" w:rsidP="00FA6D05">
            <w:r w:rsidRPr="00FA6D05">
              <w:t>93</w:t>
            </w:r>
          </w:p>
        </w:tc>
        <w:tc>
          <w:tcPr>
            <w:tcW w:w="3117" w:type="dxa"/>
          </w:tcPr>
          <w:p w:rsidR="00FA6D05" w:rsidRDefault="00FA6D05" w:rsidP="00FA6D05">
            <w:r w:rsidRPr="00FA6D05">
              <w:t>6.20</w:t>
            </w:r>
          </w:p>
        </w:tc>
      </w:tr>
      <w:tr w:rsidR="00FA6D05" w:rsidTr="00FA6D05">
        <w:tc>
          <w:tcPr>
            <w:tcW w:w="3116" w:type="dxa"/>
          </w:tcPr>
          <w:p w:rsidR="00FA6D05" w:rsidRDefault="00FA6D05" w:rsidP="00FA6D05">
            <w:r w:rsidRPr="00FA6D05">
              <w:t>Occupations in art, culture, recreation</w:t>
            </w:r>
          </w:p>
        </w:tc>
        <w:tc>
          <w:tcPr>
            <w:tcW w:w="3117" w:type="dxa"/>
          </w:tcPr>
          <w:p w:rsidR="00FA6D05" w:rsidRDefault="00FA6D05" w:rsidP="00FA6D05">
            <w:r w:rsidRPr="00FA6D05">
              <w:t>43</w:t>
            </w:r>
          </w:p>
        </w:tc>
        <w:tc>
          <w:tcPr>
            <w:tcW w:w="3117" w:type="dxa"/>
          </w:tcPr>
          <w:p w:rsidR="00FA6D05" w:rsidRDefault="00FA6D05" w:rsidP="00FA6D05">
            <w:r w:rsidRPr="00FA6D05">
              <w:t>2.87</w:t>
            </w:r>
          </w:p>
        </w:tc>
      </w:tr>
      <w:tr w:rsidR="00FA6D05" w:rsidTr="00FA6D05">
        <w:tc>
          <w:tcPr>
            <w:tcW w:w="3116" w:type="dxa"/>
          </w:tcPr>
          <w:p w:rsidR="00FA6D05" w:rsidRDefault="00FA6D05" w:rsidP="00FA6D05">
            <w:r w:rsidRPr="00FA6D05">
              <w:t>Sales and services occupations</w:t>
            </w:r>
          </w:p>
        </w:tc>
        <w:tc>
          <w:tcPr>
            <w:tcW w:w="3117" w:type="dxa"/>
          </w:tcPr>
          <w:p w:rsidR="00FA6D05" w:rsidRDefault="00FA6D05" w:rsidP="00FA6D05">
            <w:r w:rsidRPr="00FA6D05">
              <w:t>204</w:t>
            </w:r>
          </w:p>
        </w:tc>
        <w:tc>
          <w:tcPr>
            <w:tcW w:w="3117" w:type="dxa"/>
          </w:tcPr>
          <w:p w:rsidR="00FA6D05" w:rsidRDefault="00FA6D05" w:rsidP="00FA6D05">
            <w:r w:rsidRPr="00FA6D05">
              <w:t>13.60</w:t>
            </w:r>
          </w:p>
        </w:tc>
      </w:tr>
      <w:tr w:rsidR="00085760" w:rsidTr="00FA6D05">
        <w:tc>
          <w:tcPr>
            <w:tcW w:w="3116" w:type="dxa"/>
          </w:tcPr>
          <w:p w:rsidR="00085760" w:rsidRPr="00FA6D05" w:rsidRDefault="00085760" w:rsidP="00FA6D05">
            <w:r w:rsidRPr="00085760">
              <w:t>Trades,</w:t>
            </w:r>
            <w:r>
              <w:t xml:space="preserve"> transport and equipment operation</w:t>
            </w:r>
          </w:p>
        </w:tc>
        <w:tc>
          <w:tcPr>
            <w:tcW w:w="3117" w:type="dxa"/>
          </w:tcPr>
          <w:p w:rsidR="00085760" w:rsidRPr="00FA6D05" w:rsidRDefault="00085760" w:rsidP="00FA6D05">
            <w:r w:rsidRPr="00085760">
              <w:t>122</w:t>
            </w:r>
          </w:p>
        </w:tc>
        <w:tc>
          <w:tcPr>
            <w:tcW w:w="3117" w:type="dxa"/>
          </w:tcPr>
          <w:p w:rsidR="00085760" w:rsidRPr="00FA6D05" w:rsidRDefault="00085760" w:rsidP="00FA6D05">
            <w:r w:rsidRPr="00085760">
              <w:t>8.13</w:t>
            </w:r>
          </w:p>
        </w:tc>
      </w:tr>
      <w:tr w:rsidR="00085760" w:rsidTr="00FA6D05">
        <w:tc>
          <w:tcPr>
            <w:tcW w:w="3116" w:type="dxa"/>
          </w:tcPr>
          <w:p w:rsidR="00085760" w:rsidRPr="00FA6D05" w:rsidRDefault="00085760" w:rsidP="00FA6D05">
            <w:r w:rsidRPr="00085760">
              <w:t>Occupations unique to primary industry</w:t>
            </w:r>
          </w:p>
        </w:tc>
        <w:tc>
          <w:tcPr>
            <w:tcW w:w="3117" w:type="dxa"/>
          </w:tcPr>
          <w:p w:rsidR="00085760" w:rsidRPr="00FA6D05" w:rsidRDefault="00085760" w:rsidP="00FA6D05">
            <w:r w:rsidRPr="00085760">
              <w:t>47</w:t>
            </w:r>
          </w:p>
        </w:tc>
        <w:tc>
          <w:tcPr>
            <w:tcW w:w="3117" w:type="dxa"/>
          </w:tcPr>
          <w:p w:rsidR="00085760" w:rsidRPr="00FA6D05" w:rsidRDefault="00085760" w:rsidP="00FA6D05">
            <w:r w:rsidRPr="00085760">
              <w:t>3.13</w:t>
            </w:r>
          </w:p>
        </w:tc>
      </w:tr>
      <w:tr w:rsidR="00085760" w:rsidTr="00FA6D05">
        <w:tc>
          <w:tcPr>
            <w:tcW w:w="3116" w:type="dxa"/>
          </w:tcPr>
          <w:p w:rsidR="00085760" w:rsidRPr="00FA6D05" w:rsidRDefault="00085760" w:rsidP="00FA6D05">
            <w:r w:rsidRPr="00085760">
              <w:t>Occupations unique to processing, manuf</w:t>
            </w:r>
            <w:r>
              <w:t>acturing</w:t>
            </w:r>
          </w:p>
        </w:tc>
        <w:tc>
          <w:tcPr>
            <w:tcW w:w="3117" w:type="dxa"/>
          </w:tcPr>
          <w:p w:rsidR="00085760" w:rsidRPr="00FA6D05" w:rsidRDefault="00085760" w:rsidP="00FA6D05">
            <w:r w:rsidRPr="00085760">
              <w:t>36</w:t>
            </w:r>
          </w:p>
        </w:tc>
        <w:tc>
          <w:tcPr>
            <w:tcW w:w="3117" w:type="dxa"/>
          </w:tcPr>
          <w:p w:rsidR="00085760" w:rsidRPr="00FA6D05" w:rsidRDefault="00085760" w:rsidP="00FA6D05">
            <w:r w:rsidRPr="00085760">
              <w:t>2.40</w:t>
            </w:r>
          </w:p>
        </w:tc>
      </w:tr>
      <w:tr w:rsidR="00085760" w:rsidTr="00FA6D05">
        <w:tc>
          <w:tcPr>
            <w:tcW w:w="3116" w:type="dxa"/>
          </w:tcPr>
          <w:p w:rsidR="00085760" w:rsidRPr="00FA6D05" w:rsidRDefault="00085760" w:rsidP="00FA6D05">
            <w:r>
              <w:t>Missing</w:t>
            </w:r>
          </w:p>
        </w:tc>
        <w:tc>
          <w:tcPr>
            <w:tcW w:w="3117" w:type="dxa"/>
          </w:tcPr>
          <w:p w:rsidR="00085760" w:rsidRPr="00FA6D05" w:rsidRDefault="00085760" w:rsidP="00FA6D05">
            <w:r w:rsidRPr="00085760">
              <w:t>551</w:t>
            </w:r>
          </w:p>
        </w:tc>
        <w:tc>
          <w:tcPr>
            <w:tcW w:w="3117" w:type="dxa"/>
          </w:tcPr>
          <w:p w:rsidR="00085760" w:rsidRPr="00FA6D05" w:rsidRDefault="00085760" w:rsidP="00FA6D05">
            <w:r w:rsidRPr="00085760">
              <w:t>36.73</w:t>
            </w:r>
          </w:p>
        </w:tc>
      </w:tr>
      <w:tr w:rsidR="00085760" w:rsidTr="00FA6D05">
        <w:tc>
          <w:tcPr>
            <w:tcW w:w="3116" w:type="dxa"/>
          </w:tcPr>
          <w:p w:rsidR="00085760" w:rsidRPr="00085760" w:rsidRDefault="00085760" w:rsidP="00FA6D05">
            <w:pPr>
              <w:rPr>
                <w:b/>
              </w:rPr>
            </w:pPr>
            <w:r w:rsidRPr="00085760">
              <w:rPr>
                <w:b/>
              </w:rPr>
              <w:t>Total</w:t>
            </w:r>
          </w:p>
        </w:tc>
        <w:tc>
          <w:tcPr>
            <w:tcW w:w="3117" w:type="dxa"/>
          </w:tcPr>
          <w:p w:rsidR="00085760" w:rsidRPr="00085760" w:rsidRDefault="00085760" w:rsidP="00FA6D05">
            <w:pPr>
              <w:rPr>
                <w:b/>
              </w:rPr>
            </w:pPr>
            <w:r w:rsidRPr="00085760">
              <w:rPr>
                <w:b/>
              </w:rPr>
              <w:t>1,500</w:t>
            </w:r>
          </w:p>
        </w:tc>
        <w:tc>
          <w:tcPr>
            <w:tcW w:w="3117" w:type="dxa"/>
          </w:tcPr>
          <w:p w:rsidR="00085760" w:rsidRPr="00085760" w:rsidRDefault="00085760" w:rsidP="00FA6D05">
            <w:pPr>
              <w:rPr>
                <w:b/>
              </w:rPr>
            </w:pPr>
            <w:r w:rsidRPr="00085760">
              <w:rPr>
                <w:b/>
              </w:rPr>
              <w:t>100.00</w:t>
            </w:r>
          </w:p>
        </w:tc>
      </w:tr>
    </w:tbl>
    <w:p w:rsidR="00FA6D05" w:rsidRDefault="00FA6D05" w:rsidP="00FA6D05">
      <w:r>
        <w:tab/>
      </w:r>
    </w:p>
    <w:tbl>
      <w:tblPr>
        <w:tblStyle w:val="TableGrid"/>
        <w:tblW w:w="0" w:type="auto"/>
        <w:tblLook w:val="04A0" w:firstRow="1" w:lastRow="0" w:firstColumn="1" w:lastColumn="0" w:noHBand="0" w:noVBand="1"/>
      </w:tblPr>
      <w:tblGrid>
        <w:gridCol w:w="3116"/>
        <w:gridCol w:w="3117"/>
        <w:gridCol w:w="3117"/>
      </w:tblGrid>
      <w:tr w:rsidR="00085760" w:rsidTr="00085760">
        <w:tc>
          <w:tcPr>
            <w:tcW w:w="3116" w:type="dxa"/>
          </w:tcPr>
          <w:p w:rsidR="00085760" w:rsidRPr="00085760" w:rsidRDefault="00085760" w:rsidP="00085760">
            <w:pPr>
              <w:rPr>
                <w:b/>
              </w:rPr>
            </w:pPr>
            <w:r w:rsidRPr="00085760">
              <w:rPr>
                <w:b/>
              </w:rPr>
              <w:t>Thinking about the amount</w:t>
            </w:r>
            <w:r w:rsidRPr="00085760">
              <w:rPr>
                <w:b/>
              </w:rPr>
              <w:tab/>
            </w:r>
          </w:p>
          <w:p w:rsidR="00085760" w:rsidRPr="00085760" w:rsidRDefault="00085760" w:rsidP="00085760">
            <w:pPr>
              <w:rPr>
                <w:b/>
              </w:rPr>
            </w:pPr>
            <w:r w:rsidRPr="00085760">
              <w:rPr>
                <w:b/>
              </w:rPr>
              <w:t>of stress in your life,</w:t>
            </w:r>
            <w:r w:rsidRPr="00085760">
              <w:rPr>
                <w:b/>
              </w:rPr>
              <w:tab/>
            </w:r>
          </w:p>
          <w:p w:rsidR="00085760" w:rsidRPr="00085760" w:rsidRDefault="00085760" w:rsidP="00085760">
            <w:pPr>
              <w:rPr>
                <w:b/>
              </w:rPr>
            </w:pPr>
            <w:r w:rsidRPr="00085760">
              <w:rPr>
                <w:b/>
              </w:rPr>
              <w:t>would you say most days are?:</w:t>
            </w:r>
          </w:p>
        </w:tc>
        <w:tc>
          <w:tcPr>
            <w:tcW w:w="3117" w:type="dxa"/>
          </w:tcPr>
          <w:p w:rsidR="00085760" w:rsidRPr="00085760" w:rsidRDefault="00085760" w:rsidP="00085760">
            <w:pPr>
              <w:rPr>
                <w:b/>
              </w:rPr>
            </w:pPr>
            <w:r w:rsidRPr="00085760">
              <w:rPr>
                <w:b/>
              </w:rPr>
              <w:t>Frequency</w:t>
            </w:r>
          </w:p>
        </w:tc>
        <w:tc>
          <w:tcPr>
            <w:tcW w:w="3117" w:type="dxa"/>
          </w:tcPr>
          <w:p w:rsidR="00085760" w:rsidRPr="00085760" w:rsidRDefault="00085760" w:rsidP="00085760">
            <w:pPr>
              <w:rPr>
                <w:b/>
              </w:rPr>
            </w:pPr>
            <w:r w:rsidRPr="00085760">
              <w:rPr>
                <w:b/>
              </w:rPr>
              <w:t>Percent</w:t>
            </w:r>
          </w:p>
        </w:tc>
      </w:tr>
      <w:tr w:rsidR="00085760" w:rsidTr="00085760">
        <w:tc>
          <w:tcPr>
            <w:tcW w:w="3116" w:type="dxa"/>
          </w:tcPr>
          <w:p w:rsidR="00085760" w:rsidRDefault="00597428" w:rsidP="00085760">
            <w:r>
              <w:t>Not at all stressful</w:t>
            </w:r>
          </w:p>
        </w:tc>
        <w:tc>
          <w:tcPr>
            <w:tcW w:w="3117" w:type="dxa"/>
          </w:tcPr>
          <w:p w:rsidR="00085760" w:rsidRDefault="00085760" w:rsidP="00085760">
            <w:r>
              <w:t>275</w:t>
            </w:r>
          </w:p>
        </w:tc>
        <w:tc>
          <w:tcPr>
            <w:tcW w:w="3117" w:type="dxa"/>
          </w:tcPr>
          <w:p w:rsidR="00085760" w:rsidRDefault="00085760" w:rsidP="00085760">
            <w:r>
              <w:t>18.33</w:t>
            </w:r>
          </w:p>
        </w:tc>
      </w:tr>
      <w:tr w:rsidR="00085760" w:rsidTr="00085760">
        <w:tc>
          <w:tcPr>
            <w:tcW w:w="3116" w:type="dxa"/>
          </w:tcPr>
          <w:p w:rsidR="00085760" w:rsidRDefault="00597428" w:rsidP="00085760">
            <w:r>
              <w:t>Not very stressful</w:t>
            </w:r>
          </w:p>
        </w:tc>
        <w:tc>
          <w:tcPr>
            <w:tcW w:w="3117" w:type="dxa"/>
          </w:tcPr>
          <w:p w:rsidR="00085760" w:rsidRDefault="00085760" w:rsidP="00085760">
            <w:r>
              <w:t>351</w:t>
            </w:r>
          </w:p>
        </w:tc>
        <w:tc>
          <w:tcPr>
            <w:tcW w:w="3117" w:type="dxa"/>
          </w:tcPr>
          <w:p w:rsidR="00085760" w:rsidRDefault="00085760" w:rsidP="00085760">
            <w:r>
              <w:t>23.40</w:t>
            </w:r>
          </w:p>
        </w:tc>
      </w:tr>
      <w:tr w:rsidR="00085760" w:rsidTr="00085760">
        <w:tc>
          <w:tcPr>
            <w:tcW w:w="3116" w:type="dxa"/>
          </w:tcPr>
          <w:p w:rsidR="00085760" w:rsidRDefault="00085760" w:rsidP="00085760">
            <w:r>
              <w:t>A bit stressful</w:t>
            </w:r>
          </w:p>
        </w:tc>
        <w:tc>
          <w:tcPr>
            <w:tcW w:w="3117" w:type="dxa"/>
          </w:tcPr>
          <w:p w:rsidR="00085760" w:rsidRDefault="00085760" w:rsidP="00085760">
            <w:r>
              <w:t>586</w:t>
            </w:r>
          </w:p>
        </w:tc>
        <w:tc>
          <w:tcPr>
            <w:tcW w:w="3117" w:type="dxa"/>
          </w:tcPr>
          <w:p w:rsidR="00085760" w:rsidRDefault="00085760" w:rsidP="00085760">
            <w:r>
              <w:t>39.07</w:t>
            </w:r>
          </w:p>
        </w:tc>
      </w:tr>
      <w:tr w:rsidR="00085760" w:rsidTr="00085760">
        <w:tc>
          <w:tcPr>
            <w:tcW w:w="3116" w:type="dxa"/>
          </w:tcPr>
          <w:p w:rsidR="00085760" w:rsidRDefault="00811D00" w:rsidP="00085760">
            <w:r>
              <w:t xml:space="preserve">Quite a bit/extremely </w:t>
            </w:r>
            <w:r w:rsidR="00597428">
              <w:t>stressful</w:t>
            </w:r>
          </w:p>
        </w:tc>
        <w:tc>
          <w:tcPr>
            <w:tcW w:w="3117" w:type="dxa"/>
          </w:tcPr>
          <w:p w:rsidR="00085760" w:rsidRDefault="00811D00" w:rsidP="00085760">
            <w:r>
              <w:t>248</w:t>
            </w:r>
            <w:r w:rsidR="00C12DF6">
              <w:t xml:space="preserve"> (34)</w:t>
            </w:r>
          </w:p>
        </w:tc>
        <w:tc>
          <w:tcPr>
            <w:tcW w:w="3117" w:type="dxa"/>
          </w:tcPr>
          <w:p w:rsidR="00085760" w:rsidRDefault="00811D00" w:rsidP="00085760">
            <w:r>
              <w:t>16.53</w:t>
            </w:r>
          </w:p>
        </w:tc>
      </w:tr>
      <w:tr w:rsidR="00085760" w:rsidTr="00085760">
        <w:tc>
          <w:tcPr>
            <w:tcW w:w="3116" w:type="dxa"/>
          </w:tcPr>
          <w:p w:rsidR="00085760" w:rsidRDefault="00085760" w:rsidP="00085760">
            <w:r>
              <w:t>Missing</w:t>
            </w:r>
          </w:p>
        </w:tc>
        <w:tc>
          <w:tcPr>
            <w:tcW w:w="3117" w:type="dxa"/>
          </w:tcPr>
          <w:p w:rsidR="00085760" w:rsidRDefault="00085760" w:rsidP="00085760">
            <w:r>
              <w:t>40</w:t>
            </w:r>
          </w:p>
        </w:tc>
        <w:tc>
          <w:tcPr>
            <w:tcW w:w="3117" w:type="dxa"/>
          </w:tcPr>
          <w:p w:rsidR="00085760" w:rsidRDefault="00085760" w:rsidP="00085760">
            <w:r>
              <w:t>2.67</w:t>
            </w:r>
          </w:p>
        </w:tc>
      </w:tr>
      <w:tr w:rsidR="00085760" w:rsidTr="00085760">
        <w:tc>
          <w:tcPr>
            <w:tcW w:w="3116" w:type="dxa"/>
          </w:tcPr>
          <w:p w:rsidR="00085760" w:rsidRPr="00085760" w:rsidRDefault="00085760" w:rsidP="00085760">
            <w:pPr>
              <w:rPr>
                <w:b/>
              </w:rPr>
            </w:pPr>
            <w:r w:rsidRPr="00085760">
              <w:rPr>
                <w:b/>
              </w:rPr>
              <w:t>Total</w:t>
            </w:r>
          </w:p>
        </w:tc>
        <w:tc>
          <w:tcPr>
            <w:tcW w:w="3117" w:type="dxa"/>
          </w:tcPr>
          <w:p w:rsidR="00085760" w:rsidRPr="00085760" w:rsidRDefault="00085760" w:rsidP="00085760">
            <w:pPr>
              <w:rPr>
                <w:b/>
              </w:rPr>
            </w:pPr>
            <w:r w:rsidRPr="00085760">
              <w:rPr>
                <w:b/>
              </w:rPr>
              <w:t>1,500</w:t>
            </w:r>
          </w:p>
        </w:tc>
        <w:tc>
          <w:tcPr>
            <w:tcW w:w="3117" w:type="dxa"/>
          </w:tcPr>
          <w:p w:rsidR="00085760" w:rsidRPr="00085760" w:rsidRDefault="00085760" w:rsidP="00085760">
            <w:pPr>
              <w:rPr>
                <w:b/>
              </w:rPr>
            </w:pPr>
            <w:r w:rsidRPr="00085760">
              <w:rPr>
                <w:b/>
              </w:rPr>
              <w:t>100.00</w:t>
            </w:r>
          </w:p>
        </w:tc>
      </w:tr>
    </w:tbl>
    <w:p w:rsidR="00374011" w:rsidRDefault="00085760" w:rsidP="00085760">
      <w:r>
        <w:lastRenderedPageBreak/>
        <w:tab/>
      </w:r>
      <w:r w:rsidR="00811D00">
        <w:t>*collapsed categories to create combined quite a bit/extremely*</w:t>
      </w:r>
    </w:p>
    <w:p w:rsidR="00C332DF" w:rsidRDefault="00085760" w:rsidP="00085760">
      <w:r>
        <w:tab/>
      </w:r>
      <w:r>
        <w:tab/>
      </w:r>
      <w:r w:rsidR="00374011" w:rsidRPr="00374011">
        <w:rPr>
          <w:noProof/>
        </w:rPr>
        <w:drawing>
          <wp:inline distT="0" distB="0" distL="0" distR="0">
            <wp:extent cx="4451156"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87636" cy="3284247"/>
                    </a:xfrm>
                    <a:prstGeom prst="rect">
                      <a:avLst/>
                    </a:prstGeom>
                    <a:noFill/>
                    <a:ln>
                      <a:noFill/>
                    </a:ln>
                  </pic:spPr>
                </pic:pic>
              </a:graphicData>
            </a:graphic>
          </wp:inline>
        </w:drawing>
      </w:r>
      <w:r w:rsidR="00FA6D05">
        <w:tab/>
      </w:r>
    </w:p>
    <w:p w:rsidR="00FA6D05" w:rsidRDefault="00C332DF" w:rsidP="00085760">
      <w:r>
        <w:t>1: Not at all stressful   2: Not very stressful   3: A bit stressful   4: Quite a bit/extremely stressful</w:t>
      </w:r>
    </w:p>
    <w:p w:rsidR="00FA6D05" w:rsidRDefault="00FA6D05">
      <w:r>
        <w:t xml:space="preserve">3. Using statistical techniques covered in the lectures and textbook, describe and summarize the relationship between the two variables. You may have to recode or transform a variable first to make the relationship more intelligible. How are the variables related to one another (if at all)? If they are related, is the relationship strong or weak (or something in between)? </w:t>
      </w:r>
    </w:p>
    <w:tbl>
      <w:tblPr>
        <w:tblStyle w:val="TableGrid"/>
        <w:tblW w:w="0" w:type="auto"/>
        <w:tblLook w:val="04A0" w:firstRow="1" w:lastRow="0" w:firstColumn="1" w:lastColumn="0" w:noHBand="0" w:noVBand="1"/>
      </w:tblPr>
      <w:tblGrid>
        <w:gridCol w:w="1702"/>
        <w:gridCol w:w="1549"/>
        <w:gridCol w:w="1549"/>
        <w:gridCol w:w="1549"/>
        <w:gridCol w:w="1717"/>
        <w:gridCol w:w="1284"/>
      </w:tblGrid>
      <w:tr w:rsidR="00597428" w:rsidTr="00597428">
        <w:tc>
          <w:tcPr>
            <w:tcW w:w="1702" w:type="dxa"/>
          </w:tcPr>
          <w:p w:rsidR="00597428" w:rsidRPr="00597428" w:rsidRDefault="00597428">
            <w:pPr>
              <w:rPr>
                <w:b/>
              </w:rPr>
            </w:pPr>
            <w:r w:rsidRPr="00597428">
              <w:rPr>
                <w:b/>
              </w:rPr>
              <w:t>National Occupational Classification of the respondent</w:t>
            </w:r>
          </w:p>
        </w:tc>
        <w:tc>
          <w:tcPr>
            <w:tcW w:w="1549" w:type="dxa"/>
          </w:tcPr>
          <w:p w:rsidR="00597428" w:rsidRPr="00597428" w:rsidRDefault="00597428">
            <w:pPr>
              <w:rPr>
                <w:b/>
              </w:rPr>
            </w:pPr>
            <w:r w:rsidRPr="00597428">
              <w:rPr>
                <w:b/>
              </w:rPr>
              <w:t>Not at all stressful</w:t>
            </w:r>
          </w:p>
        </w:tc>
        <w:tc>
          <w:tcPr>
            <w:tcW w:w="1549" w:type="dxa"/>
          </w:tcPr>
          <w:p w:rsidR="00597428" w:rsidRPr="00597428" w:rsidRDefault="00597428">
            <w:pPr>
              <w:rPr>
                <w:b/>
              </w:rPr>
            </w:pPr>
            <w:r w:rsidRPr="00597428">
              <w:rPr>
                <w:b/>
              </w:rPr>
              <w:t>Not very stressful</w:t>
            </w:r>
          </w:p>
        </w:tc>
        <w:tc>
          <w:tcPr>
            <w:tcW w:w="1549" w:type="dxa"/>
          </w:tcPr>
          <w:p w:rsidR="00597428" w:rsidRPr="00597428" w:rsidRDefault="00597428">
            <w:pPr>
              <w:rPr>
                <w:b/>
              </w:rPr>
            </w:pPr>
            <w:r w:rsidRPr="00597428">
              <w:rPr>
                <w:b/>
              </w:rPr>
              <w:t>A bit stressful</w:t>
            </w:r>
          </w:p>
        </w:tc>
        <w:tc>
          <w:tcPr>
            <w:tcW w:w="1717" w:type="dxa"/>
          </w:tcPr>
          <w:p w:rsidR="00597428" w:rsidRPr="00597428" w:rsidRDefault="00597428">
            <w:pPr>
              <w:rPr>
                <w:b/>
              </w:rPr>
            </w:pPr>
            <w:r w:rsidRPr="00597428">
              <w:rPr>
                <w:b/>
              </w:rPr>
              <w:t>Quite a bit/extremely stressful</w:t>
            </w:r>
          </w:p>
        </w:tc>
        <w:tc>
          <w:tcPr>
            <w:tcW w:w="1284" w:type="dxa"/>
          </w:tcPr>
          <w:p w:rsidR="00597428" w:rsidRPr="00597428" w:rsidRDefault="00597428">
            <w:pPr>
              <w:rPr>
                <w:b/>
              </w:rPr>
            </w:pPr>
            <w:r w:rsidRPr="00597428">
              <w:rPr>
                <w:b/>
              </w:rPr>
              <w:t>Total</w:t>
            </w:r>
          </w:p>
        </w:tc>
      </w:tr>
      <w:tr w:rsidR="00597428" w:rsidTr="00597428">
        <w:tc>
          <w:tcPr>
            <w:tcW w:w="1702" w:type="dxa"/>
          </w:tcPr>
          <w:p w:rsidR="00597428" w:rsidRDefault="00597428">
            <w:r>
              <w:t>Management occupation</w:t>
            </w:r>
          </w:p>
        </w:tc>
        <w:tc>
          <w:tcPr>
            <w:tcW w:w="1549" w:type="dxa"/>
          </w:tcPr>
          <w:p w:rsidR="00597428" w:rsidRDefault="00597428">
            <w:r>
              <w:t>7</w:t>
            </w:r>
          </w:p>
          <w:p w:rsidR="00597428" w:rsidRDefault="00597428">
            <w:r>
              <w:t>8.97</w:t>
            </w:r>
          </w:p>
        </w:tc>
        <w:tc>
          <w:tcPr>
            <w:tcW w:w="1549" w:type="dxa"/>
          </w:tcPr>
          <w:p w:rsidR="00597428" w:rsidRDefault="00597428">
            <w:r>
              <w:t>13</w:t>
            </w:r>
          </w:p>
          <w:p w:rsidR="00597428" w:rsidRDefault="00597428">
            <w:r>
              <w:t>16.67</w:t>
            </w:r>
          </w:p>
        </w:tc>
        <w:tc>
          <w:tcPr>
            <w:tcW w:w="1549" w:type="dxa"/>
          </w:tcPr>
          <w:p w:rsidR="00597428" w:rsidRDefault="00597428">
            <w:r>
              <w:t>37</w:t>
            </w:r>
          </w:p>
          <w:p w:rsidR="00597428" w:rsidRDefault="00597428">
            <w:r>
              <w:t>47.44</w:t>
            </w:r>
          </w:p>
        </w:tc>
        <w:tc>
          <w:tcPr>
            <w:tcW w:w="1717" w:type="dxa"/>
          </w:tcPr>
          <w:p w:rsidR="00597428" w:rsidRDefault="00597428">
            <w:r>
              <w:t>21</w:t>
            </w:r>
          </w:p>
          <w:p w:rsidR="00597428" w:rsidRDefault="00597428">
            <w:r>
              <w:t>26.92</w:t>
            </w:r>
          </w:p>
        </w:tc>
        <w:tc>
          <w:tcPr>
            <w:tcW w:w="1284" w:type="dxa"/>
          </w:tcPr>
          <w:p w:rsidR="00597428" w:rsidRDefault="00597428">
            <w:r>
              <w:t>78</w:t>
            </w:r>
          </w:p>
          <w:p w:rsidR="00597428" w:rsidRDefault="00597428">
            <w:r>
              <w:t>100.00</w:t>
            </w:r>
          </w:p>
        </w:tc>
      </w:tr>
      <w:tr w:rsidR="00597428" w:rsidTr="00597428">
        <w:tc>
          <w:tcPr>
            <w:tcW w:w="1702" w:type="dxa"/>
          </w:tcPr>
          <w:p w:rsidR="00597428" w:rsidRDefault="00597428">
            <w:r>
              <w:t>Business, finance</w:t>
            </w:r>
          </w:p>
        </w:tc>
        <w:tc>
          <w:tcPr>
            <w:tcW w:w="1549" w:type="dxa"/>
          </w:tcPr>
          <w:p w:rsidR="00597428" w:rsidRDefault="00597428">
            <w:r>
              <w:t>15</w:t>
            </w:r>
          </w:p>
          <w:p w:rsidR="00597428" w:rsidRDefault="00597428">
            <w:r>
              <w:t>8.77</w:t>
            </w:r>
          </w:p>
        </w:tc>
        <w:tc>
          <w:tcPr>
            <w:tcW w:w="1549" w:type="dxa"/>
          </w:tcPr>
          <w:p w:rsidR="00597428" w:rsidRDefault="00597428">
            <w:r>
              <w:t>39</w:t>
            </w:r>
          </w:p>
          <w:p w:rsidR="00597428" w:rsidRDefault="00597428">
            <w:r>
              <w:t>22.81</w:t>
            </w:r>
          </w:p>
        </w:tc>
        <w:tc>
          <w:tcPr>
            <w:tcW w:w="1549" w:type="dxa"/>
          </w:tcPr>
          <w:p w:rsidR="00597428" w:rsidRDefault="00597428">
            <w:r>
              <w:t>80</w:t>
            </w:r>
          </w:p>
          <w:p w:rsidR="00597428" w:rsidRDefault="00597428">
            <w:r>
              <w:t>46.78</w:t>
            </w:r>
          </w:p>
        </w:tc>
        <w:tc>
          <w:tcPr>
            <w:tcW w:w="1717" w:type="dxa"/>
          </w:tcPr>
          <w:p w:rsidR="00597428" w:rsidRDefault="00597428">
            <w:r>
              <w:t>37</w:t>
            </w:r>
          </w:p>
          <w:p w:rsidR="00597428" w:rsidRDefault="00597428">
            <w:r>
              <w:t>21.64</w:t>
            </w:r>
          </w:p>
        </w:tc>
        <w:tc>
          <w:tcPr>
            <w:tcW w:w="1284" w:type="dxa"/>
          </w:tcPr>
          <w:p w:rsidR="00597428" w:rsidRDefault="00597428">
            <w:r>
              <w:t>171</w:t>
            </w:r>
          </w:p>
          <w:p w:rsidR="00597428" w:rsidRDefault="00597428">
            <w:r>
              <w:t>100.00</w:t>
            </w:r>
          </w:p>
        </w:tc>
      </w:tr>
      <w:tr w:rsidR="00597428" w:rsidTr="00597428">
        <w:tc>
          <w:tcPr>
            <w:tcW w:w="1702" w:type="dxa"/>
          </w:tcPr>
          <w:p w:rsidR="00597428" w:rsidRDefault="00597428">
            <w:r>
              <w:t>Natural and applied sciences</w:t>
            </w:r>
          </w:p>
        </w:tc>
        <w:tc>
          <w:tcPr>
            <w:tcW w:w="1549" w:type="dxa"/>
          </w:tcPr>
          <w:p w:rsidR="00597428" w:rsidRDefault="00597428">
            <w:r>
              <w:t>6</w:t>
            </w:r>
          </w:p>
          <w:p w:rsidR="00597428" w:rsidRDefault="00597428">
            <w:r>
              <w:t>7.50</w:t>
            </w:r>
          </w:p>
        </w:tc>
        <w:tc>
          <w:tcPr>
            <w:tcW w:w="1549" w:type="dxa"/>
          </w:tcPr>
          <w:p w:rsidR="00597428" w:rsidRDefault="00597428">
            <w:r>
              <w:t>20</w:t>
            </w:r>
          </w:p>
          <w:p w:rsidR="00597428" w:rsidRDefault="00597428">
            <w:r>
              <w:t>25.00</w:t>
            </w:r>
          </w:p>
        </w:tc>
        <w:tc>
          <w:tcPr>
            <w:tcW w:w="1549" w:type="dxa"/>
          </w:tcPr>
          <w:p w:rsidR="00597428" w:rsidRDefault="00597428">
            <w:r>
              <w:t>41</w:t>
            </w:r>
          </w:p>
          <w:p w:rsidR="00597428" w:rsidRDefault="00597428">
            <w:r>
              <w:t>51.25</w:t>
            </w:r>
          </w:p>
        </w:tc>
        <w:tc>
          <w:tcPr>
            <w:tcW w:w="1717" w:type="dxa"/>
          </w:tcPr>
          <w:p w:rsidR="00597428" w:rsidRDefault="00597428">
            <w:r>
              <w:t>13</w:t>
            </w:r>
          </w:p>
          <w:p w:rsidR="00597428" w:rsidRDefault="00597428">
            <w:r>
              <w:t>16.25</w:t>
            </w:r>
          </w:p>
        </w:tc>
        <w:tc>
          <w:tcPr>
            <w:tcW w:w="1284" w:type="dxa"/>
          </w:tcPr>
          <w:p w:rsidR="00597428" w:rsidRDefault="00597428">
            <w:r>
              <w:t>80</w:t>
            </w:r>
          </w:p>
          <w:p w:rsidR="00597428" w:rsidRDefault="00597428">
            <w:r>
              <w:t>100.00</w:t>
            </w:r>
          </w:p>
        </w:tc>
      </w:tr>
      <w:tr w:rsidR="00597428" w:rsidTr="00597428">
        <w:tc>
          <w:tcPr>
            <w:tcW w:w="1702" w:type="dxa"/>
          </w:tcPr>
          <w:p w:rsidR="00597428" w:rsidRDefault="00597428">
            <w:r>
              <w:t>Health occupations</w:t>
            </w:r>
          </w:p>
        </w:tc>
        <w:tc>
          <w:tcPr>
            <w:tcW w:w="1549" w:type="dxa"/>
          </w:tcPr>
          <w:p w:rsidR="00597428" w:rsidRDefault="00597428">
            <w:r>
              <w:t>2</w:t>
            </w:r>
          </w:p>
          <w:p w:rsidR="00597428" w:rsidRDefault="00597428">
            <w:r>
              <w:t>2.78</w:t>
            </w:r>
          </w:p>
        </w:tc>
        <w:tc>
          <w:tcPr>
            <w:tcW w:w="1549" w:type="dxa"/>
          </w:tcPr>
          <w:p w:rsidR="00597428" w:rsidRDefault="00597428">
            <w:r>
              <w:t>19</w:t>
            </w:r>
          </w:p>
          <w:p w:rsidR="00597428" w:rsidRDefault="00597428">
            <w:r>
              <w:t>26.39</w:t>
            </w:r>
          </w:p>
        </w:tc>
        <w:tc>
          <w:tcPr>
            <w:tcW w:w="1549" w:type="dxa"/>
          </w:tcPr>
          <w:p w:rsidR="00597428" w:rsidRDefault="00597428">
            <w:r>
              <w:t>31</w:t>
            </w:r>
          </w:p>
          <w:p w:rsidR="00597428" w:rsidRDefault="00597428">
            <w:r>
              <w:t>43.06</w:t>
            </w:r>
          </w:p>
        </w:tc>
        <w:tc>
          <w:tcPr>
            <w:tcW w:w="1717" w:type="dxa"/>
          </w:tcPr>
          <w:p w:rsidR="00597428" w:rsidRDefault="00597428">
            <w:r>
              <w:t>20</w:t>
            </w:r>
          </w:p>
          <w:p w:rsidR="00597428" w:rsidRDefault="00597428">
            <w:r>
              <w:t>27.78</w:t>
            </w:r>
          </w:p>
        </w:tc>
        <w:tc>
          <w:tcPr>
            <w:tcW w:w="1284" w:type="dxa"/>
          </w:tcPr>
          <w:p w:rsidR="00597428" w:rsidRDefault="00597428">
            <w:r>
              <w:t>72</w:t>
            </w:r>
          </w:p>
          <w:p w:rsidR="00597428" w:rsidRDefault="00597428">
            <w:r>
              <w:t>100.00</w:t>
            </w:r>
          </w:p>
        </w:tc>
      </w:tr>
      <w:tr w:rsidR="00597428" w:rsidTr="00597428">
        <w:tc>
          <w:tcPr>
            <w:tcW w:w="1702" w:type="dxa"/>
          </w:tcPr>
          <w:p w:rsidR="00597428" w:rsidRDefault="00597428">
            <w:r>
              <w:t>Occupations in social sciences</w:t>
            </w:r>
          </w:p>
        </w:tc>
        <w:tc>
          <w:tcPr>
            <w:tcW w:w="1549" w:type="dxa"/>
          </w:tcPr>
          <w:p w:rsidR="00597428" w:rsidRDefault="00597428">
            <w:r>
              <w:t>6</w:t>
            </w:r>
          </w:p>
          <w:p w:rsidR="00597428" w:rsidRDefault="00597428">
            <w:r>
              <w:t>6.52</w:t>
            </w:r>
          </w:p>
        </w:tc>
        <w:tc>
          <w:tcPr>
            <w:tcW w:w="1549" w:type="dxa"/>
          </w:tcPr>
          <w:p w:rsidR="00597428" w:rsidRDefault="00597428">
            <w:r>
              <w:t>11</w:t>
            </w:r>
          </w:p>
          <w:p w:rsidR="00597428" w:rsidRDefault="00597428">
            <w:r>
              <w:t>11.96</w:t>
            </w:r>
          </w:p>
        </w:tc>
        <w:tc>
          <w:tcPr>
            <w:tcW w:w="1549" w:type="dxa"/>
          </w:tcPr>
          <w:p w:rsidR="00597428" w:rsidRDefault="00597428">
            <w:r>
              <w:t>51</w:t>
            </w:r>
          </w:p>
          <w:p w:rsidR="00597428" w:rsidRDefault="00C332DF">
            <w:r>
              <w:t>55.43</w:t>
            </w:r>
          </w:p>
        </w:tc>
        <w:tc>
          <w:tcPr>
            <w:tcW w:w="1717" w:type="dxa"/>
          </w:tcPr>
          <w:p w:rsidR="00597428" w:rsidRDefault="00597428">
            <w:r>
              <w:t>24</w:t>
            </w:r>
          </w:p>
          <w:p w:rsidR="00597428" w:rsidRDefault="00597428">
            <w:r>
              <w:t>26.09</w:t>
            </w:r>
          </w:p>
        </w:tc>
        <w:tc>
          <w:tcPr>
            <w:tcW w:w="1284" w:type="dxa"/>
          </w:tcPr>
          <w:p w:rsidR="00597428" w:rsidRDefault="00597428">
            <w:r>
              <w:t>92</w:t>
            </w:r>
          </w:p>
          <w:p w:rsidR="00597428" w:rsidRDefault="00597428">
            <w:r>
              <w:t>100.00</w:t>
            </w:r>
          </w:p>
        </w:tc>
      </w:tr>
      <w:tr w:rsidR="00597428" w:rsidTr="00597428">
        <w:tc>
          <w:tcPr>
            <w:tcW w:w="1702" w:type="dxa"/>
          </w:tcPr>
          <w:p w:rsidR="00597428" w:rsidRDefault="00597428">
            <w:r>
              <w:t>Occupations in art, culture</w:t>
            </w:r>
          </w:p>
        </w:tc>
        <w:tc>
          <w:tcPr>
            <w:tcW w:w="1549" w:type="dxa"/>
          </w:tcPr>
          <w:p w:rsidR="00597428" w:rsidRDefault="00374011">
            <w:r>
              <w:t>7</w:t>
            </w:r>
          </w:p>
          <w:p w:rsidR="00374011" w:rsidRDefault="00374011">
            <w:r>
              <w:t>16.28</w:t>
            </w:r>
          </w:p>
        </w:tc>
        <w:tc>
          <w:tcPr>
            <w:tcW w:w="1549" w:type="dxa"/>
          </w:tcPr>
          <w:p w:rsidR="00597428" w:rsidRDefault="00374011">
            <w:r>
              <w:t>8</w:t>
            </w:r>
          </w:p>
          <w:p w:rsidR="00374011" w:rsidRDefault="00374011">
            <w:r>
              <w:t>18.60</w:t>
            </w:r>
          </w:p>
        </w:tc>
        <w:tc>
          <w:tcPr>
            <w:tcW w:w="1549" w:type="dxa"/>
          </w:tcPr>
          <w:p w:rsidR="00597428" w:rsidRDefault="00374011">
            <w:r>
              <w:t>17</w:t>
            </w:r>
          </w:p>
          <w:p w:rsidR="00374011" w:rsidRDefault="00374011">
            <w:r>
              <w:t>39.53</w:t>
            </w:r>
          </w:p>
        </w:tc>
        <w:tc>
          <w:tcPr>
            <w:tcW w:w="1717" w:type="dxa"/>
          </w:tcPr>
          <w:p w:rsidR="00597428" w:rsidRDefault="00374011">
            <w:r>
              <w:t>11</w:t>
            </w:r>
          </w:p>
          <w:p w:rsidR="00374011" w:rsidRDefault="00374011">
            <w:r>
              <w:t>25.58</w:t>
            </w:r>
          </w:p>
        </w:tc>
        <w:tc>
          <w:tcPr>
            <w:tcW w:w="1284" w:type="dxa"/>
          </w:tcPr>
          <w:p w:rsidR="00597428" w:rsidRDefault="00374011">
            <w:r>
              <w:t>43</w:t>
            </w:r>
          </w:p>
          <w:p w:rsidR="00374011" w:rsidRDefault="00374011">
            <w:r>
              <w:t>100.00</w:t>
            </w:r>
          </w:p>
        </w:tc>
      </w:tr>
      <w:tr w:rsidR="00597428" w:rsidTr="00597428">
        <w:tc>
          <w:tcPr>
            <w:tcW w:w="1702" w:type="dxa"/>
          </w:tcPr>
          <w:p w:rsidR="00597428" w:rsidRDefault="00374011">
            <w:r>
              <w:t>Sales and services</w:t>
            </w:r>
          </w:p>
        </w:tc>
        <w:tc>
          <w:tcPr>
            <w:tcW w:w="1549" w:type="dxa"/>
          </w:tcPr>
          <w:p w:rsidR="00597428" w:rsidRDefault="00374011">
            <w:r>
              <w:t>22</w:t>
            </w:r>
          </w:p>
          <w:p w:rsidR="00374011" w:rsidRDefault="00374011">
            <w:r>
              <w:t>10.84</w:t>
            </w:r>
          </w:p>
        </w:tc>
        <w:tc>
          <w:tcPr>
            <w:tcW w:w="1549" w:type="dxa"/>
          </w:tcPr>
          <w:p w:rsidR="00597428" w:rsidRDefault="00374011">
            <w:r>
              <w:t>45</w:t>
            </w:r>
          </w:p>
          <w:p w:rsidR="00374011" w:rsidRDefault="00374011">
            <w:r>
              <w:t>22.17</w:t>
            </w:r>
          </w:p>
        </w:tc>
        <w:tc>
          <w:tcPr>
            <w:tcW w:w="1549" w:type="dxa"/>
          </w:tcPr>
          <w:p w:rsidR="00597428" w:rsidRDefault="00374011">
            <w:r>
              <w:t>93</w:t>
            </w:r>
          </w:p>
          <w:p w:rsidR="00374011" w:rsidRDefault="00374011">
            <w:r>
              <w:t>45.81</w:t>
            </w:r>
          </w:p>
        </w:tc>
        <w:tc>
          <w:tcPr>
            <w:tcW w:w="1717" w:type="dxa"/>
          </w:tcPr>
          <w:p w:rsidR="00597428" w:rsidRDefault="00374011">
            <w:r>
              <w:t>43</w:t>
            </w:r>
          </w:p>
          <w:p w:rsidR="00374011" w:rsidRDefault="00374011">
            <w:r>
              <w:t>21.18</w:t>
            </w:r>
          </w:p>
        </w:tc>
        <w:tc>
          <w:tcPr>
            <w:tcW w:w="1284" w:type="dxa"/>
          </w:tcPr>
          <w:p w:rsidR="00597428" w:rsidRDefault="00374011">
            <w:r>
              <w:t>203</w:t>
            </w:r>
          </w:p>
          <w:p w:rsidR="00374011" w:rsidRDefault="00374011">
            <w:r>
              <w:t>100.00</w:t>
            </w:r>
          </w:p>
        </w:tc>
      </w:tr>
      <w:tr w:rsidR="00597428" w:rsidTr="00597428">
        <w:tc>
          <w:tcPr>
            <w:tcW w:w="1702" w:type="dxa"/>
          </w:tcPr>
          <w:p w:rsidR="00597428" w:rsidRDefault="00374011">
            <w:r>
              <w:lastRenderedPageBreak/>
              <w:t>Trades, transport</w:t>
            </w:r>
          </w:p>
        </w:tc>
        <w:tc>
          <w:tcPr>
            <w:tcW w:w="1549" w:type="dxa"/>
          </w:tcPr>
          <w:p w:rsidR="00597428" w:rsidRDefault="00374011">
            <w:r>
              <w:t>16</w:t>
            </w:r>
          </w:p>
          <w:p w:rsidR="00374011" w:rsidRDefault="00374011">
            <w:r>
              <w:t>13.11</w:t>
            </w:r>
          </w:p>
        </w:tc>
        <w:tc>
          <w:tcPr>
            <w:tcW w:w="1549" w:type="dxa"/>
          </w:tcPr>
          <w:p w:rsidR="00597428" w:rsidRDefault="00374011">
            <w:r>
              <w:t>28</w:t>
            </w:r>
          </w:p>
          <w:p w:rsidR="00374011" w:rsidRDefault="00374011">
            <w:r>
              <w:t>22.95</w:t>
            </w:r>
          </w:p>
        </w:tc>
        <w:tc>
          <w:tcPr>
            <w:tcW w:w="1549" w:type="dxa"/>
          </w:tcPr>
          <w:p w:rsidR="00597428" w:rsidRDefault="00374011">
            <w:r>
              <w:t>57</w:t>
            </w:r>
          </w:p>
          <w:p w:rsidR="00374011" w:rsidRDefault="00374011">
            <w:r>
              <w:t>46.72</w:t>
            </w:r>
          </w:p>
        </w:tc>
        <w:tc>
          <w:tcPr>
            <w:tcW w:w="1717" w:type="dxa"/>
          </w:tcPr>
          <w:p w:rsidR="00597428" w:rsidRDefault="00374011">
            <w:r>
              <w:t>21</w:t>
            </w:r>
          </w:p>
          <w:p w:rsidR="00374011" w:rsidRDefault="00374011">
            <w:r>
              <w:t>17.21</w:t>
            </w:r>
          </w:p>
        </w:tc>
        <w:tc>
          <w:tcPr>
            <w:tcW w:w="1284" w:type="dxa"/>
          </w:tcPr>
          <w:p w:rsidR="00597428" w:rsidRDefault="00374011">
            <w:r>
              <w:t>122</w:t>
            </w:r>
          </w:p>
          <w:p w:rsidR="00374011" w:rsidRDefault="00374011">
            <w:r>
              <w:t>100.00</w:t>
            </w:r>
          </w:p>
        </w:tc>
      </w:tr>
      <w:tr w:rsidR="00597428" w:rsidTr="00597428">
        <w:tc>
          <w:tcPr>
            <w:tcW w:w="1702" w:type="dxa"/>
          </w:tcPr>
          <w:p w:rsidR="00597428" w:rsidRDefault="00374011">
            <w:r>
              <w:t>Occupations unique to primary</w:t>
            </w:r>
          </w:p>
        </w:tc>
        <w:tc>
          <w:tcPr>
            <w:tcW w:w="1549" w:type="dxa"/>
          </w:tcPr>
          <w:p w:rsidR="00597428" w:rsidRDefault="00374011">
            <w:r>
              <w:t>14</w:t>
            </w:r>
          </w:p>
          <w:p w:rsidR="00374011" w:rsidRDefault="00374011">
            <w:r>
              <w:t>29.79</w:t>
            </w:r>
          </w:p>
        </w:tc>
        <w:tc>
          <w:tcPr>
            <w:tcW w:w="1549" w:type="dxa"/>
          </w:tcPr>
          <w:p w:rsidR="00597428" w:rsidRDefault="00374011">
            <w:r>
              <w:t>10</w:t>
            </w:r>
          </w:p>
          <w:p w:rsidR="00374011" w:rsidRDefault="00374011">
            <w:r>
              <w:t>21.28</w:t>
            </w:r>
          </w:p>
        </w:tc>
        <w:tc>
          <w:tcPr>
            <w:tcW w:w="1549" w:type="dxa"/>
          </w:tcPr>
          <w:p w:rsidR="00597428" w:rsidRDefault="00374011">
            <w:r>
              <w:t>17</w:t>
            </w:r>
          </w:p>
          <w:p w:rsidR="00374011" w:rsidRDefault="00374011">
            <w:r>
              <w:t>36.17</w:t>
            </w:r>
          </w:p>
        </w:tc>
        <w:tc>
          <w:tcPr>
            <w:tcW w:w="1717" w:type="dxa"/>
          </w:tcPr>
          <w:p w:rsidR="00597428" w:rsidRDefault="00374011">
            <w:r>
              <w:t>6</w:t>
            </w:r>
          </w:p>
          <w:p w:rsidR="00374011" w:rsidRDefault="00374011">
            <w:r>
              <w:t>12.77</w:t>
            </w:r>
          </w:p>
        </w:tc>
        <w:tc>
          <w:tcPr>
            <w:tcW w:w="1284" w:type="dxa"/>
          </w:tcPr>
          <w:p w:rsidR="00597428" w:rsidRDefault="00374011">
            <w:r>
              <w:t>47</w:t>
            </w:r>
          </w:p>
          <w:p w:rsidR="00374011" w:rsidRDefault="00374011">
            <w:r>
              <w:t>100.00</w:t>
            </w:r>
          </w:p>
        </w:tc>
      </w:tr>
      <w:tr w:rsidR="00597428" w:rsidTr="00597428">
        <w:tc>
          <w:tcPr>
            <w:tcW w:w="1702" w:type="dxa"/>
          </w:tcPr>
          <w:p w:rsidR="00597428" w:rsidRDefault="00374011">
            <w:r>
              <w:t>Occupations unique to processing</w:t>
            </w:r>
          </w:p>
        </w:tc>
        <w:tc>
          <w:tcPr>
            <w:tcW w:w="1549" w:type="dxa"/>
          </w:tcPr>
          <w:p w:rsidR="00597428" w:rsidRDefault="00374011">
            <w:r>
              <w:t>7</w:t>
            </w:r>
          </w:p>
          <w:p w:rsidR="00374011" w:rsidRDefault="00374011">
            <w:r>
              <w:t>20.00</w:t>
            </w:r>
          </w:p>
        </w:tc>
        <w:tc>
          <w:tcPr>
            <w:tcW w:w="1549" w:type="dxa"/>
          </w:tcPr>
          <w:p w:rsidR="00597428" w:rsidRDefault="00374011">
            <w:r>
              <w:t>3</w:t>
            </w:r>
          </w:p>
          <w:p w:rsidR="00374011" w:rsidRDefault="00374011">
            <w:r>
              <w:t>8.57</w:t>
            </w:r>
          </w:p>
        </w:tc>
        <w:tc>
          <w:tcPr>
            <w:tcW w:w="1549" w:type="dxa"/>
          </w:tcPr>
          <w:p w:rsidR="00597428" w:rsidRDefault="00374011">
            <w:r>
              <w:t>17</w:t>
            </w:r>
          </w:p>
          <w:p w:rsidR="00374011" w:rsidRDefault="00374011">
            <w:r>
              <w:t>48.57</w:t>
            </w:r>
          </w:p>
        </w:tc>
        <w:tc>
          <w:tcPr>
            <w:tcW w:w="1717" w:type="dxa"/>
          </w:tcPr>
          <w:p w:rsidR="00597428" w:rsidRDefault="00374011">
            <w:r>
              <w:t>8</w:t>
            </w:r>
          </w:p>
          <w:p w:rsidR="00374011" w:rsidRDefault="00374011">
            <w:r>
              <w:t>22.86</w:t>
            </w:r>
          </w:p>
        </w:tc>
        <w:tc>
          <w:tcPr>
            <w:tcW w:w="1284" w:type="dxa"/>
          </w:tcPr>
          <w:p w:rsidR="00597428" w:rsidRDefault="00374011">
            <w:r>
              <w:t>35</w:t>
            </w:r>
          </w:p>
          <w:p w:rsidR="00374011" w:rsidRDefault="00374011">
            <w:r>
              <w:t>100.00</w:t>
            </w:r>
          </w:p>
        </w:tc>
      </w:tr>
      <w:tr w:rsidR="00597428" w:rsidTr="00597428">
        <w:tc>
          <w:tcPr>
            <w:tcW w:w="1702" w:type="dxa"/>
          </w:tcPr>
          <w:p w:rsidR="00597428" w:rsidRPr="00374011" w:rsidRDefault="00374011">
            <w:pPr>
              <w:rPr>
                <w:b/>
              </w:rPr>
            </w:pPr>
            <w:r w:rsidRPr="00374011">
              <w:rPr>
                <w:b/>
              </w:rPr>
              <w:t>Total</w:t>
            </w:r>
          </w:p>
        </w:tc>
        <w:tc>
          <w:tcPr>
            <w:tcW w:w="1549" w:type="dxa"/>
          </w:tcPr>
          <w:p w:rsidR="00597428" w:rsidRPr="00374011" w:rsidRDefault="00374011">
            <w:pPr>
              <w:rPr>
                <w:b/>
              </w:rPr>
            </w:pPr>
            <w:r w:rsidRPr="00374011">
              <w:rPr>
                <w:b/>
              </w:rPr>
              <w:t>102</w:t>
            </w:r>
          </w:p>
          <w:p w:rsidR="00374011" w:rsidRPr="00374011" w:rsidRDefault="00374011">
            <w:pPr>
              <w:rPr>
                <w:b/>
              </w:rPr>
            </w:pPr>
            <w:r w:rsidRPr="00374011">
              <w:rPr>
                <w:b/>
              </w:rPr>
              <w:t>10.82</w:t>
            </w:r>
          </w:p>
        </w:tc>
        <w:tc>
          <w:tcPr>
            <w:tcW w:w="1549" w:type="dxa"/>
          </w:tcPr>
          <w:p w:rsidR="00597428" w:rsidRPr="00374011" w:rsidRDefault="00374011">
            <w:pPr>
              <w:rPr>
                <w:b/>
              </w:rPr>
            </w:pPr>
            <w:r w:rsidRPr="00374011">
              <w:rPr>
                <w:b/>
              </w:rPr>
              <w:t>196</w:t>
            </w:r>
          </w:p>
          <w:p w:rsidR="00374011" w:rsidRPr="00374011" w:rsidRDefault="00374011">
            <w:pPr>
              <w:rPr>
                <w:b/>
              </w:rPr>
            </w:pPr>
            <w:r w:rsidRPr="00374011">
              <w:rPr>
                <w:b/>
              </w:rPr>
              <w:t>20.78</w:t>
            </w:r>
          </w:p>
        </w:tc>
        <w:tc>
          <w:tcPr>
            <w:tcW w:w="1549" w:type="dxa"/>
          </w:tcPr>
          <w:p w:rsidR="00597428" w:rsidRPr="00374011" w:rsidRDefault="00374011">
            <w:pPr>
              <w:rPr>
                <w:b/>
              </w:rPr>
            </w:pPr>
            <w:r w:rsidRPr="00374011">
              <w:rPr>
                <w:b/>
              </w:rPr>
              <w:t>441</w:t>
            </w:r>
          </w:p>
          <w:p w:rsidR="00374011" w:rsidRPr="00374011" w:rsidRDefault="00374011">
            <w:pPr>
              <w:rPr>
                <w:b/>
              </w:rPr>
            </w:pPr>
            <w:r w:rsidRPr="00374011">
              <w:rPr>
                <w:b/>
              </w:rPr>
              <w:t>46.77</w:t>
            </w:r>
          </w:p>
        </w:tc>
        <w:tc>
          <w:tcPr>
            <w:tcW w:w="1717" w:type="dxa"/>
          </w:tcPr>
          <w:p w:rsidR="00597428" w:rsidRPr="00374011" w:rsidRDefault="00374011">
            <w:pPr>
              <w:rPr>
                <w:b/>
              </w:rPr>
            </w:pPr>
            <w:r w:rsidRPr="00374011">
              <w:rPr>
                <w:b/>
              </w:rPr>
              <w:t>204</w:t>
            </w:r>
          </w:p>
          <w:p w:rsidR="00374011" w:rsidRPr="00374011" w:rsidRDefault="00374011">
            <w:pPr>
              <w:rPr>
                <w:b/>
              </w:rPr>
            </w:pPr>
            <w:r w:rsidRPr="00374011">
              <w:rPr>
                <w:b/>
              </w:rPr>
              <w:t>21.63</w:t>
            </w:r>
          </w:p>
        </w:tc>
        <w:tc>
          <w:tcPr>
            <w:tcW w:w="1284" w:type="dxa"/>
          </w:tcPr>
          <w:p w:rsidR="00597428" w:rsidRPr="00374011" w:rsidRDefault="00374011">
            <w:pPr>
              <w:rPr>
                <w:b/>
              </w:rPr>
            </w:pPr>
            <w:r w:rsidRPr="00374011">
              <w:rPr>
                <w:b/>
              </w:rPr>
              <w:t>943</w:t>
            </w:r>
          </w:p>
          <w:p w:rsidR="00374011" w:rsidRPr="00374011" w:rsidRDefault="00374011">
            <w:pPr>
              <w:rPr>
                <w:b/>
              </w:rPr>
            </w:pPr>
            <w:r w:rsidRPr="00374011">
              <w:rPr>
                <w:b/>
              </w:rPr>
              <w:t>100.00</w:t>
            </w:r>
          </w:p>
        </w:tc>
      </w:tr>
    </w:tbl>
    <w:p w:rsidR="00597428" w:rsidRDefault="00597428" w:rsidP="00597428"/>
    <w:p w:rsidR="00811D00" w:rsidRDefault="00374011">
      <w:r>
        <w:t xml:space="preserve"> Crame</w:t>
      </w:r>
      <w:r w:rsidR="00597428">
        <w:t>r's V =   0.1304</w:t>
      </w:r>
    </w:p>
    <w:tbl>
      <w:tblPr>
        <w:tblStyle w:val="TableGrid"/>
        <w:tblW w:w="0" w:type="auto"/>
        <w:tblLook w:val="04A0" w:firstRow="1" w:lastRow="0" w:firstColumn="1" w:lastColumn="0" w:noHBand="0" w:noVBand="1"/>
      </w:tblPr>
      <w:tblGrid>
        <w:gridCol w:w="3116"/>
        <w:gridCol w:w="3117"/>
      </w:tblGrid>
      <w:tr w:rsidR="005012DF" w:rsidTr="00982F49">
        <w:tc>
          <w:tcPr>
            <w:tcW w:w="3116" w:type="dxa"/>
          </w:tcPr>
          <w:p w:rsidR="005012DF" w:rsidRDefault="005012DF" w:rsidP="00982F49">
            <w:r>
              <w:t>Not at all stressful</w:t>
            </w:r>
          </w:p>
        </w:tc>
        <w:tc>
          <w:tcPr>
            <w:tcW w:w="3117" w:type="dxa"/>
          </w:tcPr>
          <w:p w:rsidR="005012DF" w:rsidRDefault="005012DF" w:rsidP="00982F49">
            <w:r>
              <w:t>275 (102 = 37.09)</w:t>
            </w:r>
          </w:p>
        </w:tc>
      </w:tr>
      <w:tr w:rsidR="005012DF" w:rsidTr="00982F49">
        <w:tc>
          <w:tcPr>
            <w:tcW w:w="3116" w:type="dxa"/>
          </w:tcPr>
          <w:p w:rsidR="005012DF" w:rsidRDefault="005012DF" w:rsidP="00982F49">
            <w:r>
              <w:t>Not very stressful</w:t>
            </w:r>
          </w:p>
        </w:tc>
        <w:tc>
          <w:tcPr>
            <w:tcW w:w="3117" w:type="dxa"/>
          </w:tcPr>
          <w:p w:rsidR="005012DF" w:rsidRDefault="005012DF" w:rsidP="00982F49">
            <w:r>
              <w:t>351 (196 = 55.84)</w:t>
            </w:r>
          </w:p>
        </w:tc>
      </w:tr>
      <w:tr w:rsidR="005012DF" w:rsidTr="00982F49">
        <w:tc>
          <w:tcPr>
            <w:tcW w:w="3116" w:type="dxa"/>
          </w:tcPr>
          <w:p w:rsidR="005012DF" w:rsidRDefault="005012DF" w:rsidP="00982F49">
            <w:r>
              <w:t>A bit stressful</w:t>
            </w:r>
          </w:p>
        </w:tc>
        <w:tc>
          <w:tcPr>
            <w:tcW w:w="3117" w:type="dxa"/>
          </w:tcPr>
          <w:p w:rsidR="005012DF" w:rsidRDefault="005012DF" w:rsidP="00982F49">
            <w:r>
              <w:t>586 (441 = 75.26)</w:t>
            </w:r>
          </w:p>
        </w:tc>
      </w:tr>
      <w:tr w:rsidR="005012DF" w:rsidTr="00982F49">
        <w:tc>
          <w:tcPr>
            <w:tcW w:w="3116" w:type="dxa"/>
          </w:tcPr>
          <w:p w:rsidR="005012DF" w:rsidRDefault="005012DF" w:rsidP="00982F49">
            <w:r>
              <w:t>Quite a bit/extremely stressful</w:t>
            </w:r>
          </w:p>
        </w:tc>
        <w:tc>
          <w:tcPr>
            <w:tcW w:w="3117" w:type="dxa"/>
          </w:tcPr>
          <w:p w:rsidR="005012DF" w:rsidRDefault="005012DF" w:rsidP="00982F49">
            <w:r>
              <w:t xml:space="preserve">248 (204 = </w:t>
            </w:r>
            <w:r w:rsidR="00562F87">
              <w:t>82.26)</w:t>
            </w:r>
          </w:p>
        </w:tc>
      </w:tr>
    </w:tbl>
    <w:p w:rsidR="005012DF" w:rsidRDefault="005012DF"/>
    <w:p w:rsidR="00FC4DB9" w:rsidRDefault="00FC4DB9">
      <w:r w:rsidRPr="00FC4DB9">
        <w:rPr>
          <w:noProof/>
        </w:rPr>
        <w:drawing>
          <wp:inline distT="0" distB="0" distL="0" distR="0">
            <wp:extent cx="11049000" cy="1851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30855" cy="1865171"/>
                    </a:xfrm>
                    <a:prstGeom prst="rect">
                      <a:avLst/>
                    </a:prstGeom>
                    <a:noFill/>
                    <a:ln>
                      <a:noFill/>
                    </a:ln>
                  </pic:spPr>
                </pic:pic>
              </a:graphicData>
            </a:graphic>
          </wp:inline>
        </w:drawing>
      </w:r>
    </w:p>
    <w:p w:rsidR="00FC4DB9" w:rsidRDefault="00FC4DB9">
      <w:r w:rsidRPr="00FC4DB9">
        <w:rPr>
          <w:noProof/>
        </w:rPr>
        <w:lastRenderedPageBreak/>
        <w:drawing>
          <wp:inline distT="0" distB="0" distL="0" distR="0">
            <wp:extent cx="9858375" cy="3729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83438" cy="3738997"/>
                    </a:xfrm>
                    <a:prstGeom prst="rect">
                      <a:avLst/>
                    </a:prstGeom>
                    <a:noFill/>
                    <a:ln>
                      <a:noFill/>
                    </a:ln>
                  </pic:spPr>
                </pic:pic>
              </a:graphicData>
            </a:graphic>
          </wp:inline>
        </w:drawing>
      </w:r>
    </w:p>
    <w:p w:rsidR="00FC4DB9" w:rsidRDefault="00FC4DB9">
      <w:r w:rsidRPr="00FC4DB9">
        <w:rPr>
          <w:noProof/>
        </w:rPr>
        <w:lastRenderedPageBreak/>
        <w:drawing>
          <wp:inline distT="0" distB="0" distL="0" distR="0">
            <wp:extent cx="8829675" cy="51068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41106" cy="5113505"/>
                    </a:xfrm>
                    <a:prstGeom prst="rect">
                      <a:avLst/>
                    </a:prstGeom>
                    <a:noFill/>
                    <a:ln>
                      <a:noFill/>
                    </a:ln>
                  </pic:spPr>
                </pic:pic>
              </a:graphicData>
            </a:graphic>
          </wp:inline>
        </w:drawing>
      </w:r>
    </w:p>
    <w:p w:rsidR="00FA6D05" w:rsidRDefault="00FA6D05">
      <w:r>
        <w:t xml:space="preserve">4. Provide some interpretive insights regarding the relationship between the variables. Were your theoretical expectations met? </w:t>
      </w:r>
    </w:p>
    <w:p w:rsidR="00931491" w:rsidRDefault="00FA6D05">
      <w:r>
        <w:t>Present your analyses and insights in sentence and paragraph form (accompanied by attractive graphs and tables) as if you were writing a formal report for public consumption. Please type your double-spaced assignment using Times Roman 12-point font.</w:t>
      </w:r>
    </w:p>
    <w:sectPr w:rsidR="00931491" w:rsidSect="00DA4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D05"/>
    <w:rsid w:val="00085760"/>
    <w:rsid w:val="00374011"/>
    <w:rsid w:val="005012DF"/>
    <w:rsid w:val="00510996"/>
    <w:rsid w:val="00562F87"/>
    <w:rsid w:val="00597428"/>
    <w:rsid w:val="00603FF4"/>
    <w:rsid w:val="00811D00"/>
    <w:rsid w:val="00931491"/>
    <w:rsid w:val="00C12DF6"/>
    <w:rsid w:val="00C332DF"/>
    <w:rsid w:val="00DA42C2"/>
    <w:rsid w:val="00FA6D05"/>
    <w:rsid w:val="00FC4DB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729E44-39FB-4B46-97F0-AB2684C4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 User</dc:creator>
  <cp:keywords/>
  <dc:description/>
  <cp:lastModifiedBy>Arts User</cp:lastModifiedBy>
  <cp:revision>2</cp:revision>
  <dcterms:created xsi:type="dcterms:W3CDTF">2016-10-13T03:42:00Z</dcterms:created>
  <dcterms:modified xsi:type="dcterms:W3CDTF">2016-10-13T03:42:00Z</dcterms:modified>
</cp:coreProperties>
</file>