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</w:rPr>
        <mc:AlternateContent>
          <mc:Choice Requires="wpg">
            <w:drawing>
              <wp:inline distB="0" distT="0" distL="0" distR="0">
                <wp:extent cx="1804670" cy="1337945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43650" y="3111025"/>
                          <a:ext cx="1804670" cy="1337945"/>
                          <a:chOff x="4443650" y="3111025"/>
                          <a:chExt cx="1804700" cy="1337950"/>
                        </a:xfrm>
                      </wpg:grpSpPr>
                      <wpg:grpSp>
                        <wpg:cNvGrpSpPr/>
                        <wpg:grpSpPr>
                          <a:xfrm>
                            <a:off x="4443665" y="3111028"/>
                            <a:ext cx="1804670" cy="1337945"/>
                            <a:chOff x="0" y="-256540"/>
                            <a:chExt cx="1804670" cy="1337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-256540"/>
                              <a:ext cx="1804650" cy="1337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050" y="-256540"/>
                              <a:ext cx="1785620" cy="956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0" y="697230"/>
                              <a:ext cx="1785620" cy="3841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804670" cy="1337945"/>
                <wp:effectExtent b="0" l="0" r="0" t="0"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4670" cy="13379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</w:rPr>
        <mc:AlternateContent>
          <mc:Choice Requires="wpg">
            <w:drawing>
              <wp:inline distB="0" distT="0" distL="0" distR="0">
                <wp:extent cx="1899920" cy="1332865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96025" y="3113550"/>
                          <a:ext cx="1899920" cy="1332865"/>
                          <a:chOff x="4396025" y="3113550"/>
                          <a:chExt cx="1899950" cy="1332900"/>
                        </a:xfrm>
                      </wpg:grpSpPr>
                      <wpg:grpSp>
                        <wpg:cNvGrpSpPr/>
                        <wpg:grpSpPr>
                          <a:xfrm>
                            <a:off x="4396040" y="3113568"/>
                            <a:ext cx="1899920" cy="1332865"/>
                            <a:chOff x="-5080" y="-260350"/>
                            <a:chExt cx="1899920" cy="13328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5080" y="-260350"/>
                              <a:ext cx="1899900" cy="133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5080" y="-260350"/>
                              <a:ext cx="1894840" cy="947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0" y="800100"/>
                              <a:ext cx="1894840" cy="2724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899920" cy="1332865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9920" cy="13328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</w:rPr>
        <mc:AlternateContent>
          <mc:Choice Requires="wpg">
            <w:drawing>
              <wp:inline distB="0" distT="0" distL="0" distR="0">
                <wp:extent cx="1866900" cy="1327785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12550" y="3116100"/>
                          <a:ext cx="1866900" cy="1327785"/>
                          <a:chOff x="4412550" y="3116100"/>
                          <a:chExt cx="1866900" cy="1327800"/>
                        </a:xfrm>
                      </wpg:grpSpPr>
                      <wpg:grpSp>
                        <wpg:cNvGrpSpPr/>
                        <wpg:grpSpPr>
                          <a:xfrm>
                            <a:off x="4412550" y="3116108"/>
                            <a:ext cx="1866900" cy="1327785"/>
                            <a:chOff x="0" y="0"/>
                            <a:chExt cx="1866900" cy="104838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866900" cy="1048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866900" cy="743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0" y="782152"/>
                              <a:ext cx="1866900" cy="2662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866900" cy="1327785"/>
                <wp:effectExtent b="0" l="0" r="0" 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6900" cy="13277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Creative Media Boot Camp </w:t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Proposed Start Date: January 23rd 2023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Location: Glenview Middle School, Anderson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Your research partners are</w:t>
      </w:r>
      <w:r w:rsidDel="00000000" w:rsidR="00000000" w:rsidRPr="00000000">
        <w:rPr>
          <w:rtl w:val="0"/>
        </w:rPr>
        <w:t xml:space="preserve"> Dani, Dara, Joba, Tolu, and Cinamon.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1 Agenda: Introduction to Creative Media Boot Camp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Introductions: Researcher. Researcher assistants and students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Overview of research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Icebreaker – What students enjoy doing online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hanging="1440"/>
        <w:rPr/>
      </w:pPr>
      <w:r w:rsidDel="00000000" w:rsidR="00000000" w:rsidRPr="00000000">
        <w:rPr>
          <w:rtl w:val="0"/>
        </w:rPr>
        <w:t xml:space="preserve">Brief survey - Technobiography, Misinformation Identification Self-efficacy (MISEQ), Misinformation Sharing Behavior Survey (MSBS), Students’ Vulnerability to Fake News Survey (SVFNS), and Knowledge of False Information in Media (KFIM). </w:t>
      </w:r>
      <w:r w:rsidDel="00000000" w:rsidR="00000000" w:rsidRPr="00000000">
        <w:rPr>
          <w:highlight w:val="yellow"/>
          <w:rtl w:val="0"/>
        </w:rPr>
        <w:t xml:space="preserve">(20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hanging="1440"/>
        <w:rPr/>
      </w:pPr>
      <w:r w:rsidDel="00000000" w:rsidR="00000000" w:rsidRPr="00000000">
        <w:rPr>
          <w:rtl w:val="0"/>
        </w:rPr>
        <w:t xml:space="preserve">Gameplay – Fake it to make it </w:t>
      </w:r>
      <w:r w:rsidDel="00000000" w:rsidR="00000000" w:rsidRPr="00000000">
        <w:rPr>
          <w:highlight w:val="yellow"/>
          <w:rtl w:val="0"/>
        </w:rPr>
        <w:t xml:space="preserve">(18 minutes)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Wrap-up &amp; day 2 objectives </w:t>
      </w:r>
      <w:r w:rsidDel="00000000" w:rsidR="00000000" w:rsidRPr="00000000">
        <w:rPr>
          <w:highlight w:val="yellow"/>
          <w:rtl w:val="0"/>
        </w:rPr>
        <w:t xml:space="preserve">(2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2 Agenda: Let’s talk about your interest and some societal issues</w:t>
      </w:r>
    </w:p>
    <w:p w:rsidR="00000000" w:rsidDel="00000000" w:rsidP="00000000" w:rsidRDefault="00000000" w:rsidRPr="00000000" w14:paraId="00000012">
      <w:pPr>
        <w:ind w:left="1530" w:hanging="1530"/>
        <w:rPr/>
      </w:pPr>
      <w:r w:rsidDel="00000000" w:rsidR="00000000" w:rsidRPr="00000000">
        <w:rPr>
          <w:rtl w:val="0"/>
        </w:rPr>
        <w:t xml:space="preserve">Watch video - Participants watch videos on the role of media in society, societal issues, and how to search for information on the internet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70" w:hanging="1170"/>
        <w:rPr/>
      </w:pPr>
      <w:r w:rsidDel="00000000" w:rsidR="00000000" w:rsidRPr="00000000">
        <w:rPr>
          <w:rtl w:val="0"/>
        </w:rPr>
        <w:t xml:space="preserve">Activity 1 - Brainstorm about societal issues that attract their interest in groups </w:t>
      </w:r>
    </w:p>
    <w:p w:rsidR="00000000" w:rsidDel="00000000" w:rsidP="00000000" w:rsidRDefault="00000000" w:rsidRPr="00000000" w14:paraId="00000014">
      <w:pPr>
        <w:ind w:left="1170" w:firstLine="0"/>
        <w:rPr/>
      </w:pPr>
      <w:r w:rsidDel="00000000" w:rsidR="00000000" w:rsidRPr="00000000">
        <w:rPr>
          <w:highlight w:val="yellow"/>
          <w:rtl w:val="0"/>
        </w:rPr>
        <w:t xml:space="preserve">(20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Activity 2 – Play with media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Wrap-up &amp; day 3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Exit ticket (tell me more!) &amp; interview – </w:t>
      </w:r>
      <w:r w:rsidDel="00000000" w:rsidR="00000000" w:rsidRPr="00000000">
        <w:rPr>
          <w:highlight w:val="yellow"/>
          <w:rtl w:val="0"/>
        </w:rPr>
        <w:t xml:space="preserve">(15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3 Agenda: Nitty-gritty of false information in media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rtl w:val="0"/>
        </w:rPr>
        <w:t xml:space="preserve">Check-in, organize for camp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530" w:hanging="1530"/>
        <w:rPr/>
      </w:pPr>
      <w:r w:rsidDel="00000000" w:rsidR="00000000" w:rsidRPr="00000000">
        <w:rPr>
          <w:rtl w:val="0"/>
        </w:rPr>
        <w:t xml:space="preserve">Watch video - Watch videos about what false information is – types, dangers, and how to stop it.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Gameplay - Play Lamboozled </w:t>
      </w:r>
      <w:r w:rsidDel="00000000" w:rsidR="00000000" w:rsidRPr="00000000">
        <w:rPr>
          <w:highlight w:val="yellow"/>
          <w:rtl w:val="0"/>
        </w:rPr>
        <w:t xml:space="preserve">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Exit ticket (tell me more!), Wrap-up &amp; day 4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b w:val="1"/>
          <w:rtl w:val="0"/>
        </w:rPr>
        <w:t xml:space="preserve">Day 4 Agenda: Media Credibility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(3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Activity 3 - Investigating media credibility activity </w:t>
      </w:r>
      <w:r w:rsidDel="00000000" w:rsidR="00000000" w:rsidRPr="00000000">
        <w:rPr>
          <w:highlight w:val="yellow"/>
          <w:rtl w:val="0"/>
        </w:rPr>
        <w:t xml:space="preserve">(25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Review - Activity 1 (Societal issues that attract students’ interest)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Activity 4 – Plan a story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Share Out/Challenges/Questions </w:t>
      </w:r>
      <w:r w:rsidDel="00000000" w:rsidR="00000000" w:rsidRPr="00000000">
        <w:rPr>
          <w:highlight w:val="yellow"/>
          <w:rtl w:val="0"/>
        </w:rPr>
        <w:t xml:space="preserve">(7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Exit ticket (tell me more!), Wrap-up &amp; day 5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5 Agenda: Deconstructing media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Watch video – Deconstruction of media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rtl w:val="0"/>
        </w:rPr>
        <w:t xml:space="preserve">Activity 4 - Deconstruction of Media Activity </w:t>
      </w:r>
      <w:r w:rsidDel="00000000" w:rsidR="00000000" w:rsidRPr="00000000">
        <w:rPr>
          <w:highlight w:val="yellow"/>
          <w:rtl w:val="0"/>
        </w:rPr>
        <w:t xml:space="preserve">(30 minutes)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Share Out/Challenges/Questions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Exit ticket (tell me more!)/Wrap-up &amp; day 6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b w:val="1"/>
          <w:rtl w:val="0"/>
        </w:rPr>
        <w:t xml:space="preserve">Day 6 Agenda: Constructing media [let’s make an 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(5 minutes)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Watch video – Construction of media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Activity 5 - Construction of Media Activity [creating an ad] </w:t>
      </w:r>
      <w:r w:rsidDel="00000000" w:rsidR="00000000" w:rsidRPr="00000000">
        <w:rPr>
          <w:highlight w:val="yellow"/>
          <w:rtl w:val="0"/>
        </w:rPr>
        <w:t xml:space="preserve">(35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Share Out/Challenges/Questions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Exit ticket (tell me more!)/Wrap-up &amp; day 7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Day 7 Agenda: Elaborate on your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080" w:hanging="1080"/>
        <w:rPr/>
      </w:pPr>
      <w:r w:rsidDel="00000000" w:rsidR="00000000" w:rsidRPr="00000000">
        <w:rPr>
          <w:rtl w:val="0"/>
        </w:rPr>
        <w:t xml:space="preserve">Activity 6 - Elaborate on the story from Activity 4 (add other elements e.g. characters, theme, plot, conflict settings, etc, to the story) using help from researchers and peers </w:t>
      </w:r>
      <w:r w:rsidDel="00000000" w:rsidR="00000000" w:rsidRPr="00000000">
        <w:rPr>
          <w:highlight w:val="yellow"/>
          <w:rtl w:val="0"/>
        </w:rPr>
        <w:t xml:space="preserve">(25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Activity 7 – Select the design format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Share Out/Challenges/Questions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Exit ticket (tell me more!)/Wrap-up &amp; day 8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Day 8 Agenda: Media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Activity 8 – Start creating </w:t>
      </w:r>
      <w:r w:rsidDel="00000000" w:rsidR="00000000" w:rsidRPr="00000000">
        <w:rPr>
          <w:highlight w:val="yellow"/>
          <w:rtl w:val="0"/>
        </w:rPr>
        <w:t xml:space="preserve">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Share Out/Challenges/Questions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Exit ticket (tell me more!)/Wrap-up &amp; day 9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9 Agenda: Media creation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Activity 9 – Creation continues (work time) </w:t>
      </w:r>
      <w:r w:rsidDel="00000000" w:rsidR="00000000" w:rsidRPr="00000000">
        <w:rPr>
          <w:highlight w:val="yellow"/>
          <w:rtl w:val="0"/>
        </w:rPr>
        <w:t xml:space="preserve">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Share Out/Challenges/Questions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Exit ticket (tell me more!)/Wrap-up &amp; day 10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10 Agenda: Media Creation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Activity 9 – Present initial creation [make it better] </w:t>
      </w:r>
      <w:r w:rsidDel="00000000" w:rsidR="00000000" w:rsidRPr="00000000">
        <w:rPr>
          <w:highlight w:val="yellow"/>
          <w:rtl w:val="0"/>
        </w:rPr>
        <w:t xml:space="preserve">(45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Exit ticket (tell me more!) / Wrap-up &amp; day 11 objectives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11 Agenda: Final Presentations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Activity 10 – Final presentation </w:t>
      </w:r>
      <w:r w:rsidDel="00000000" w:rsidR="00000000" w:rsidRPr="00000000">
        <w:rPr>
          <w:highlight w:val="yellow"/>
          <w:rtl w:val="0"/>
        </w:rPr>
        <w:t xml:space="preserve">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Questions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Exit ticket (tell me more!) / Wrap-up &amp; day 3 objectives </w:t>
      </w:r>
      <w:r w:rsidDel="00000000" w:rsidR="00000000" w:rsidRPr="00000000">
        <w:rPr>
          <w:highlight w:val="yellow"/>
          <w:rtl w:val="0"/>
        </w:rPr>
        <w:t xml:space="preserve">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Day 12 Agenda: Showcase and end of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Check-in and questions </w:t>
      </w:r>
      <w:r w:rsidDel="00000000" w:rsidR="00000000" w:rsidRPr="00000000">
        <w:rPr>
          <w:highlight w:val="yellow"/>
          <w:rtl w:val="0"/>
        </w:rPr>
        <w:t xml:space="preserve">(2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Prep for showcase </w:t>
      </w:r>
      <w:r w:rsidDel="00000000" w:rsidR="00000000" w:rsidRPr="00000000">
        <w:rPr>
          <w:highlight w:val="yellow"/>
          <w:rtl w:val="0"/>
        </w:rPr>
        <w:t xml:space="preserve">(3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Activity 10 - Showcase project </w:t>
      </w:r>
      <w:r w:rsidDel="00000000" w:rsidR="00000000" w:rsidRPr="00000000">
        <w:rPr>
          <w:highlight w:val="yellow"/>
          <w:rtl w:val="0"/>
        </w:rPr>
        <w:t xml:space="preserve">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hanging="1440"/>
        <w:rPr/>
      </w:pPr>
      <w:r w:rsidDel="00000000" w:rsidR="00000000" w:rsidRPr="00000000">
        <w:rPr>
          <w:rtl w:val="0"/>
        </w:rPr>
        <w:t xml:space="preserve">Brief survey - Technobiography, Misinformation Identification Self-efficacy (MISEQ), Misinformation Sharing Behavior Survey (MSBS), Students’ Vulnerability to Fake News Survey (SVFNS), and Knowledge of False Information in Media (KFIM). </w:t>
      </w:r>
      <w:r w:rsidDel="00000000" w:rsidR="00000000" w:rsidRPr="00000000">
        <w:rPr>
          <w:highlight w:val="yellow"/>
          <w:rtl w:val="0"/>
        </w:rPr>
        <w:t xml:space="preserve">(20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Group interviews </w:t>
      </w:r>
      <w:r w:rsidDel="00000000" w:rsidR="00000000" w:rsidRPr="00000000">
        <w:rPr>
          <w:highlight w:val="yellow"/>
          <w:rtl w:val="0"/>
        </w:rPr>
        <w:t xml:space="preserve">(25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 w:val="1"/>
    <w:rsid w:val="004F16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162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xFVQTCYC+DZS+c+/D64AfmTNbw==">AMUW2mVhK3zfpGbMf9gnqfYu6zAteQFNw5AV1OYOSG+HcpHHQQNYEzAuMb/R6bnPtWvCVmb6AOWRmqHwnbQyE0HjsqjMHzR4dYaYdNz/YtbRtUZhfx6FQ40=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2022-12-30T18:39:00Z</dcterms:created>
  <dc:creator>dara Abimbade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a13c7a37eba79b9f108e8edcc504e56e85d7b9db2e7d6a223d90b6de265fed2f</vt:lpwstr>
  </property>
</Properties>
</file>