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right"/>
      </w:pPr>
      <w:r>
        <w:rPr>
          <w:b/>
          <w:sz w:val="24"/>
        </w:rPr>
        <w:t>CNA (Practical-4)</w:t>
      </w:r>
    </w:p>
    <w:p>
      <w:pPr>
        <w:pStyle w:val="ListParagraph"/>
      </w:pPr>
      <w:r>
        <w:rPr>
          <w:b w:val="0"/>
          <w:sz w:val="22"/>
        </w:rPr>
      </w:r>
    </w:p>
    <w:p>
      <w:pPr/>
      <w:r>
        <w:rPr>
          <w:b/>
          <w:sz w:val="24"/>
        </w:rPr>
        <w:t>PR 4: Configure IAM Users, Roles, and Service Accounts</w:t>
      </w:r>
    </w:p>
    <w:p>
      <w:pPr>
        <w:pStyle w:val="ListParagraph"/>
      </w:pPr>
      <w:r>
        <w:rPr>
          <w:b w:val="0"/>
          <w:sz w:val="22"/>
        </w:rPr>
      </w:r>
    </w:p>
    <w:p>
      <w:pPr/>
      <w:r>
        <w:rPr>
          <w:b/>
          <w:sz w:val="24"/>
        </w:rPr>
        <w:t>STEPS:</w:t>
      </w:r>
    </w:p>
    <w:p>
      <w:pPr>
        <w:pStyle w:val="ListParagraph"/>
      </w:pPr>
      <w:r>
        <w:rPr>
          <w:b w:val="0"/>
          <w:sz w:val="21"/>
        </w:rPr>
        <w:t>1. Open website - https://www.skills.google</w:t>
      </w:r>
    </w:p>
    <w:p>
      <w:pPr>
        <w:pStyle w:val="ListParagraph"/>
      </w:pPr>
      <w:r>
        <w:rPr>
          <w:b w:val="0"/>
          <w:sz w:val="21"/>
        </w:rPr>
        <w:t>2. Click on Sign - Select "Sign in with Google".</w:t>
      </w:r>
    </w:p>
    <w:p>
      <w:pPr>
        <w:pStyle w:val="ListParagraph"/>
      </w:pPr>
      <w:r>
        <w:rPr>
          <w:b w:val="0"/>
          <w:sz w:val="21"/>
        </w:rPr>
        <w:t>3. From the left panel - Select "Catalog".</w:t>
      </w:r>
    </w:p>
    <w:p>
      <w:pPr>
        <w:pStyle w:val="ListParagraph"/>
      </w:pPr>
      <w:r>
        <w:rPr>
          <w:b w:val="0"/>
          <w:sz w:val="21"/>
        </w:rPr>
        <w:t>4. Type "IAM" or "Identity and Access Management" in the "What you want to learn today" search box.</w:t>
      </w:r>
    </w:p>
    <w:p>
      <w:pPr>
        <w:pStyle w:val="ListParagraph"/>
      </w:pPr>
      <w:r>
        <w:rPr>
          <w:b w:val="0"/>
          <w:sz w:val="21"/>
        </w:rPr>
        <w:t>5. Select a suitable IAM lab related to users, roles, or service accounts.</w:t>
      </w:r>
    </w:p>
    <w:p>
      <w:pPr>
        <w:pStyle w:val="ListParagraph"/>
      </w:pPr>
      <w:r>
        <w:rPr>
          <w:b w:val="0"/>
          <w:sz w:val="21"/>
        </w:rPr>
        <w:t>6. Select "Start Lab".</w:t>
      </w:r>
    </w:p>
    <w:p>
      <w:pPr>
        <w:pStyle w:val="ListParagraph"/>
      </w:pPr>
      <w:r>
        <w:rPr>
          <w:b w:val="0"/>
          <w:sz w:val="21"/>
        </w:rPr>
        <w:t>7. Select "Launch with 1 Credit" if the lab provides this option.</w:t>
      </w:r>
    </w:p>
    <w:p>
      <w:pPr>
        <w:pStyle w:val="ListParagraph"/>
      </w:pPr>
      <w:r>
        <w:rPr>
          <w:b w:val="0"/>
          <w:sz w:val="21"/>
        </w:rPr>
        <w:t>8. Right click on "Open Google Cloud Console" and select "Open link in new Tab".</w:t>
      </w:r>
    </w:p>
    <w:p>
      <w:pPr>
        <w:pStyle w:val="ListParagraph"/>
      </w:pPr>
      <w:r>
        <w:rPr>
          <w:b w:val="0"/>
          <w:sz w:val="21"/>
        </w:rPr>
        <w:t>9. You can find Username, Password, and Project ID on the Skills Boost page.</w:t>
      </w:r>
    </w:p>
    <w:p>
      <w:pPr>
        <w:pStyle w:val="ListParagraph"/>
      </w:pPr>
      <w:r>
        <w:rPr>
          <w:b w:val="0"/>
          <w:sz w:val="21"/>
        </w:rPr>
        <w:t>10. Copy the temporary Username and Password from the Skills Boost page.</w:t>
      </w:r>
    </w:p>
    <w:p>
      <w:pPr>
        <w:pStyle w:val="ListParagraph"/>
      </w:pPr>
      <w:r>
        <w:rPr>
          <w:b w:val="0"/>
          <w:sz w:val="21"/>
        </w:rPr>
        <w:t>11. Use them to sign in to the Google Cloud Console.</w:t>
      </w:r>
    </w:p>
    <w:p>
      <w:pPr>
        <w:pStyle w:val="ListParagraph"/>
        <w:spacing w:after="120"/>
      </w:pPr>
      <w:r>
        <w:rPr>
          <w:b w:val="0"/>
          <w:sz w:val="21"/>
        </w:rPr>
        <w:t>12. Select "I Understand" if shown.</w:t>
      </w:r>
    </w:p>
    <w:p>
      <w:r>
        <w:br/>
      </w:r>
    </w:p>
    <w:p>
      <w:pPr>
        <w:pStyle w:val="ListParagraph"/>
      </w:pPr>
      <w:r>
        <w:rPr>
          <w:b w:val="0"/>
          <w:sz w:val="21"/>
        </w:rPr>
        <w:t>13. Select the check box for "Terms of Service" and click "Agree and continue" if shown.</w:t>
      </w:r>
    </w:p>
    <w:p>
      <w:pPr>
        <w:pStyle w:val="ListParagraph"/>
      </w:pPr>
      <w:r>
        <w:rPr>
          <w:b w:val="0"/>
          <w:sz w:val="21"/>
        </w:rPr>
        <w:t>14. Click on "Select a Project" and select the temporary project ID such as "qwiklabs-gcp-.....".</w:t>
      </w:r>
    </w:p>
    <w:p>
      <w:pPr>
        <w:pStyle w:val="ListParagraph"/>
      </w:pPr>
      <w:r>
        <w:rPr>
          <w:b w:val="0"/>
          <w:sz w:val="21"/>
        </w:rPr>
        <w:t>15. From the Google Cloud Console, open "IAM &amp; Admin".</w:t>
      </w:r>
    </w:p>
    <w:p>
      <w:pPr>
        <w:pStyle w:val="ListParagraph"/>
      </w:pPr>
      <w:r>
        <w:rPr>
          <w:b w:val="0"/>
          <w:sz w:val="21"/>
        </w:rPr>
        <w:t>16. Select "IAM".</w:t>
      </w:r>
    </w:p>
    <w:p>
      <w:pPr>
        <w:pStyle w:val="ListParagraph"/>
      </w:pPr>
      <w:r>
        <w:rPr>
          <w:b w:val="0"/>
          <w:sz w:val="21"/>
        </w:rPr>
        <w:t>17. Observe the list of IAM principals. A principal can be a user, group, service account, or other supported identity.</w:t>
      </w:r>
    </w:p>
    <w:p>
      <w:pPr>
        <w:pStyle w:val="ListParagraph"/>
      </w:pPr>
      <w:r>
        <w:rPr>
          <w:b w:val="0"/>
          <w:sz w:val="21"/>
        </w:rPr>
        <w:t>18. Review the roles already assigned to the principals.</w:t>
      </w:r>
    </w:p>
    <w:p>
      <w:pPr>
        <w:pStyle w:val="ListParagraph"/>
      </w:pPr>
      <w:r>
        <w:rPr>
          <w:b w:val="0"/>
          <w:sz w:val="21"/>
        </w:rPr>
        <w:t>19. Do not use basic roles such as Owner, Editor, or Viewer when a more limited predefined role is sufficient.</w:t>
      </w:r>
    </w:p>
    <w:p>
      <w:pPr>
        <w:pStyle w:val="ListParagraph"/>
      </w:pPr>
      <w:r>
        <w:rPr>
          <w:b w:val="0"/>
          <w:sz w:val="21"/>
        </w:rPr>
        <w:t>20. Click "Grant Access" or "Grant access" to add a principal.</w:t>
      </w:r>
    </w:p>
    <w:p>
      <w:pPr>
        <w:pStyle w:val="ListParagraph"/>
      </w:pPr>
      <w:r>
        <w:rPr>
          <w:b w:val="0"/>
          <w:sz w:val="21"/>
        </w:rPr>
        <w:t>21. In "New principals", enter the test user/principal provided by the lab, if available.</w:t>
      </w:r>
    </w:p>
    <w:p>
      <w:pPr>
        <w:pStyle w:val="ListParagraph"/>
      </w:pPr>
      <w:r>
        <w:rPr>
          <w:b w:val="0"/>
          <w:sz w:val="21"/>
        </w:rPr>
        <w:t>22. Under "Assign roles", select a predefined role with only the permissions required for the activity. For example, use a service-specific Viewer role instead of the broad Viewer basic role.</w:t>
      </w:r>
    </w:p>
    <w:p>
      <w:pPr>
        <w:pStyle w:val="ListParagraph"/>
      </w:pPr>
      <w:r>
        <w:rPr>
          <w:b w:val="0"/>
          <w:sz w:val="21"/>
        </w:rPr>
        <w:t>23. Click "Save".</w:t>
      </w:r>
    </w:p>
    <w:p>
      <w:pPr>
        <w:pStyle w:val="ListParagraph"/>
        <w:spacing w:after="120"/>
      </w:pPr>
      <w:r>
        <w:rPr>
          <w:b w:val="0"/>
          <w:sz w:val="21"/>
        </w:rPr>
        <w:t>24. Check the IAM table and confirm that the principal now has the limited role.</w:t>
      </w:r>
    </w:p>
    <w:p>
      <w:r>
        <w:br/>
      </w:r>
    </w:p>
    <w:p>
      <w:pPr>
        <w:pStyle w:val="ListParagraph"/>
      </w:pPr>
      <w:r>
        <w:rPr>
          <w:b w:val="0"/>
          <w:sz w:val="21"/>
        </w:rPr>
        <w:t>25. Open "IAM &amp; Admin" and select "Service Accounts".</w:t>
      </w:r>
    </w:p>
    <w:p>
      <w:pPr>
        <w:pStyle w:val="ListParagraph"/>
      </w:pPr>
      <w:r>
        <w:rPr>
          <w:b w:val="0"/>
          <w:sz w:val="21"/>
        </w:rPr>
        <w:t>26. Click "Create Service Account".</w:t>
      </w:r>
    </w:p>
    <w:p>
      <w:pPr>
        <w:pStyle w:val="ListParagraph"/>
      </w:pPr>
      <w:r>
        <w:rPr>
          <w:b w:val="0"/>
          <w:sz w:val="21"/>
        </w:rPr>
        <w:t>27. Enter a simple name, for example: "cna-practical4-sa".</w:t>
      </w:r>
    </w:p>
    <w:p>
      <w:pPr>
        <w:pStyle w:val="ListParagraph"/>
      </w:pPr>
      <w:r>
        <w:rPr>
          <w:b w:val="0"/>
          <w:sz w:val="21"/>
        </w:rPr>
        <w:t>28. Enter a short description such as "Test service account for IAM practical".</w:t>
      </w:r>
    </w:p>
    <w:p>
      <w:pPr>
        <w:pStyle w:val="ListParagraph"/>
      </w:pPr>
      <w:r>
        <w:rPr>
          <w:b w:val="0"/>
          <w:sz w:val="21"/>
        </w:rPr>
        <w:t>29. Click "Create and Continue".</w:t>
      </w:r>
    </w:p>
    <w:p>
      <w:pPr>
        <w:pStyle w:val="ListParagraph"/>
      </w:pPr>
      <w:r>
        <w:rPr>
          <w:b w:val="0"/>
          <w:sz w:val="21"/>
        </w:rPr>
        <w:t>30. Grant only the minimum predefined role required by the lab/activity. Do not give Owner or Editor unless the lab specifically requires it.</w:t>
      </w:r>
    </w:p>
    <w:p>
      <w:pPr>
        <w:pStyle w:val="ListParagraph"/>
      </w:pPr>
      <w:r>
        <w:rPr>
          <w:b w:val="0"/>
          <w:sz w:val="21"/>
        </w:rPr>
        <w:t>31. Click "Continue" and then "Done".</w:t>
      </w:r>
    </w:p>
    <w:p>
      <w:pPr>
        <w:pStyle w:val="ListParagraph"/>
      </w:pPr>
      <w:r>
        <w:rPr>
          <w:b w:val="0"/>
          <w:sz w:val="21"/>
        </w:rPr>
        <w:t>32. Open the newly created service account and review its details and assigned permissions.</w:t>
      </w:r>
    </w:p>
    <w:p>
      <w:pPr>
        <w:pStyle w:val="ListParagraph"/>
      </w:pPr>
      <w:r>
        <w:rPr>
          <w:b w:val="0"/>
          <w:sz w:val="21"/>
        </w:rPr>
        <w:t>33. Do NOT create or download a service account key. Use the service account through Google Cloud IAM instead.</w:t>
      </w:r>
    </w:p>
    <w:p>
      <w:pPr>
        <w:pStyle w:val="ListParagraph"/>
      </w:pPr>
      <w:r>
        <w:rPr>
          <w:b w:val="0"/>
          <w:sz w:val="21"/>
        </w:rPr>
        <w:t>34. Go back to "IAM &amp; Admin" and open "IAM Recommender" if it is available.</w:t>
      </w:r>
    </w:p>
    <w:p>
      <w:pPr>
        <w:pStyle w:val="ListParagraph"/>
      </w:pPr>
      <w:r>
        <w:rPr>
          <w:b w:val="0"/>
          <w:sz w:val="21"/>
        </w:rPr>
        <w:t>35. Review the concept of IAM Recommender: it can suggest reducing or changing permissions that appear unnecessary.</w:t>
      </w:r>
    </w:p>
    <w:p>
      <w:pPr>
        <w:pStyle w:val="ListParagraph"/>
        <w:spacing w:after="120"/>
      </w:pPr>
      <w:r>
        <w:rPr>
          <w:b w:val="0"/>
          <w:sz w:val="21"/>
        </w:rPr>
        <w:t>36. Open "Policy Analyzer" if it is available in the lab/project.</w:t>
      </w:r>
    </w:p>
    <w:p>
      <w:r>
        <w:br/>
      </w:r>
    </w:p>
    <w:p>
      <w:pPr>
        <w:pStyle w:val="ListParagraph"/>
      </w:pPr>
      <w:r>
        <w:rPr>
          <w:b w:val="0"/>
          <w:sz w:val="21"/>
        </w:rPr>
        <w:t>37. Review the concept of Policy Analyzer: it helps analyze who has access to which Google Cloud resources through IAM policies.</w:t>
      </w:r>
    </w:p>
    <w:p>
      <w:pPr>
        <w:pStyle w:val="ListParagraph"/>
      </w:pPr>
      <w:r>
        <w:rPr>
          <w:b w:val="0"/>
          <w:sz w:val="21"/>
        </w:rPr>
        <w:t>38. Return to the IAM page and review the temporary access added during the practical.</w:t>
      </w:r>
    </w:p>
    <w:p>
      <w:pPr>
        <w:pStyle w:val="ListParagraph"/>
      </w:pPr>
      <w:r>
        <w:rPr>
          <w:b w:val="0"/>
          <w:sz w:val="21"/>
        </w:rPr>
        <w:t>39. Remove the temporary/test principal or role that is no longer required.</w:t>
      </w:r>
    </w:p>
    <w:p>
      <w:pPr>
        <w:pStyle w:val="ListParagraph"/>
      </w:pPr>
      <w:r>
        <w:rPr>
          <w:b w:val="0"/>
          <w:sz w:val="21"/>
        </w:rPr>
        <w:t>40. Go to "IAM &amp; Admin" → "Service Accounts".</w:t>
      </w:r>
    </w:p>
    <w:p>
      <w:pPr>
        <w:pStyle w:val="ListParagraph"/>
      </w:pPr>
      <w:r>
        <w:rPr>
          <w:b w:val="0"/>
          <w:sz w:val="21"/>
        </w:rPr>
        <w:t>41. Select the test service account "cna-practical4-sa" or the service account created during the lab.</w:t>
      </w:r>
    </w:p>
    <w:p>
      <w:pPr>
        <w:pStyle w:val="ListParagraph"/>
      </w:pPr>
      <w:r>
        <w:rPr>
          <w:b w:val="0"/>
          <w:sz w:val="21"/>
        </w:rPr>
        <w:t>42. Click "Delete" and confirm the deletion of the test service account.</w:t>
      </w:r>
    </w:p>
    <w:p>
      <w:pPr>
        <w:pStyle w:val="ListParagraph"/>
      </w:pPr>
      <w:r>
        <w:rPr>
          <w:b w:val="0"/>
          <w:sz w:val="21"/>
        </w:rPr>
        <w:t>43. Verify that the temporary IAM access and test service account have been removed.</w:t>
      </w:r>
    </w:p>
    <w:p>
      <w:pPr>
        <w:pStyle w:val="ListParagraph"/>
      </w:pPr>
      <w:r>
        <w:rPr>
          <w:b w:val="0"/>
          <w:sz w:val="22"/>
        </w:rPr>
      </w:r>
    </w:p>
    <w:p>
      <w:pPr>
        <w:pStyle w:val="BodyText"/>
      </w:pPr>
      <w:r>
        <w:rPr>
          <w:b w:val="0"/>
          <w:sz w:val="20"/>
        </w:rPr>
        <w:t>Note: Use only the temporary project and credentials provided by the lab. Give principals and service accounts the least privilege required, and remove test access after completing the practical.</w:t>
      </w:r>
    </w:p>
    <w:sectPr w:rsidR="001D6758">
      <w:pgSz w:w="11910" w:h="16840"/>
      <w:pgMar w:top="800" w:right="320" w:bottom="400" w:left="820" w:header="520" w:footer="5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057268"/>
    <w:multiLevelType w:val="hybridMultilevel"/>
    <w:tmpl w:val="9EDA7F44"/>
    <w:lvl w:ilvl="0" w:tplc="D0FAAE8E">
      <w:start w:val="1"/>
      <w:numFmt w:val="decimal"/>
      <w:lvlText w:val="%1."/>
      <w:lvlJc w:val="left"/>
      <w:pPr>
        <w:ind w:left="739" w:hanging="721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1C58D79E">
      <w:start w:val="1"/>
      <w:numFmt w:val="lowerLetter"/>
      <w:lvlText w:val="%2)"/>
      <w:lvlJc w:val="left"/>
      <w:pPr>
        <w:ind w:left="1459" w:hanging="360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 w:tplc="70CE2362">
      <w:numFmt w:val="bullet"/>
      <w:lvlText w:val="•"/>
      <w:lvlJc w:val="left"/>
      <w:pPr>
        <w:ind w:left="2447" w:hanging="360"/>
      </w:pPr>
      <w:rPr>
        <w:rFonts w:hint="default"/>
        <w:lang w:val="en-US" w:eastAsia="en-US" w:bidi="ar-SA"/>
      </w:rPr>
    </w:lvl>
    <w:lvl w:ilvl="3" w:tplc="EF44BC12"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4" w:tplc="A6DCCC66">
      <w:numFmt w:val="bullet"/>
      <w:lvlText w:val="•"/>
      <w:lvlJc w:val="left"/>
      <w:pPr>
        <w:ind w:left="4422" w:hanging="360"/>
      </w:pPr>
      <w:rPr>
        <w:rFonts w:hint="default"/>
        <w:lang w:val="en-US" w:eastAsia="en-US" w:bidi="ar-SA"/>
      </w:rPr>
    </w:lvl>
    <w:lvl w:ilvl="5" w:tplc="0E7AAF90">
      <w:numFmt w:val="bullet"/>
      <w:lvlText w:val="•"/>
      <w:lvlJc w:val="left"/>
      <w:pPr>
        <w:ind w:left="5410" w:hanging="360"/>
      </w:pPr>
      <w:rPr>
        <w:rFonts w:hint="default"/>
        <w:lang w:val="en-US" w:eastAsia="en-US" w:bidi="ar-SA"/>
      </w:rPr>
    </w:lvl>
    <w:lvl w:ilvl="6" w:tplc="B0AE7362"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7" w:tplc="F19EEC56">
      <w:numFmt w:val="bullet"/>
      <w:lvlText w:val="•"/>
      <w:lvlJc w:val="left"/>
      <w:pPr>
        <w:ind w:left="7385" w:hanging="360"/>
      </w:pPr>
      <w:rPr>
        <w:rFonts w:hint="default"/>
        <w:lang w:val="en-US" w:eastAsia="en-US" w:bidi="ar-SA"/>
      </w:rPr>
    </w:lvl>
    <w:lvl w:ilvl="8" w:tplc="61243F1E">
      <w:numFmt w:val="bullet"/>
      <w:lvlText w:val="•"/>
      <w:lvlJc w:val="left"/>
      <w:pPr>
        <w:ind w:left="837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D6758"/>
    <w:rsid w:val="00130C52"/>
    <w:rsid w:val="001D6758"/>
    <w:rsid w:val="00B524C0"/>
    <w:rsid w:val="00B77E85"/>
    <w:rsid w:val="00C1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997A8D6-6977-4EBB-8CBF-DA61950AA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1"/>
    <w:qFormat/>
    <w:pPr>
      <w:spacing w:before="262"/>
      <w:ind w:left="1458" w:hanging="359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4"/>
      <w:ind w:left="739" w:hanging="72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64"/>
      <w:ind w:left="739" w:hanging="7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s://www.skills.google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Ghanshyam Parmar</dc:creator>
  <cp:lastModifiedBy>Microsoft account</cp:lastModifiedBy>
  <cp:revision>2</cp:revision>
  <dcterms:created xsi:type="dcterms:W3CDTF">2026-09-02T07:18:00Z</dcterms:created>
  <dcterms:modified xsi:type="dcterms:W3CDTF">2026-09-02T07:18:00Z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2026-01-30T00:00:00Z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2026-06-25T00:00:00Z</vt:filetime>
  </property>
  <property fmtid="{D5CDD505-2E9C-101B-9397-08002B2CF9AE}" pid="6" name="Producer">
    <vt:lpwstr>Microsoft® Word 2019</vt:lpwstr>
  </property>
  <property fmtid="{D5CDD505-2E9C-101B-9397-08002B2CF9AE}" pid="7" name="GrammarlyDocumentId">
    <vt:lpwstr>fb7e37c0-9485-4e35-9d5e-d9a5f99e31ba</vt:lpwstr>
  </property>
</Properties>
</file>