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CC1BD1" w14:paraId="50BCE41D" wp14:textId="4D87124C">
      <w:pPr>
        <w:jc w:val="center"/>
      </w:pPr>
      <w:bookmarkStart w:name="_GoBack" w:id="0"/>
      <w:bookmarkEnd w:id="0"/>
      <w:r w:rsidRPr="35CC1BD1" w:rsidR="35CC1BD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35CC1BD1" w14:paraId="184CE8DE" wp14:textId="1DB1CD8C">
      <w:pPr>
        <w:jc w:val="center"/>
      </w:pPr>
      <w:r w:rsidRPr="35CC1BD1" w:rsidR="35CC1BD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Nebraska (NE) Notes</w:t>
      </w:r>
    </w:p>
    <w:p xmlns:wp14="http://schemas.microsoft.com/office/word/2010/wordml" w:rsidP="35CC1BD1" w14:paraId="656EC731" wp14:textId="71E32B72">
      <w:pPr>
        <w:jc w:val="center"/>
      </w:pPr>
      <w:r w:rsidRPr="35CC1BD1" w:rsidR="35CC1B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35CC1BD1" w14:paraId="6E04923F" wp14:textId="2DFF21A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NE file from the dropbox for the BOD dentists. The file was collected on 7.25.19. Because the file required payment, the file from 7.25.19 was used rather than a more updated file. </w:t>
      </w:r>
    </w:p>
    <w:p xmlns:wp14="http://schemas.microsoft.com/office/word/2010/wordml" w:rsidP="35CC1BD1" w14:paraId="4E6EA1E7" wp14:textId="634F622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2accf77f8edc4141">
        <w:r w:rsidRPr="35CC1BD1" w:rsidR="35CC1BD1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35CC1BD1" w14:paraId="36895BE5" wp14:textId="0C0E05B0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2FA7660B" w14:paraId="278B498E" wp14:textId="3E6253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A7660B" w:rsidR="2FA7660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2FA7660B" w:rsidR="2FA7660B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2FA7660B" w:rsidR="2FA7660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NE</w:t>
      </w:r>
    </w:p>
    <w:p w:rsidR="2FA7660B" w:rsidP="2FA7660B" w:rsidRDefault="2FA7660B" w14:paraId="35BDDE91" w14:textId="77F8864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81E93EE" w:rsidR="381E93E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MED + BOD FTE sum of dentists is 1,279 (1,272 unique). The 2018 ADA total is 1,259.</w:t>
      </w:r>
    </w:p>
    <w:p xmlns:wp14="http://schemas.microsoft.com/office/word/2010/wordml" w:rsidP="35CC1BD1" w14:paraId="6E23BD4F" wp14:textId="0F81904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7.25.19 includes:</w:t>
      </w:r>
    </w:p>
    <w:p xmlns:wp14="http://schemas.microsoft.com/office/word/2010/wordml" w:rsidP="35CC1BD1" w14:paraId="2C8D2ECE" wp14:textId="3D548DFF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1,280 rows that are Dentists in Nebraska</w:t>
      </w:r>
    </w:p>
    <w:p xmlns:wp14="http://schemas.microsoft.com/office/word/2010/wordml" w:rsidP="35CC1BD1" w14:paraId="544D090E" wp14:textId="0F35AD05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All licenses are active and up to date</w:t>
      </w:r>
    </w:p>
    <w:p xmlns:wp14="http://schemas.microsoft.com/office/word/2010/wordml" w:rsidP="35CC1BD1" w14:paraId="7824F95C" wp14:textId="04B10C93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There is just one address column. No mailing address and no multiple lines.  </w:t>
      </w:r>
    </w:p>
    <w:p xmlns:wp14="http://schemas.microsoft.com/office/word/2010/wordml" w:rsidP="35CC1BD1" w14:paraId="50E419C3" wp14:textId="7CA74CB7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Superfluous columns were eliminated before any processing. </w:t>
      </w:r>
    </w:p>
    <w:p xmlns:wp14="http://schemas.microsoft.com/office/word/2010/wordml" w:rsidP="35CC1BD1" w14:paraId="27B5F05A" wp14:textId="336C91C3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35CC1BD1" w14:paraId="5D370F38" wp14:textId="1814AEE5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35CC1BD1" w:rsidR="35CC1BD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License # First Name Middle Name Last Name Suffix License Type Address City State Zip Code County     Expiration Date</w:t>
      </w:r>
    </w:p>
    <w:p xmlns:wp14="http://schemas.microsoft.com/office/word/2010/wordml" w:rsidP="35CC1BD1" w14:paraId="29418444" wp14:textId="4D9AF2A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95%</w:t>
      </w:r>
    </w:p>
    <w:p xmlns:wp14="http://schemas.microsoft.com/office/word/2010/wordml" w:rsidP="35CC1BD1" w14:paraId="29FD82A8" wp14:textId="62804F8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81.3%</w:t>
      </w:r>
    </w:p>
    <w:p xmlns:wp14="http://schemas.microsoft.com/office/word/2010/wordml" w:rsidP="35CC1BD1" w14:paraId="14B706F7" wp14:textId="3C7AD9F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Exclusions, there were no CHIP values, only Medicaid. </w:t>
      </w:r>
    </w:p>
    <w:p xmlns:wp14="http://schemas.microsoft.com/office/word/2010/wordml" w:rsidP="35CC1BD1" w14:paraId="61A0B71A" wp14:textId="55A8E86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35CC1BD1" w:rsidR="35CC1BD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 rows for the final BOD FTE sum had whole numbers for the general, specialist, and pediatric columns. </w:t>
      </w:r>
    </w:p>
    <w:p xmlns:wp14="http://schemas.microsoft.com/office/word/2010/wordml" w:rsidP="35CC1BD1" w14:paraId="2C078E63" wp14:textId="46C1D53C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4A4C90"/>
  <w15:docId w15:val="{282e7148-5e9f-4261-a58c-645582203348}"/>
  <w:rsids>
    <w:rsidRoot w:val="7A4A4C90"/>
    <w:rsid w:val="2FA7660B"/>
    <w:rsid w:val="35CC1BD1"/>
    <w:rsid w:val="381E93EE"/>
    <w:rsid w:val="7A4A4C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2accf77f8edc4141" /><Relationship Type="http://schemas.openxmlformats.org/officeDocument/2006/relationships/numbering" Target="/word/numbering.xml" Id="Rd40012df81004c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2020-06-08T18:16:43.4202537Z</dcterms:created>
  <dcterms:modified xsi:type="dcterms:W3CDTF">2020-06-19T21:52:21.4452006Z</dcterms:modified>
  <dc:creator>Christopher Larkins</dc:creator>
  <lastModifiedBy>Christopher Larkins</lastModifiedBy>
</coreProperties>
</file>