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664" w:rsidRPr="00B0662A" w:rsidRDefault="00B0662A">
      <w:pPr>
        <w:rPr>
          <w:b/>
        </w:rPr>
      </w:pPr>
      <w:r w:rsidRPr="00B0662A">
        <w:rPr>
          <w:b/>
        </w:rPr>
        <w:t>DARÍO CONDE OJEDA</w:t>
      </w:r>
    </w:p>
    <w:p w:rsidR="00B0662A" w:rsidRDefault="00B0662A"/>
    <w:p w:rsidR="00B0662A" w:rsidRPr="00B0662A" w:rsidRDefault="00B0662A">
      <w:pPr>
        <w:rPr>
          <w:b/>
          <w:sz w:val="28"/>
          <w:szCs w:val="28"/>
          <w:u w:val="single"/>
        </w:rPr>
      </w:pPr>
      <w:r w:rsidRPr="00B0662A">
        <w:rPr>
          <w:b/>
          <w:sz w:val="28"/>
          <w:szCs w:val="28"/>
          <w:u w:val="single"/>
        </w:rPr>
        <w:t>ANÁLISIS DE LOS PUNTOS DE USABILIDAD</w:t>
      </w:r>
    </w:p>
    <w:p w:rsidR="00B0662A" w:rsidRDefault="00B0662A"/>
    <w:p w:rsidR="00B0662A" w:rsidRDefault="00B0662A">
      <w:bookmarkStart w:id="0" w:name="_GoBack"/>
      <w:bookmarkEnd w:id="0"/>
    </w:p>
    <w:sectPr w:rsidR="00B06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2A"/>
    <w:rsid w:val="00B0662A"/>
    <w:rsid w:val="00CB3FFF"/>
    <w:rsid w:val="00F0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496B"/>
  <w15:chartTrackingRefBased/>
  <w15:docId w15:val="{80DAFA6E-FE72-41CC-A361-DDBFD156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AlumnoDAW</cp:lastModifiedBy>
  <cp:revision>1</cp:revision>
  <dcterms:created xsi:type="dcterms:W3CDTF">2019-12-02T16:16:00Z</dcterms:created>
  <dcterms:modified xsi:type="dcterms:W3CDTF">2019-12-02T16:18:00Z</dcterms:modified>
</cp:coreProperties>
</file>