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520" w:rsidRPr="00707FB7" w:rsidRDefault="007455B7" w:rsidP="00F91520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>СОГЛАСИЕ</w:t>
      </w:r>
    </w:p>
    <w:p w:rsidR="007455B7" w:rsidRPr="00707FB7" w:rsidRDefault="007455B7" w:rsidP="00F91520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>на обработку персональных данных</w:t>
      </w:r>
    </w:p>
    <w:p w:rsidR="00F91520" w:rsidRPr="00707FB7" w:rsidRDefault="00F91520" w:rsidP="00F91520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7455B7" w:rsidRPr="00707FB7" w:rsidRDefault="007455B7" w:rsidP="00A669C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Я, «Субъект» (также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«Пользователь»), действуя добровольно, свободно, своей волей и в своем интересе, а также подтверждая свою дееспособность, используя сайт</w:t>
      </w:r>
      <w:r w:rsidR="00534CB3" w:rsidRPr="00F91520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расположенный в информационно-телекоммуникационной сети «Интернет» по адресу: </w:t>
      </w:r>
      <w:r w:rsidR="00534CB3" w:rsidRPr="00F91520">
        <w:rPr>
          <w:rFonts w:ascii="Times New Roman" w:eastAsia="Times New Roman" w:hAnsi="Times New Roman" w:cs="Times New Roman"/>
          <w:lang w:eastAsia="ru-RU"/>
        </w:rPr>
        <w:t xml:space="preserve"> </w:t>
      </w:r>
      <w:r w:rsidR="00092304" w:rsidRPr="00F91520">
        <w:rPr>
          <w:rFonts w:ascii="Times New Roman" w:hAnsi="Times New Roman" w:cs="Times New Roman"/>
        </w:rPr>
        <w:t xml:space="preserve">https://стратегия-юк.рф/ 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(далее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Сайт), а также любые страницы, размещенные на данном Сайте, в соответствии с требованиями статьи 9 Федерального закона от 27.07.2006 No 152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 xml:space="preserve"> 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ФЗ «</w:t>
      </w:r>
      <w:r w:rsidRPr="00C82F12">
        <w:rPr>
          <w:rFonts w:ascii="Times New Roman" w:eastAsia="Times New Roman" w:hAnsi="Times New Roman" w:cs="Times New Roman"/>
          <w:lang w:eastAsia="ru-RU"/>
        </w:rPr>
        <w:t xml:space="preserve">О персональных данных», даю свое согласие </w:t>
      </w:r>
      <w:r w:rsidR="00092304" w:rsidRPr="00C82F12">
        <w:rPr>
          <w:rFonts w:ascii="Times New Roman" w:hAnsi="Times New Roman" w:cs="Times New Roman"/>
        </w:rPr>
        <w:t>ЮК «Стратегия»</w:t>
      </w:r>
      <w:r w:rsidR="00F91520" w:rsidRPr="00C82F12">
        <w:rPr>
          <w:rFonts w:ascii="Times New Roman" w:hAnsi="Times New Roman" w:cs="Times New Roman"/>
        </w:rPr>
        <w:t xml:space="preserve"> </w:t>
      </w:r>
      <w:r w:rsidR="00092304" w:rsidRPr="00C82F12">
        <w:rPr>
          <w:rFonts w:ascii="Times New Roman" w:hAnsi="Times New Roman" w:cs="Times New Roman"/>
        </w:rPr>
        <w:t>(</w:t>
      </w:r>
      <w:r w:rsidR="00092304" w:rsidRPr="00C82F12">
        <w:rPr>
          <w:rFonts w:ascii="Times New Roman" w:hAnsi="Times New Roman" w:cs="Times New Roman"/>
          <w:color w:val="0E1E2D"/>
        </w:rPr>
        <w:t>индивидуальный предприниматель Любавская Татьяна Евгеньевна)</w:t>
      </w:r>
      <w:r w:rsidRPr="00C82F12">
        <w:rPr>
          <w:rFonts w:ascii="Times New Roman" w:eastAsia="Times New Roman" w:hAnsi="Times New Roman" w:cs="Times New Roman"/>
          <w:lang w:eastAsia="ru-RU"/>
        </w:rPr>
        <w:t xml:space="preserve"> (юридический адрес:</w:t>
      </w:r>
      <w:r w:rsidR="00534CB3" w:rsidRPr="00C82F12">
        <w:rPr>
          <w:rFonts w:ascii="Times New Roman" w:hAnsi="Times New Roman" w:cs="Times New Roman"/>
        </w:rPr>
        <w:t xml:space="preserve"> </w:t>
      </w:r>
      <w:r w:rsidR="00092304" w:rsidRPr="00C82F12">
        <w:rPr>
          <w:rFonts w:ascii="Times New Roman" w:hAnsi="Times New Roman" w:cs="Times New Roman"/>
        </w:rPr>
        <w:t xml:space="preserve">г. Воронеж, </w:t>
      </w:r>
      <w:r w:rsidR="00092304" w:rsidRPr="00C82F12">
        <w:rPr>
          <w:rFonts w:ascii="Times New Roman" w:hAnsi="Times New Roman" w:cs="Times New Roman"/>
          <w:color w:val="222222"/>
          <w:shd w:val="clear" w:color="auto" w:fill="FFFFFF"/>
        </w:rPr>
        <w:t>Пушкинская 5, 5 этаж, офис 17</w:t>
      </w:r>
      <w:r w:rsidR="00092304" w:rsidRPr="00C82F12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,</w:t>
      </w:r>
      <w:r w:rsidR="00534CB3" w:rsidRPr="00C82F12">
        <w:rPr>
          <w:rFonts w:ascii="Times New Roman" w:hAnsi="Times New Roman" w:cs="Times New Roman"/>
        </w:rPr>
        <w:t xml:space="preserve"> ИНН: 362103165614, ОГРНИП: 316366800114366</w:t>
      </w:r>
      <w:r w:rsidRPr="00C82F12">
        <w:rPr>
          <w:rFonts w:ascii="Times New Roman" w:eastAsia="Times New Roman" w:hAnsi="Times New Roman" w:cs="Times New Roman"/>
          <w:lang w:eastAsia="ru-RU"/>
        </w:rPr>
        <w:t xml:space="preserve">.), далее </w:t>
      </w:r>
      <w:r w:rsidR="00F91520" w:rsidRPr="00C82F12">
        <w:rPr>
          <w:rFonts w:ascii="Times New Roman" w:eastAsia="Times New Roman" w:hAnsi="Times New Roman" w:cs="Times New Roman"/>
          <w:lang w:eastAsia="ru-RU"/>
        </w:rPr>
        <w:t>–</w:t>
      </w:r>
      <w:r w:rsidRPr="00C82F12">
        <w:rPr>
          <w:rFonts w:ascii="Times New Roman" w:eastAsia="Times New Roman" w:hAnsi="Times New Roman" w:cs="Times New Roman"/>
          <w:lang w:eastAsia="ru-RU"/>
        </w:rPr>
        <w:t xml:space="preserve"> «Оператор</w:t>
      </w:r>
      <w:r w:rsidRPr="00F91520">
        <w:rPr>
          <w:rFonts w:ascii="Times New Roman" w:eastAsia="Times New Roman" w:hAnsi="Times New Roman" w:cs="Times New Roman"/>
          <w:lang w:eastAsia="ru-RU"/>
        </w:rPr>
        <w:t>»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,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или «Администратор сайта», на обработку моих персональных данных в соответствии со следующими условиями: </w:t>
      </w:r>
    </w:p>
    <w:p w:rsidR="00A669C1" w:rsidRPr="00707FB7" w:rsidRDefault="00A669C1" w:rsidP="00F91520">
      <w:pPr>
        <w:rPr>
          <w:rFonts w:ascii="Times New Roman" w:eastAsia="Times New Roman" w:hAnsi="Times New Roman" w:cs="Times New Roman"/>
          <w:lang w:eastAsia="ru-RU"/>
        </w:rPr>
      </w:pPr>
    </w:p>
    <w:p w:rsidR="007455B7" w:rsidRPr="00F91520" w:rsidRDefault="007455B7" w:rsidP="00A669C1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>ОПРЕДЕЛЕНИЕ ОСНОВНЫХ ТЕРМИНОВ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1.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Персональные данные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любая информация, относящаяся к определенному или определяемому физическому лицу (субъекту персональных данных). Включают фамилию, имя, отчество, контактные данные, сведения о месте проживания и другие данные, которые могут быть использованы для идентификации личности субъекта. 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2.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Обработка персональных данных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любое действие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,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или совокупность действий, совершаемых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Оператор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hAnsi="Times New Roman" w:cs="Times New Roman"/>
        </w:rPr>
        <w:t xml:space="preserve"> ЮК «</w:t>
      </w:r>
      <w:r w:rsidR="00F91520" w:rsidRPr="00F91520">
        <w:rPr>
          <w:rFonts w:ascii="Times New Roman" w:hAnsi="Times New Roman" w:cs="Times New Roman"/>
        </w:rPr>
        <w:t>Стратегия</w:t>
      </w:r>
      <w:r w:rsidRPr="00F91520">
        <w:rPr>
          <w:rFonts w:ascii="Times New Roman" w:hAnsi="Times New Roman" w:cs="Times New Roman"/>
        </w:rPr>
        <w:t>»</w:t>
      </w:r>
      <w:r w:rsidR="00A669C1" w:rsidRPr="00A669C1">
        <w:rPr>
          <w:rFonts w:ascii="Times New Roman" w:hAnsi="Times New Roman" w:cs="Times New Roman"/>
        </w:rPr>
        <w:t xml:space="preserve"> </w:t>
      </w:r>
      <w:r w:rsidRPr="00F91520">
        <w:rPr>
          <w:rFonts w:ascii="Times New Roman" w:hAnsi="Times New Roman" w:cs="Times New Roman"/>
        </w:rPr>
        <w:t>(</w:t>
      </w:r>
      <w:r w:rsidRPr="00F91520">
        <w:rPr>
          <w:rFonts w:ascii="Times New Roman" w:hAnsi="Times New Roman" w:cs="Times New Roman"/>
          <w:color w:val="0E1E2D"/>
        </w:rPr>
        <w:t>индивидуальный предприниматель Любавская Татьяна Евгеньевна)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, которое решает вопросы, связанные с обработкой персональных данных и их защитой. Оператор осуществляет обработку персональных данных в соответствии с законодательством о защите персональных данных. 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4.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Сайт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интернет-ресурс, расположенный по адресу</w:t>
      </w:r>
      <w:r w:rsidR="00092304" w:rsidRPr="00F91520">
        <w:rPr>
          <w:rFonts w:ascii="Times New Roman" w:eastAsia="Times New Roman" w:hAnsi="Times New Roman" w:cs="Times New Roman"/>
          <w:lang w:eastAsia="ru-RU"/>
        </w:rPr>
        <w:t xml:space="preserve"> </w:t>
      </w:r>
      <w:r w:rsidR="00092304" w:rsidRPr="00F91520">
        <w:rPr>
          <w:rFonts w:ascii="Times New Roman" w:hAnsi="Times New Roman" w:cs="Times New Roman"/>
        </w:rPr>
        <w:t>https://стратегия-юк.рф/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, на котором Оператор предоставляет услуги и взаимодействует с Пользователями. Сайт может включать любые страницы, приложения и формы для сбора и обработки персональных данных. 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5.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Субъект персональных данных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физическое лицо, чьи персональные данные обрабатываются Оператором. Субъектом персональных данных является любой пользователь Сайта, который предоставляет свои персональные данные через формы на сайте или другими способами. 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6.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Пользовательские данные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информация, автоматически собираемая при посещении Сайта с использованием инструментов аналитики (например, Google Analytics, Яндекс.Метрика), включая, но не ограничиваясь, IP-адресом, браузером пользователя, устройством, с которого был осуществлен доступ, и другими техническими данными. 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7.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Цели обработки персональных данных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конкретные цели, для которых обрабатываются персональные данные. Включают в себя такие цели, как оказание юридических услуг, маркетинговые исследования, отправка уведомлений и сообщений, а также улучшение качества предоставляемых услуг. 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8.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Согласие на обработку персональных данных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добровольное, информированное и конкретное подтверждение субъекта персональных данных на обработку его персональных данных, которое предоставляется Оператору. </w:t>
      </w:r>
    </w:p>
    <w:p w:rsidR="007455B7" w:rsidRPr="00F91520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9.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Технические меры защиты персональных данных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меры, принимаемые Оператором для обеспечения безопасности персональных данных, предотвращения несанкционированного доступа, уничтожения, модификации или утраты данных. </w:t>
      </w:r>
    </w:p>
    <w:p w:rsidR="007455B7" w:rsidRPr="00707FB7" w:rsidRDefault="007455B7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10. </w:t>
      </w: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Отзыв согласия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действие Субъекта персональных данных, заключающееся в аннулировании ранее предоставленного согласия на обработку персональных данных. </w:t>
      </w:r>
      <w:r w:rsidRPr="00F91520">
        <w:rPr>
          <w:rFonts w:ascii="Times New Roman" w:eastAsia="Times New Roman" w:hAnsi="Times New Roman" w:cs="Times New Roman"/>
          <w:lang w:eastAsia="ru-RU"/>
        </w:rPr>
        <w:lastRenderedPageBreak/>
        <w:t xml:space="preserve">Отзыв согласия может быть осуществлен любым доступным способом, предусмотренным данным Согласием. </w:t>
      </w:r>
    </w:p>
    <w:p w:rsidR="00A669C1" w:rsidRPr="00707FB7" w:rsidRDefault="00A669C1" w:rsidP="00A669C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7455B7" w:rsidRPr="00F91520" w:rsidRDefault="007455B7" w:rsidP="00A669C1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b/>
          <w:bCs/>
          <w:lang w:eastAsia="ru-RU"/>
        </w:rPr>
        <w:t>СОГЛАСИЕ НА ОБРАБОТКУ ПЕРСОНАЛЬНЫХ ДАННЫХ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Я, «Субъект» (также </w:t>
      </w:r>
      <w:r w:rsidR="00F91520" w:rsidRPr="00F91520">
        <w:rPr>
          <w:rFonts w:ascii="Times New Roman" w:eastAsia="Times New Roman" w:hAnsi="Times New Roman" w:cs="Times New Roman"/>
          <w:lang w:eastAsia="ru-RU"/>
        </w:rPr>
        <w:t>–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 «Пользователь»), действуя добровольно, свободно, своей волей и в своем интересе, а также подтверждая свою дееспособность, даю свое согласие на обработку своих персональных данных Оператору в соответствии с данными условиями.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1. Согласие дается на обработку следующих персональных данных Субъекта, не являющихся специальными или биометрическими: </w:t>
      </w:r>
    </w:p>
    <w:p w:rsidR="00A669C1" w:rsidRPr="00A669C1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- фамилия, имя, отчество;</w:t>
      </w:r>
    </w:p>
    <w:p w:rsidR="00A669C1" w:rsidRPr="00A669C1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- год, месяц, дата и место рождения;</w:t>
      </w:r>
    </w:p>
    <w:p w:rsidR="00A669C1" w:rsidRPr="00707FB7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- данные о гражданстве;</w:t>
      </w:r>
    </w:p>
    <w:p w:rsidR="00A669C1" w:rsidRPr="00A669C1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- реквизиты документа, удостоверяющего личность;</w:t>
      </w:r>
    </w:p>
    <w:p w:rsidR="00A669C1" w:rsidRPr="00A669C1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- абонентский номер мобильного телефона;</w:t>
      </w:r>
    </w:p>
    <w:p w:rsidR="00A669C1" w:rsidRPr="00707FB7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- адрес электронной почты (Email);</w:t>
      </w:r>
    </w:p>
    <w:p w:rsidR="007455B7" w:rsidRPr="00F91520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- сведения об образовании, профессии, специальности и квалификации, реквизиты </w:t>
      </w:r>
    </w:p>
    <w:p w:rsidR="00A669C1" w:rsidRPr="00A669C1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документов об образовании;</w:t>
      </w:r>
    </w:p>
    <w:p w:rsidR="00A669C1" w:rsidRPr="00A669C1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- сведения о семейном положении и составе семьи;</w:t>
      </w:r>
    </w:p>
    <w:p w:rsidR="007455B7" w:rsidRPr="00F91520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- сведения об имущественном положении, в том числе о правах на движимое </w:t>
      </w:r>
      <w:proofErr w:type="gramStart"/>
      <w:r w:rsidRPr="00F91520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A669C1" w:rsidRPr="00A669C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91520">
        <w:rPr>
          <w:rFonts w:ascii="Times New Roman" w:eastAsia="Times New Roman" w:hAnsi="Times New Roman" w:cs="Times New Roman"/>
          <w:lang w:eastAsia="ru-RU"/>
        </w:rPr>
        <w:t>недвижимое</w:t>
      </w:r>
      <w:proofErr w:type="gramEnd"/>
      <w:r w:rsidRPr="00F91520">
        <w:rPr>
          <w:rFonts w:ascii="Times New Roman" w:eastAsia="Times New Roman" w:hAnsi="Times New Roman" w:cs="Times New Roman"/>
          <w:lang w:eastAsia="ru-RU"/>
        </w:rPr>
        <w:t xml:space="preserve"> имущество, о наличии долей в уставных капиталах хозяйственных обществ, о наличии статуса индивидуального предпринимателя; </w:t>
      </w:r>
    </w:p>
    <w:p w:rsidR="007455B7" w:rsidRPr="00F91520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- сведения о доходах; </w:t>
      </w:r>
    </w:p>
    <w:p w:rsidR="007455B7" w:rsidRPr="00F91520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- характер, (вид) имеющихся у Пользователя денежных обязательств, наличие и продолжительность просрочек по денежным обязательствам; </w:t>
      </w:r>
    </w:p>
    <w:p w:rsidR="007455B7" w:rsidRPr="00F91520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- сведения о месте проживания Пользователя; </w:t>
      </w:r>
    </w:p>
    <w:p w:rsidR="007455B7" w:rsidRPr="00F91520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- любые персональные данные, сообщаемые кандидатами в резюме и сопроводительных письмах. </w:t>
      </w:r>
    </w:p>
    <w:p w:rsidR="007455B7" w:rsidRPr="00F91520" w:rsidRDefault="007455B7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- </w:t>
      </w:r>
      <w:r w:rsidR="00A669C1">
        <w:rPr>
          <w:rFonts w:ascii="Times New Roman" w:eastAsia="Times New Roman" w:hAnsi="Times New Roman" w:cs="Times New Roman"/>
          <w:lang w:eastAsia="ru-RU"/>
        </w:rPr>
        <w:t>п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ользовательских данных, предоставляемых Пользователем автоматически при посещении Сайта, собираемые Оператором с помощью метрических программ Google Analytics и Яндекс.Метрика, а именно: псевдоним пользователя, адрес пользователя или адрес устройства пользователя и его технически характеристики, посредством которого пользователь зашел на Сайт, используемая операционная система на устройстве пользователя, версия операционной системы, файлы «cookie», а также сведения о пользователе, включающие IP-адрес, поисковые запросы пользователя, время запроса, информация об используемом браузере (тип и версия браузера) и языке, даты и времени доступа к Сайту, интернет-адреса веб-страниц, посещаемых пользователем, тематику информации, размещенной на посещаемых пользователем интернет - ресурсах Оператора, идентификатор пользователя, преобразованный Оператором при помощи хеш-функции или других модификаций, идентификатор устройства, географическое положение, количество просмотренных страниц, длительность пребывания на Сайте, запросы, которые пользователь использовал при переходе на Сайт, страницы, с которых были совершены переходы, сведения о мобильном устройстве, в т.ч. идентификатор устройства, сведения о местоположении, данные о настройках системы, User-Agent пользователя источник рекламного трафика, идентификатор сессии, и любая информация, не позволяющая однозначно идентифицировать пользователя или конкретное физическое лицо, для предоставления пользователю рекламной информации и аналитическая пользовательская информация, файлы «cookie» метрических программ Google Analytics и Яндекс. Метрика.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lastRenderedPageBreak/>
        <w:t xml:space="preserve">2. Под обработкой персональных данных Оператором понимается действие (операция) или совокупность действий (операций) с персональными данными, включая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персональных данных. Обработка персональных данных осуществляется Оператором в пределах и на условиях, установленных ПОЛИТИКОЙ </w:t>
      </w:r>
      <w:r w:rsidRPr="00F91520">
        <w:rPr>
          <w:rFonts w:ascii="Times New Roman" w:hAnsi="Times New Roman" w:cs="Times New Roman"/>
        </w:rPr>
        <w:t xml:space="preserve">ЮК </w:t>
      </w:r>
      <w:r w:rsidR="00F91520" w:rsidRPr="00F91520">
        <w:rPr>
          <w:rFonts w:ascii="Times New Roman" w:hAnsi="Times New Roman" w:cs="Times New Roman"/>
        </w:rPr>
        <w:t>«Стратегия</w:t>
      </w:r>
      <w:r w:rsidRPr="00F91520">
        <w:rPr>
          <w:rFonts w:ascii="Times New Roman" w:hAnsi="Times New Roman" w:cs="Times New Roman"/>
        </w:rPr>
        <w:t>» (</w:t>
      </w:r>
      <w:r w:rsidRPr="00F91520">
        <w:rPr>
          <w:rFonts w:ascii="Times New Roman" w:hAnsi="Times New Roman" w:cs="Times New Roman"/>
          <w:color w:val="0E1E2D"/>
        </w:rPr>
        <w:t>индивидуальный предприниматель Любавская Татьяна Евгеньевна)</w:t>
      </w:r>
      <w:r w:rsidR="00F91520" w:rsidRPr="00F91520">
        <w:rPr>
          <w:rFonts w:ascii="Times New Roman" w:hAnsi="Times New Roman" w:cs="Times New Roman"/>
          <w:color w:val="0E1E2D"/>
        </w:rPr>
        <w:t xml:space="preserve"> </w:t>
      </w:r>
      <w:r w:rsidRPr="00F91520">
        <w:rPr>
          <w:rFonts w:ascii="Times New Roman" w:eastAsia="Times New Roman" w:hAnsi="Times New Roman" w:cs="Times New Roman"/>
          <w:lang w:eastAsia="ru-RU"/>
        </w:rPr>
        <w:t>в отношении обработки персональных данных, расположенного на Сайте по адресу:</w:t>
      </w:r>
      <w:r w:rsidR="00092304" w:rsidRPr="00F91520">
        <w:rPr>
          <w:rFonts w:ascii="Times New Roman" w:hAnsi="Times New Roman" w:cs="Times New Roman"/>
        </w:rPr>
        <w:t xml:space="preserve"> https://стратегия-юк.рф/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3. Субъект дает свое согласие на обработку персональных данных для осуществления комплекса действий, направленных на реализацию следующих задач (в зависимости от целевого действия такого Субъекта, выполненного на Сайте): </w:t>
      </w:r>
    </w:p>
    <w:p w:rsidR="007455B7" w:rsidRPr="00F91520" w:rsidRDefault="00A669C1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</w:t>
      </w:r>
      <w:r w:rsidR="007455B7" w:rsidRPr="00F91520">
        <w:rPr>
          <w:rFonts w:ascii="Times New Roman" w:eastAsia="Times New Roman" w:hAnsi="Times New Roman" w:cs="Times New Roman"/>
          <w:lang w:eastAsia="ru-RU"/>
        </w:rPr>
        <w:t xml:space="preserve"> получения обратной связи от Администратора сайта в связи с направлением заявки с использованием форм на Сайте; </w:t>
      </w:r>
    </w:p>
    <w:p w:rsidR="007455B7" w:rsidRPr="00F91520" w:rsidRDefault="00A669C1" w:rsidP="00A669C1">
      <w:pPr>
        <w:ind w:left="993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</w:t>
      </w:r>
      <w:r w:rsidR="007455B7" w:rsidRPr="00F91520">
        <w:rPr>
          <w:rFonts w:ascii="Times New Roman" w:eastAsia="Times New Roman" w:hAnsi="Times New Roman" w:cs="Times New Roman"/>
          <w:lang w:eastAsia="ru-RU"/>
        </w:rPr>
        <w:t xml:space="preserve"> оказания юридических услуг, включая предоставление консультаций, составление документов, представление интересов в судах и органах власти, взаимодействие с третьими лицами по поручению Субъекта. </w:t>
      </w:r>
    </w:p>
    <w:p w:rsidR="007455B7" w:rsidRPr="00F91520" w:rsidRDefault="007455B7" w:rsidP="00A669C1">
      <w:pPr>
        <w:ind w:firstLine="567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4. Целями обработки персональных данных являются: </w:t>
      </w:r>
    </w:p>
    <w:p w:rsidR="007455B7" w:rsidRPr="00F91520" w:rsidRDefault="007455B7" w:rsidP="00A669C1">
      <w:pPr>
        <w:ind w:left="1276" w:hanging="425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4.1. Получение обратной связи от Пользователя в связи с направлением заявки через формы на Сайте. </w:t>
      </w:r>
    </w:p>
    <w:p w:rsidR="007455B7" w:rsidRPr="00F91520" w:rsidRDefault="007455B7" w:rsidP="00A669C1">
      <w:pPr>
        <w:ind w:left="1276" w:hanging="425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4.2. Оказание юридических услуг, включая: </w:t>
      </w:r>
    </w:p>
    <w:p w:rsidR="007455B7" w:rsidRPr="00F91520" w:rsidRDefault="007455B7" w:rsidP="00A669C1">
      <w:pPr>
        <w:ind w:left="720" w:firstLine="567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4.2.1.  предоставление консультаций; </w:t>
      </w:r>
    </w:p>
    <w:p w:rsidR="007455B7" w:rsidRPr="00F91520" w:rsidRDefault="007455B7" w:rsidP="00A669C1">
      <w:pPr>
        <w:ind w:left="720" w:firstLine="567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4.2.2.  составление процессуальных и иных документов; </w:t>
      </w:r>
    </w:p>
    <w:p w:rsidR="00F91520" w:rsidRPr="00F91520" w:rsidRDefault="007455B7" w:rsidP="00A669C1">
      <w:pPr>
        <w:ind w:left="1985" w:hanging="709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4.2.3.  представление интересов в судах, государственных органах и перед третьими лицами;</w:t>
      </w:r>
    </w:p>
    <w:p w:rsidR="00F91520" w:rsidRPr="00F91520" w:rsidRDefault="007455B7" w:rsidP="00A669C1">
      <w:pPr>
        <w:ind w:left="1985" w:hanging="709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4.2.4. ведение делопроизводства и документооборота.</w:t>
      </w:r>
    </w:p>
    <w:p w:rsidR="007455B7" w:rsidRPr="00F91520" w:rsidRDefault="007455B7" w:rsidP="00A669C1">
      <w:pPr>
        <w:ind w:left="1276" w:hanging="425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4.3. Проведение маркетинговых исследований и статистического анализа </w:t>
      </w:r>
    </w:p>
    <w:p w:rsidR="00F91520" w:rsidRPr="00F91520" w:rsidRDefault="007455B7" w:rsidP="00A669C1">
      <w:pPr>
        <w:ind w:left="1276" w:hanging="425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пользовательских данных для улучшения качества предоставляемых услуг.</w:t>
      </w:r>
    </w:p>
    <w:p w:rsidR="00F91520" w:rsidRPr="00A669C1" w:rsidRDefault="007455B7" w:rsidP="00A669C1">
      <w:pPr>
        <w:ind w:left="1276" w:hanging="425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4.4. Направление уведомлений и информационных сообщений, связанных с деятельностью Оператора.</w:t>
      </w:r>
    </w:p>
    <w:p w:rsidR="00F91520" w:rsidRPr="00A669C1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>5. Субъект персональных данных вправе направить Оператору запрос на уточнение его персональных данных, требование о блокировании или уничтожении в случае, если персональные данные являются неполными, устаревшими, неточными. Запрос может быть направлен путем заполнения формы обратной связи на Сайте, электронную почту или отправки письменного обращения на юридический адрес Оператора.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6. Оператор собирает и обрабатывает только те данные, которые Пользователь передает самостоятельно, путём заполнения и отправки любых форм обратной связи на Сайте Администратора, за исключением данных, указанных в абз. 12 п. 1 настоящего Согласия, собираемых в обезличенном виде при посещении Сайта Администратора. Персональные данные Субъекта обрабатываются (бессрочно) до ликвидации Оператора.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7. Оператор обрабатывает персональные данные Субъекта, в соответствии с принятыми локальными нормативными актами.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8. Оператор принимает необходимые и достаточные организационные и технические меры для защиты персональной информации Субъекта от неправомерного или случайного доступа, уничтожения, изменения, блокирования, копирования, распространения, а также от иных неправомерных действий третьих лиц. Эти меры включают использование шифрования при передаче данных, настройку фаерволов, регулярное обновление программного обеспечения, а также контроль доступа сотрудников к персональным данным.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9. Согласие может быть отозвано в любой момент Субъектом персональных данных или его представителем путем направления письменного заявления Оператору или электронного сообщения по адресу </w:t>
      </w:r>
      <w:r w:rsidR="00092304" w:rsidRPr="00F91520">
        <w:rPr>
          <w:rFonts w:ascii="Times New Roman" w:hAnsi="Times New Roman" w:cs="Times New Roman"/>
        </w:rPr>
        <w:t>ve@стратегия-юк.рф</w:t>
      </w:r>
      <w:r w:rsidRPr="00F91520">
        <w:rPr>
          <w:rStyle w:val="a4"/>
          <w:rFonts w:ascii="Times New Roman" w:hAnsi="Times New Roman" w:cs="Times New Roman"/>
          <w:i/>
          <w:iCs/>
          <w:color w:val="25262C"/>
          <w:u w:val="none"/>
          <w:bdr w:val="none" w:sz="0" w:space="0" w:color="auto" w:frame="1"/>
        </w:rPr>
        <w:t xml:space="preserve">. </w:t>
      </w:r>
      <w:r w:rsidRPr="00F91520">
        <w:rPr>
          <w:rFonts w:ascii="Times New Roman" w:eastAsia="Times New Roman" w:hAnsi="Times New Roman" w:cs="Times New Roman"/>
          <w:lang w:eastAsia="ru-RU"/>
        </w:rPr>
        <w:t xml:space="preserve">Согласие может быть отозвано </w:t>
      </w:r>
      <w:r w:rsidRPr="00F91520">
        <w:rPr>
          <w:rFonts w:ascii="Times New Roman" w:eastAsia="Times New Roman" w:hAnsi="Times New Roman" w:cs="Times New Roman"/>
          <w:lang w:eastAsia="ru-RU"/>
        </w:rPr>
        <w:lastRenderedPageBreak/>
        <w:t xml:space="preserve">при условии уведомления не менее чем за 30 дней до предполагаемой даты прекращения обработки данных Оператором.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10. В случае отзыва Субъектом персональных данных или его представителем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оснований, указанных в пунктах 2-11 части 1 статьи 6, части 2 статьи 10 Федерального закона No152-ФЗ «О персональных данных» от 27.07.2006 г.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11. Пользователь подтверждает, что достиг совершеннолетия или обладает полным объемом гражданской дееспособности, гарантирует, что указанные на Сайте адрес электронной почты и номер телефона принадлежат ему лично, подтверждает достоверность предоставленных данных и принимает на себя риск любых негативных последствий, связанных с указанием недостоверной или неточной информации.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12. Настоящее Согласие действует все время со дня его подписания до момента прекращения обработки персональных данных, указанных в пунктах 5 и 9 данного Согласия. </w:t>
      </w:r>
    </w:p>
    <w:p w:rsidR="007455B7" w:rsidRPr="00F91520" w:rsidRDefault="007455B7" w:rsidP="00A669C1">
      <w:pPr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F91520">
        <w:rPr>
          <w:rFonts w:ascii="Times New Roman" w:eastAsia="Times New Roman" w:hAnsi="Times New Roman" w:cs="Times New Roman"/>
          <w:lang w:eastAsia="ru-RU"/>
        </w:rPr>
        <w:t xml:space="preserve">Я подтверждаю, что, давая такое согласие, я действую по собственной воле и в своих интересах. </w:t>
      </w:r>
    </w:p>
    <w:p w:rsidR="007455B7" w:rsidRPr="00F91520" w:rsidRDefault="00A669C1" w:rsidP="00A669C1">
      <w:pPr>
        <w:ind w:firstLine="567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13. </w:t>
      </w:r>
      <w:r w:rsidR="007455B7" w:rsidRPr="00F91520">
        <w:rPr>
          <w:rFonts w:ascii="Times New Roman" w:eastAsia="Times New Roman" w:hAnsi="Times New Roman" w:cs="Times New Roman"/>
          <w:lang w:eastAsia="ru-RU"/>
        </w:rPr>
        <w:t xml:space="preserve">Предоставлением Согласия является одно из следующих действий Клиента: </w:t>
      </w:r>
    </w:p>
    <w:p w:rsidR="007455B7" w:rsidRPr="00F91520" w:rsidRDefault="00A669C1" w:rsidP="00A669C1">
      <w:pPr>
        <w:ind w:left="1134" w:hanging="142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з</w:t>
      </w:r>
      <w:r w:rsidR="007455B7" w:rsidRPr="00F91520">
        <w:rPr>
          <w:rFonts w:ascii="Times New Roman" w:eastAsia="Times New Roman" w:hAnsi="Times New Roman" w:cs="Times New Roman"/>
          <w:b/>
          <w:bCs/>
          <w:lang w:eastAsia="ru-RU"/>
        </w:rPr>
        <w:t>аполнением любых форм обратной связи, расположенных на Сайте, и направлением данных Администратору</w:t>
      </w:r>
      <w:r w:rsidR="00F91520"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7455B7" w:rsidRPr="00F91520">
        <w:rPr>
          <w:rFonts w:ascii="Times New Roman" w:eastAsia="Times New Roman" w:hAnsi="Times New Roman" w:cs="Times New Roman"/>
          <w:lang w:eastAsia="ru-RU"/>
        </w:rPr>
        <w:t xml:space="preserve">(с использованием, в том числе, но не ограничиваясь кнопок «Заказать звонок», «Выслать проверочный код», «Отправить», «Оставить заявку» и иных). </w:t>
      </w:r>
    </w:p>
    <w:p w:rsidR="007455B7" w:rsidRPr="00F91520" w:rsidRDefault="00A669C1" w:rsidP="00A669C1">
      <w:pPr>
        <w:ind w:left="1134" w:hanging="142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</w:t>
      </w:r>
      <w:r w:rsidR="007455B7" w:rsidRPr="00F91520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н</w:t>
      </w:r>
      <w:r w:rsidR="007455B7" w:rsidRPr="00F91520">
        <w:rPr>
          <w:rFonts w:ascii="Times New Roman" w:eastAsia="Times New Roman" w:hAnsi="Times New Roman" w:cs="Times New Roman"/>
          <w:b/>
          <w:bCs/>
          <w:lang w:eastAsia="ru-RU"/>
        </w:rPr>
        <w:t>аправлении на юридический адрес Администратора настоящего согласия,</w:t>
      </w:r>
      <w:r w:rsidR="00F91520" w:rsidRPr="00F9152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7455B7" w:rsidRPr="00F91520">
        <w:rPr>
          <w:rFonts w:ascii="Times New Roman" w:eastAsia="Times New Roman" w:hAnsi="Times New Roman" w:cs="Times New Roman"/>
          <w:lang w:eastAsia="ru-RU"/>
        </w:rPr>
        <w:t xml:space="preserve">при условии подписания и указания даты предоставления согласия, путём заполнения нижеуказанных полей. </w:t>
      </w:r>
    </w:p>
    <w:p w:rsidR="0030418E" w:rsidRPr="00F91520" w:rsidRDefault="0030418E" w:rsidP="00F91520">
      <w:pPr>
        <w:rPr>
          <w:rFonts w:ascii="Times New Roman" w:hAnsi="Times New Roman" w:cs="Times New Roman"/>
        </w:rPr>
      </w:pPr>
    </w:p>
    <w:sectPr w:rsidR="0030418E" w:rsidRPr="00F91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E1D31"/>
    <w:multiLevelType w:val="multilevel"/>
    <w:tmpl w:val="2D32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55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B7"/>
    <w:rsid w:val="00092304"/>
    <w:rsid w:val="0030418E"/>
    <w:rsid w:val="00534CB3"/>
    <w:rsid w:val="00707FB7"/>
    <w:rsid w:val="007455B7"/>
    <w:rsid w:val="00A669C1"/>
    <w:rsid w:val="00C73E39"/>
    <w:rsid w:val="00C82F12"/>
    <w:rsid w:val="00F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E94824A-FA37-7042-B90D-F8F6D811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55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7455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55B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55B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09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Иванова</dc:creator>
  <cp:keywords/>
  <dc:description/>
  <cp:lastModifiedBy>palch55@outlook.com</cp:lastModifiedBy>
  <cp:revision>4</cp:revision>
  <dcterms:created xsi:type="dcterms:W3CDTF">2025-05-30T13:37:00Z</dcterms:created>
  <dcterms:modified xsi:type="dcterms:W3CDTF">2025-05-30T14:30:00Z</dcterms:modified>
</cp:coreProperties>
</file>