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pPr>
      <w:r>
        <w:rPr>
          <w:rFonts w:ascii="Calibri" w:cs="Calibri" w:eastAsia="Calibri" w:hAnsi="Calibri"/>
          <w:b/>
          <w:bCs/>
          <w:color w:val="1A1A1F"/>
          <w:sz w:val="96"/>
          <w:szCs w:val="96"/>
        </w:rPr>
        <w:t xml:space="preserve">WE ARE RADIO</w:t>
      </w:r>
    </w:p>
    <w:p>
      <w:pPr>
        <w:pBdr>
          <w:bottom w:val="single" w:color="E11D2E" w:sz="24" w:space="8"/>
        </w:pBdr>
        <w:spacing w:after="360"/>
      </w:pPr>
      <w:r>
        <w:rPr>
          <w:rFonts w:ascii="Calibri" w:cs="Calibri" w:eastAsia="Calibri" w:hAnsi="Calibri"/>
          <w:b/>
          <w:bCs/>
          <w:color w:val="E11D2E"/>
          <w:spacing w:val="60"/>
          <w:sz w:val="28"/>
          <w:szCs w:val="28"/>
        </w:rPr>
        <w:t xml:space="preserve">MUSIC  ·  TALK  ·  REAL PEOPLE</w:t>
      </w:r>
    </w:p>
    <w:p>
      <w:pPr>
        <w:spacing w:after="80"/>
      </w:pPr>
      <w:r>
        <w:rPr>
          <w:rFonts w:ascii="Calibri" w:cs="Calibri" w:eastAsia="Calibri" w:hAnsi="Calibri"/>
          <w:color w:val="1A1A1F"/>
          <w:sz w:val="36"/>
          <w:szCs w:val="36"/>
        </w:rPr>
        <w:t xml:space="preserve">Product overview and where we are today</w:t>
      </w:r>
    </w:p>
    <w:p>
      <w:pPr>
        <w:spacing w:after="80"/>
      </w:pPr>
      <w:r>
        <w:rPr>
          <w:rFonts w:ascii="Calibri" w:cs="Calibri" w:eastAsia="Calibri" w:hAnsi="Calibri"/>
          <w:color w:val="5B5B66"/>
          <w:sz w:val="26"/>
          <w:szCs w:val="26"/>
        </w:rPr>
        <w:t xml:space="preserve">What it is, what it does, and what sets it apart</w:t>
      </w:r>
    </w:p>
    <w:p>
      <w:pPr>
        <w:spacing w:after="40" w:before="1800"/>
      </w:pPr>
      <w:r>
        <w:rPr>
          <w:rFonts w:ascii="Calibri" w:cs="Calibri" w:eastAsia="Calibri" w:hAnsi="Calibri"/>
          <w:b/>
          <w:bCs/>
          <w:color w:val="1A1A1F"/>
          <w:sz w:val="24"/>
          <w:szCs w:val="24"/>
        </w:rPr>
        <w:t xml:space="preserve">Live at weareradio.app</w:t>
      </w:r>
    </w:p>
    <w:p>
      <w:pPr>
        <w:spacing w:after="40"/>
      </w:pPr>
      <w:r>
        <w:rPr>
          <w:rFonts w:ascii="Calibri" w:cs="Calibri" w:eastAsia="Calibri" w:hAnsi="Calibri"/>
          <w:color w:val="5B5B66"/>
          <w:sz w:val="22"/>
          <w:szCs w:val="22"/>
        </w:rPr>
        <w:t xml:space="preserve">Prepared for Kizzi  ·  19 September 2026</w:t>
      </w:r>
    </w:p>
    <w:p>
      <w:r>
        <w:br w:type="page"/>
      </w:r>
    </w:p>
    <w:p>
      <w:pPr>
        <w:pStyle w:val="Heading1"/>
        <w:keepNext/>
        <w:pBdr>
          <w:bottom w:val="single" w:color="E11D2E" w:sz="8" w:space="4"/>
        </w:pBdr>
        <w:spacing w:after="160" w:before="360"/>
      </w:pPr>
      <w:r>
        <w:rPr>
          <w:rFonts w:ascii="Calibri" w:cs="Calibri" w:eastAsia="Calibri" w:hAnsi="Calibri"/>
          <w:b/>
          <w:bCs/>
          <w:color w:val="1A1A1F"/>
          <w:sz w:val="34"/>
          <w:szCs w:val="34"/>
        </w:rPr>
        <w:t xml:space="preserve">In a nutshell</w:t>
      </w:r>
    </w:p>
    <w:p>
      <w:pPr>
        <w:spacing w:after="120" w:line="280"/>
      </w:pPr>
      <w:r>
        <w:rPr>
          <w:rFonts w:ascii="Calibri" w:cs="Calibri" w:eastAsia="Calibri" w:hAnsi="Calibri"/>
          <w:color w:val="1A1A1F"/>
        </w:rPr>
        <w:t xml:space="preserve">We Are Radio is Kizzi's own digital radio network. It is a website that works on phones and computers where listeners tune in to radio channels that feel live, browse albums and podcasts, and build a mix to suit their mood, all run by one person from a private control room called the Studio.</w:t>
      </w:r>
    </w:p>
    <w:p>
      <w:pPr>
        <w:spacing w:after="120" w:line="280"/>
      </w:pPr>
      <w:r>
        <w:rPr>
          <w:rFonts w:ascii="Calibri" w:cs="Calibri" w:eastAsia="Calibri" w:hAnsi="Calibri"/>
          <w:color w:val="1A1A1F"/>
        </w:rPr>
        <w:t xml:space="preserve">The network has two kinds of channel. </w:t>
      </w:r>
      <w:r>
        <w:rPr>
          <w:rFonts w:ascii="Calibri" w:cs="Calibri" w:eastAsia="Calibri" w:hAnsi="Calibri"/>
          <w:b/>
          <w:bCs/>
          <w:color w:val="1A1A1F"/>
        </w:rPr>
        <w:t xml:space="preserve">Kizzi Radio</w:t>
      </w:r>
      <w:r>
        <w:rPr>
          <w:rFonts w:ascii="Calibri" w:cs="Calibri" w:eastAsia="Calibri" w:hAnsi="Calibri"/>
          <w:color w:val="1A1A1F"/>
        </w:rPr>
        <w:t xml:space="preserve"> is the flagship: a personality-led station built from hand-made programmes. The </w:t>
      </w:r>
      <w:r>
        <w:rPr>
          <w:rFonts w:ascii="Calibri" w:cs="Calibri" w:eastAsia="Calibri" w:hAnsi="Calibri"/>
          <w:b/>
          <w:bCs/>
          <w:color w:val="1A1A1F"/>
        </w:rPr>
        <w:t xml:space="preserve">We Are ___</w:t>
      </w:r>
      <w:r>
        <w:rPr>
          <w:rFonts w:ascii="Calibri" w:cs="Calibri" w:eastAsia="Calibri" w:hAnsi="Calibri"/>
          <w:color w:val="1A1A1F"/>
        </w:rPr>
        <w:t xml:space="preserve"> channels (We Are 50s, We Are Love, We Are After Dark) are themed music stations that programme themselves automatically from the music library.</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c>
          <w:tcPr>
            <w:tcW w:type="dxa" w:w="3212"/>
            <w:tcBorders>
              <w:top w:val="single" w:color="D9D9DF" w:sz="4"/>
              <w:left w:val="single" w:color="D9D9DF" w:sz="4"/>
              <w:bottom w:val="single" w:color="D9D9DF" w:sz="4"/>
              <w:right w:val="single" w:color="D9D9DF" w:sz="4"/>
            </w:tcBorders>
            <w:shd w:fill="F4F4F6" w:color="auto" w:val="clear"/>
            <w:tcMar>
              <w:top w:type="dxa" w:w="90"/>
              <w:left w:type="dxa" w:w="130"/>
              <w:bottom w:type="dxa" w:w="90"/>
              <w:right w:type="dxa" w:w="130"/>
            </w:tcMar>
          </w:tcPr>
          <w:p>
            <w:pPr>
              <w:spacing w:after="20"/>
            </w:pPr>
            <w:r>
              <w:rPr>
                <w:rFonts w:ascii="Calibri" w:cs="Calibri" w:eastAsia="Calibri" w:hAnsi="Calibri"/>
                <w:b/>
                <w:bCs/>
                <w:color w:val="E11D2E"/>
                <w:sz w:val="44"/>
                <w:szCs w:val="44"/>
              </w:rPr>
              <w:t xml:space="preserve">4</w:t>
            </w:r>
          </w:p>
          <w:p>
            <w:pPr>
              <w:spacing w:after="0" w:line="270"/>
            </w:pPr>
            <w:r>
              <w:rPr>
                <w:rFonts w:ascii="Calibri" w:cs="Calibri" w:eastAsia="Calibri" w:hAnsi="Calibri"/>
                <w:color w:val="5B5B66"/>
                <w:sz w:val="20"/>
                <w:szCs w:val="20"/>
              </w:rPr>
              <w:t xml:space="preserve">live radio channels, with 2 more on the way</w:t>
            </w:r>
          </w:p>
        </w:tc>
        <w:tc>
          <w:tcPr>
            <w:tcW w:type="dxa" w:w="3212"/>
            <w:tcBorders>
              <w:top w:val="single" w:color="D9D9DF" w:sz="4"/>
              <w:left w:val="single" w:color="D9D9DF" w:sz="4"/>
              <w:bottom w:val="single" w:color="D9D9DF" w:sz="4"/>
              <w:right w:val="single" w:color="D9D9DF" w:sz="4"/>
            </w:tcBorders>
            <w:shd w:fill="F4F4F6" w:color="auto" w:val="clear"/>
            <w:tcMar>
              <w:top w:type="dxa" w:w="90"/>
              <w:left w:type="dxa" w:w="130"/>
              <w:bottom w:type="dxa" w:w="90"/>
              <w:right w:type="dxa" w:w="130"/>
            </w:tcMar>
          </w:tcPr>
          <w:p>
            <w:pPr>
              <w:spacing w:after="20"/>
            </w:pPr>
            <w:r>
              <w:rPr>
                <w:rFonts w:ascii="Calibri" w:cs="Calibri" w:eastAsia="Calibri" w:hAnsi="Calibri"/>
                <w:b/>
                <w:bCs/>
                <w:color w:val="F0A12A"/>
                <w:sz w:val="44"/>
                <w:szCs w:val="44"/>
              </w:rPr>
              <w:t xml:space="preserve">18</w:t>
            </w:r>
          </w:p>
          <w:p>
            <w:pPr>
              <w:spacing w:after="0" w:line="270"/>
            </w:pPr>
            <w:r>
              <w:rPr>
                <w:rFonts w:ascii="Calibri" w:cs="Calibri" w:eastAsia="Calibri" w:hAnsi="Calibri"/>
                <w:color w:val="5B5B66"/>
                <w:sz w:val="20"/>
                <w:szCs w:val="20"/>
              </w:rPr>
              <w:t xml:space="preserve">published tracks across 4 albums</w:t>
            </w:r>
          </w:p>
        </w:tc>
        <w:tc>
          <w:tcPr>
            <w:tcW w:type="dxa" w:w="3214"/>
            <w:tcBorders>
              <w:top w:val="single" w:color="D9D9DF" w:sz="4"/>
              <w:left w:val="single" w:color="D9D9DF" w:sz="4"/>
              <w:bottom w:val="single" w:color="D9D9DF" w:sz="4"/>
              <w:right w:val="single" w:color="D9D9DF" w:sz="4"/>
            </w:tcBorders>
            <w:shd w:fill="F4F4F6" w:color="auto" w:val="clear"/>
            <w:tcMar>
              <w:top w:type="dxa" w:w="90"/>
              <w:left w:type="dxa" w:w="130"/>
              <w:bottom w:type="dxa" w:w="90"/>
              <w:right w:type="dxa" w:w="130"/>
            </w:tcMar>
          </w:tcPr>
          <w:p>
            <w:pPr>
              <w:spacing w:after="20"/>
            </w:pPr>
            <w:r>
              <w:rPr>
                <w:rFonts w:ascii="Calibri" w:cs="Calibri" w:eastAsia="Calibri" w:hAnsi="Calibri"/>
                <w:b/>
                <w:bCs/>
                <w:color w:val="3B8BF0"/>
                <w:sz w:val="44"/>
                <w:szCs w:val="44"/>
              </w:rPr>
              <w:t xml:space="preserve">111</w:t>
            </w:r>
          </w:p>
          <w:p>
            <w:pPr>
              <w:spacing w:after="0" w:line="270"/>
            </w:pPr>
            <w:r>
              <w:rPr>
                <w:rFonts w:ascii="Calibri" w:cs="Calibri" w:eastAsia="Calibri" w:hAnsi="Calibri"/>
                <w:color w:val="5B5B66"/>
                <w:sz w:val="20"/>
                <w:szCs w:val="20"/>
              </w:rPr>
              <w:t xml:space="preserve">podcast episodes from 2 shows</w:t>
            </w:r>
          </w:p>
        </w:tc>
      </w:tr>
      <w:tr>
        <w:tc>
          <w:tcPr>
            <w:tcW w:type="dxa" w:w="3212"/>
            <w:tcBorders>
              <w:top w:val="single" w:color="D9D9DF" w:sz="4"/>
              <w:left w:val="single" w:color="D9D9DF" w:sz="4"/>
              <w:bottom w:val="single" w:color="D9D9DF" w:sz="4"/>
              <w:right w:val="single" w:color="D9D9DF" w:sz="4"/>
            </w:tcBorders>
            <w:shd w:fill="F4F4F6" w:color="auto" w:val="clear"/>
            <w:tcMar>
              <w:top w:type="dxa" w:w="90"/>
              <w:left w:type="dxa" w:w="130"/>
              <w:bottom w:type="dxa" w:w="90"/>
              <w:right w:type="dxa" w:w="130"/>
            </w:tcMar>
          </w:tcPr>
          <w:p>
            <w:pPr>
              <w:spacing w:after="20"/>
            </w:pPr>
            <w:r>
              <w:rPr>
                <w:rFonts w:ascii="Calibri" w:cs="Calibri" w:eastAsia="Calibri" w:hAnsi="Calibri"/>
                <w:b/>
                <w:bCs/>
                <w:color w:val="3B8BF0"/>
                <w:sz w:val="44"/>
                <w:szCs w:val="44"/>
              </w:rPr>
              <w:t xml:space="preserve">13</w:t>
            </w:r>
          </w:p>
          <w:p>
            <w:pPr>
              <w:spacing w:after="0" w:line="270"/>
            </w:pPr>
            <w:r>
              <w:rPr>
                <w:rFonts w:ascii="Calibri" w:cs="Calibri" w:eastAsia="Calibri" w:hAnsi="Calibri"/>
                <w:color w:val="5B5B66"/>
                <w:sz w:val="20"/>
                <w:szCs w:val="20"/>
              </w:rPr>
              <w:t xml:space="preserve">jingles, station IDs and promos</w:t>
            </w:r>
          </w:p>
        </w:tc>
        <w:tc>
          <w:tcPr>
            <w:tcW w:type="dxa" w:w="3212"/>
            <w:tcBorders>
              <w:top w:val="single" w:color="D9D9DF" w:sz="4"/>
              <w:left w:val="single" w:color="D9D9DF" w:sz="4"/>
              <w:bottom w:val="single" w:color="D9D9DF" w:sz="4"/>
              <w:right w:val="single" w:color="D9D9DF" w:sz="4"/>
            </w:tcBorders>
            <w:shd w:fill="F4F4F6" w:color="auto" w:val="clear"/>
            <w:tcMar>
              <w:top w:type="dxa" w:w="90"/>
              <w:left w:type="dxa" w:w="130"/>
              <w:bottom w:type="dxa" w:w="90"/>
              <w:right w:type="dxa" w:w="130"/>
            </w:tcMar>
          </w:tcPr>
          <w:p>
            <w:pPr>
              <w:spacing w:after="20"/>
            </w:pPr>
            <w:r>
              <w:rPr>
                <w:rFonts w:ascii="Calibri" w:cs="Calibri" w:eastAsia="Calibri" w:hAnsi="Calibri"/>
                <w:b/>
                <w:bCs/>
                <w:color w:val="E11D2E"/>
                <w:sz w:val="44"/>
                <w:szCs w:val="44"/>
              </w:rPr>
              <w:t xml:space="preserve">3</w:t>
            </w:r>
          </w:p>
          <w:p>
            <w:pPr>
              <w:spacing w:after="0" w:line="270"/>
            </w:pPr>
            <w:r>
              <w:rPr>
                <w:rFonts w:ascii="Calibri" w:cs="Calibri" w:eastAsia="Calibri" w:hAnsi="Calibri"/>
                <w:color w:val="5B5B66"/>
                <w:sz w:val="20"/>
                <w:szCs w:val="20"/>
              </w:rPr>
              <w:t xml:space="preserve">ways to listen: live channels, My Mood, My Radio</w:t>
            </w:r>
          </w:p>
        </w:tc>
        <w:tc>
          <w:tcPr>
            <w:tcW w:type="dxa" w:w="3214"/>
            <w:tcBorders>
              <w:top w:val="single" w:color="D9D9DF" w:sz="4"/>
              <w:left w:val="single" w:color="D9D9DF" w:sz="4"/>
              <w:bottom w:val="single" w:color="D9D9DF" w:sz="4"/>
              <w:right w:val="single" w:color="D9D9DF" w:sz="4"/>
            </w:tcBorders>
            <w:shd w:fill="F4F4F6" w:color="auto" w:val="clear"/>
            <w:tcMar>
              <w:top w:type="dxa" w:w="90"/>
              <w:left w:type="dxa" w:w="130"/>
              <w:bottom w:type="dxa" w:w="90"/>
              <w:right w:type="dxa" w:w="130"/>
            </w:tcMar>
          </w:tcPr>
          <w:p>
            <w:pPr>
              <w:spacing w:after="20"/>
            </w:pPr>
            <w:r>
              <w:rPr>
                <w:rFonts w:ascii="Calibri" w:cs="Calibri" w:eastAsia="Calibri" w:hAnsi="Calibri"/>
                <w:b/>
                <w:bCs/>
                <w:color w:val="F0A12A"/>
                <w:sz w:val="44"/>
                <w:szCs w:val="44"/>
              </w:rPr>
              <w:t xml:space="preserve">1</w:t>
            </w:r>
          </w:p>
          <w:p>
            <w:pPr>
              <w:spacing w:after="0" w:line="270"/>
            </w:pPr>
            <w:r>
              <w:rPr>
                <w:rFonts w:ascii="Calibri" w:cs="Calibri" w:eastAsia="Calibri" w:hAnsi="Calibri"/>
                <w:color w:val="5B5B66"/>
                <w:sz w:val="20"/>
                <w:szCs w:val="20"/>
              </w:rPr>
              <w:t xml:space="preserve">private Studio that runs everything</w:t>
            </w:r>
          </w:p>
        </w:tc>
      </w:tr>
    </w:tbl>
    <w:p>
      <w:pPr>
        <w:spacing w:after="40"/>
      </w:pPr>
    </w:p>
    <w:p>
      <w:pPr>
        <w:spacing w:after="0"/>
      </w:pPr>
      <w:r>
        <w:rPr>
          <w:rFonts w:ascii="Calibri" w:cs="Calibri" w:eastAsia="Calibri" w:hAnsi="Calibri"/>
          <w:i/>
          <w:iCs/>
          <w:color w:val="5B5B66"/>
          <w:sz w:val="18"/>
          <w:szCs w:val="18"/>
        </w:rPr>
        <w:t xml:space="preserve">Figures as at 19 September 2026.</w:t>
      </w:r>
    </w:p>
    <w:p>
      <w:pPr>
        <w:pStyle w:val="Heading1"/>
        <w:keepNext/>
        <w:pBdr>
          <w:bottom w:val="single" w:color="E11D2E" w:sz="8" w:space="4"/>
        </w:pBdr>
        <w:spacing w:after="160" w:before="360"/>
      </w:pPr>
      <w:r>
        <w:rPr>
          <w:rFonts w:ascii="Calibri" w:cs="Calibri" w:eastAsia="Calibri" w:hAnsi="Calibri"/>
          <w:b/>
          <w:bCs/>
          <w:color w:val="1A1A1F"/>
          <w:sz w:val="34"/>
          <w:szCs w:val="34"/>
        </w:rPr>
        <w:t xml:space="preserve">What it does</w:t>
      </w:r>
    </w:p>
    <w:p>
      <w:pPr>
        <w:pStyle w:val="Heading2"/>
        <w:keepNext/>
        <w:spacing w:after="80" w:before="240"/>
      </w:pPr>
      <w:r>
        <w:rPr>
          <w:rFonts w:ascii="Calibri" w:cs="Calibri" w:eastAsia="Calibri" w:hAnsi="Calibri"/>
          <w:b/>
          <w:bCs/>
          <w:color w:val="E11D2E"/>
          <w:sz w:val="25"/>
          <w:szCs w:val="25"/>
        </w:rPr>
        <w:t xml:space="preserve">For listeners</w:t>
      </w:r>
    </w:p>
    <w:p>
      <w:pPr>
        <w:spacing w:after="120" w:line="280"/>
      </w:pPr>
      <w:r>
        <w:rPr>
          <w:rFonts w:ascii="Calibri" w:cs="Calibri" w:eastAsia="Calibri" w:hAnsi="Calibri"/>
          <w:color w:val="1A1A1F"/>
        </w:rPr>
        <w:t xml:space="preserve">A listener opens weareradio.app, presses Listen Now and is dropped into the middle of a programme, just as if they had switched on a real radio. They can also pick a mood and a length of time and get a produced mix instantly, save favourites, play whole albums, and catch up on podcasts. Everything is designed to feel like radio rather than a list of files: there are jingles, station IDs, and channels that change with the time of day.</w:t>
      </w:r>
    </w:p>
    <w:p>
      <w:pPr>
        <w:pStyle w:val="Heading2"/>
        <w:keepNext/>
        <w:spacing w:after="80" w:before="240"/>
      </w:pPr>
      <w:r>
        <w:rPr>
          <w:rFonts w:ascii="Calibri" w:cs="Calibri" w:eastAsia="Calibri" w:hAnsi="Calibri"/>
          <w:b/>
          <w:bCs/>
          <w:color w:val="E11D2E"/>
          <w:sz w:val="25"/>
          <w:szCs w:val="25"/>
        </w:rPr>
        <w:t xml:space="preserve">For Kizzi</w:t>
      </w:r>
    </w:p>
    <w:p>
      <w:pPr>
        <w:spacing w:after="120" w:line="280"/>
      </w:pPr>
      <w:r>
        <w:rPr>
          <w:rFonts w:ascii="Calibri" w:cs="Calibri" w:eastAsia="Calibri" w:hAnsi="Calibri"/>
          <w:color w:val="1A1A1F"/>
        </w:rPr>
        <w:t xml:space="preserve">The Studio is a private, password-protected control room. From it Kizzi uploads and tags music, builds albums and programmes, sets each channel to run by hand or on autopilot, picks the featured album, imports podcast episodes from their feeds, and decides what goes live. Nothing reaches listeners until it is published.</w:t>
      </w:r>
    </w:p>
    <w:p>
      <w:pPr>
        <w:pStyle w:val="Heading1"/>
        <w:keepNext/>
        <w:pBdr>
          <w:bottom w:val="single" w:color="E11D2E" w:sz="8" w:space="4"/>
        </w:pBdr>
        <w:spacing w:after="160" w:before="360"/>
      </w:pPr>
      <w:r>
        <w:rPr>
          <w:rFonts w:ascii="Calibri" w:cs="Calibri" w:eastAsia="Calibri" w:hAnsi="Calibri"/>
          <w:b/>
          <w:bCs/>
          <w:color w:val="1A1A1F"/>
          <w:sz w:val="34"/>
          <w:szCs w:val="34"/>
        </w:rPr>
        <w:t xml:space="preserve">Features for listeners</w:t>
      </w:r>
    </w:p>
    <w:p>
      <w:pPr>
        <w:pStyle w:val="Heading2"/>
        <w:keepNext/>
        <w:spacing w:after="80" w:before="240"/>
      </w:pPr>
      <w:r>
        <w:rPr>
          <w:rFonts w:ascii="Calibri" w:cs="Calibri" w:eastAsia="Calibri" w:hAnsi="Calibri"/>
          <w:b/>
          <w:bCs/>
          <w:color w:val="E11D2E"/>
          <w:sz w:val="25"/>
          <w:szCs w:val="25"/>
        </w:rPr>
        <w:t xml:space="preserve">A landing page that sells the station</w:t>
      </w:r>
    </w:p>
    <w:p>
      <w:pPr>
        <w:pStyle w:val="ListParagraph"/>
        <w:numPr>
          <w:ilvl w:val="0"/>
          <w:numId w:val="2"/>
        </w:numPr>
        <w:spacing w:after="70" w:line="275"/>
      </w:pPr>
      <w:r>
        <w:rPr>
          <w:rFonts w:ascii="Calibri" w:cs="Calibri" w:eastAsia="Calibri" w:hAnsi="Calibri"/>
          <w:color w:val="1A1A1F"/>
        </w:rPr>
        <w:t xml:space="preserve">A full-width video hero with the We Are Radio logo, an on-air indicator and a tuning dial.</w:t>
      </w:r>
    </w:p>
    <w:p>
      <w:pPr>
        <w:pStyle w:val="ListParagraph"/>
        <w:numPr>
          <w:ilvl w:val="0"/>
          <w:numId w:val="2"/>
        </w:numPr>
        <w:spacing w:after="70" w:line="275"/>
      </w:pPr>
      <w:r>
        <w:rPr>
          <w:rFonts w:ascii="Calibri" w:cs="Calibri" w:eastAsia="Calibri" w:hAnsi="Calibri"/>
          <w:color w:val="1A1A1F"/>
        </w:rPr>
        <w:t xml:space="preserve">Explore Channels: each live channel has its own looping video so people can see what it feels like before they press play.</w:t>
      </w:r>
    </w:p>
    <w:p>
      <w:pPr>
        <w:pStyle w:val="ListParagraph"/>
        <w:numPr>
          <w:ilvl w:val="0"/>
          <w:numId w:val="2"/>
        </w:numPr>
        <w:spacing w:after="70" w:line="275"/>
      </w:pPr>
      <w:r>
        <w:rPr>
          <w:rFonts w:ascii="Calibri" w:cs="Calibri" w:eastAsia="Calibri" w:hAnsi="Calibri"/>
          <w:color w:val="1A1A1F"/>
        </w:rPr>
        <w:t xml:space="preserve">A Featured Album showcase that Kizzi chooses from the Studio, with a track preview, Play Album and Add to Favourites.</w:t>
      </w:r>
    </w:p>
    <w:p>
      <w:pPr>
        <w:pStyle w:val="ListParagraph"/>
        <w:numPr>
          <w:ilvl w:val="0"/>
          <w:numId w:val="2"/>
        </w:numPr>
        <w:spacing w:after="70" w:line="275"/>
      </w:pPr>
      <w:r>
        <w:rPr>
          <w:rFonts w:ascii="Calibri" w:cs="Calibri" w:eastAsia="Calibri" w:hAnsi="Calibri"/>
          <w:color w:val="1A1A1F"/>
        </w:rPr>
        <w:t xml:space="preserve">A Podcasts section: one spotlight card per show showing its latest episode, then a row of the most recent episodes, colour-coded by show.</w:t>
      </w:r>
    </w:p>
    <w:p>
      <w:pPr>
        <w:pStyle w:val="ListParagraph"/>
        <w:numPr>
          <w:ilvl w:val="0"/>
          <w:numId w:val="2"/>
        </w:numPr>
        <w:spacing w:after="70" w:line="275"/>
      </w:pPr>
      <w:r>
        <w:rPr>
          <w:rFonts w:ascii="Calibri" w:cs="Calibri" w:eastAsia="Calibri" w:hAnsi="Calibri"/>
          <w:color w:val="1A1A1F"/>
        </w:rPr>
        <w:t xml:space="preserve">Three Ways to Listen: My Mood, My Radio and Vibe Shift, each showing live information.</w:t>
      </w:r>
    </w:p>
    <w:p>
      <w:pPr>
        <w:pStyle w:val="Heading2"/>
        <w:keepNext/>
        <w:spacing w:after="80" w:before="240"/>
      </w:pPr>
      <w:r>
        <w:rPr>
          <w:rFonts w:ascii="Calibri" w:cs="Calibri" w:eastAsia="Calibri" w:hAnsi="Calibri"/>
          <w:b/>
          <w:bCs/>
          <w:color w:val="E11D2E"/>
          <w:sz w:val="25"/>
          <w:szCs w:val="25"/>
        </w:rPr>
        <w:t xml:space="preserve">Live channels that feel live</w:t>
      </w:r>
    </w:p>
    <w:p>
      <w:pPr>
        <w:spacing w:after="120" w:line="280"/>
      </w:pPr>
      <w:r>
        <w:rPr>
          <w:rFonts w:ascii="Calibri" w:cs="Calibri" w:eastAsia="Calibri" w:hAnsi="Calibri"/>
          <w:color w:val="1A1A1F"/>
        </w:rPr>
        <w:t xml:space="preserve">Channels behave like broadcast radio. Press play and you join at the point in the programme the station has reached, not at the beginning. Whichever channel you are on, a fixed player at the bottom of the screen shows what is on air and what is up next, and stays with you as you browse.</w:t>
      </w:r>
    </w:p>
    <w:p>
      <w:pPr>
        <w:pStyle w:val="Heading2"/>
        <w:keepNext/>
        <w:spacing w:after="80" w:before="240"/>
      </w:pPr>
      <w:r>
        <w:rPr>
          <w:rFonts w:ascii="Calibri" w:cs="Calibri" w:eastAsia="Calibri" w:hAnsi="Calibri"/>
          <w:b/>
          <w:bCs/>
          <w:color w:val="E11D2E"/>
          <w:sz w:val="25"/>
          <w:szCs w:val="25"/>
        </w:rPr>
        <w:t xml:space="preserve">Time-of-day tuning and Vibe Shift</w:t>
      </w:r>
    </w:p>
    <w:p>
      <w:pPr>
        <w:spacing w:after="120" w:line="280"/>
      </w:pPr>
      <w:r>
        <w:rPr>
          <w:rFonts w:ascii="Calibri" w:cs="Calibri" w:eastAsia="Calibri" w:hAnsi="Calibri"/>
          <w:color w:val="1A1A1F"/>
        </w:rPr>
        <w:t xml:space="preserve">The player picks a channel to suit the time of day: Kizzi Radio in the morning, We Are Love in the afternoon, We Are 50s in the evening and We Are After Dark late at night. Vibe Shift lets a listener override that with one tap. When the channel changes while something is playing, a short jingle bridges the switch so it sounds like a handover on air, not an app changing screen.</w:t>
      </w:r>
    </w:p>
    <w:p>
      <w:pPr>
        <w:pStyle w:val="Heading2"/>
        <w:keepNext/>
        <w:spacing w:after="80" w:before="240"/>
      </w:pPr>
      <w:r>
        <w:rPr>
          <w:rFonts w:ascii="Calibri" w:cs="Calibri" w:eastAsia="Calibri" w:hAnsi="Calibri"/>
          <w:b/>
          <w:bCs/>
          <w:color w:val="E11D2E"/>
          <w:sz w:val="25"/>
          <w:szCs w:val="25"/>
        </w:rPr>
        <w:t xml:space="preserve">My Mood</w:t>
      </w:r>
    </w:p>
    <w:p>
      <w:pPr>
        <w:spacing w:after="120" w:line="280"/>
      </w:pPr>
      <w:r>
        <w:rPr>
          <w:rFonts w:ascii="Calibri" w:cs="Calibri" w:eastAsia="Calibri" w:hAnsi="Calibri"/>
          <w:color w:val="1A1A1F"/>
        </w:rPr>
        <w:t xml:space="preserve">Pick a mood (romantic, upbeat, relaxing, dance, rock and more) and a length (15, 30, 45 or 60 minutes) and get a produced running order straight away. No account is needed. Every build is a fresh mix, songs are never repeated, and a jingle opens the session and returns roughly every 15 to 20 minutes. If a mood has less music than the time asked for, the mix is simply shorter and says so.</w:t>
      </w:r>
    </w:p>
    <w:p>
      <w:pPr>
        <w:pStyle w:val="Heading2"/>
        <w:keepNext/>
        <w:spacing w:after="80" w:before="240"/>
      </w:pPr>
      <w:r>
        <w:rPr>
          <w:rFonts w:ascii="Calibri" w:cs="Calibri" w:eastAsia="Calibri" w:hAnsi="Calibri"/>
          <w:b/>
          <w:bCs/>
          <w:color w:val="E11D2E"/>
          <w:sz w:val="25"/>
          <w:szCs w:val="25"/>
        </w:rPr>
        <w:t xml:space="preserve">My Radio</w:t>
      </w:r>
    </w:p>
    <w:p>
      <w:pPr>
        <w:spacing w:after="120" w:line="280"/>
      </w:pPr>
      <w:r>
        <w:rPr>
          <w:rFonts w:ascii="Calibri" w:cs="Calibri" w:eastAsia="Calibri" w:hAnsi="Calibri"/>
          <w:color w:val="1A1A1F"/>
        </w:rPr>
        <w:t xml:space="preserve">A personal space for favourites and recently played items that follows the listener across their devices, so what they save on their phone is there on their computer too.</w:t>
      </w:r>
    </w:p>
    <w:p>
      <w:pPr>
        <w:pStyle w:val="Heading2"/>
        <w:keepNext/>
        <w:spacing w:after="80" w:before="240"/>
      </w:pPr>
      <w:r>
        <w:rPr>
          <w:rFonts w:ascii="Calibri" w:cs="Calibri" w:eastAsia="Calibri" w:hAnsi="Calibri"/>
          <w:b/>
          <w:bCs/>
          <w:color w:val="E11D2E"/>
          <w:sz w:val="25"/>
          <w:szCs w:val="25"/>
        </w:rPr>
        <w:t xml:space="preserve">Albums, programmes, podcasts and search</w:t>
      </w:r>
    </w:p>
    <w:p>
      <w:pPr>
        <w:pStyle w:val="ListParagraph"/>
        <w:numPr>
          <w:ilvl w:val="0"/>
          <w:numId w:val="2"/>
        </w:numPr>
        <w:spacing w:after="70" w:line="275"/>
      </w:pPr>
      <w:r>
        <w:rPr>
          <w:rFonts w:ascii="Calibri" w:cs="Calibri" w:eastAsia="Calibri" w:hAnsi="Calibri"/>
          <w:color w:val="1A1A1F"/>
        </w:rPr>
        <w:t xml:space="preserve">Albums: browse and play full albums, with artwork and track lists.</w:t>
      </w:r>
    </w:p>
    <w:p>
      <w:pPr>
        <w:pStyle w:val="ListParagraph"/>
        <w:numPr>
          <w:ilvl w:val="0"/>
          <w:numId w:val="2"/>
        </w:numPr>
        <w:spacing w:after="70" w:line="275"/>
      </w:pPr>
      <w:r>
        <w:rPr>
          <w:rFonts w:ascii="Calibri" w:cs="Calibri" w:eastAsia="Calibri" w:hAnsi="Calibri"/>
          <w:color w:val="1A1A1F"/>
        </w:rPr>
        <w:t xml:space="preserve">Programmes: on-demand versions of the hand-built shows.</w:t>
      </w:r>
    </w:p>
    <w:p>
      <w:pPr>
        <w:pStyle w:val="ListParagraph"/>
        <w:numPr>
          <w:ilvl w:val="0"/>
          <w:numId w:val="2"/>
        </w:numPr>
        <w:spacing w:after="70" w:line="275"/>
      </w:pPr>
      <w:r>
        <w:rPr>
          <w:rFonts w:ascii="Calibri" w:cs="Calibri" w:eastAsia="Calibri" w:hAnsi="Calibri"/>
          <w:color w:val="1A1A1F"/>
        </w:rPr>
        <w:t xml:space="preserve">Podcasts: a dedicated section for Kizzi's Friday Game Changers and Let's Talk With Kizzi, with 111 episodes today.</w:t>
      </w:r>
    </w:p>
    <w:p>
      <w:pPr>
        <w:pStyle w:val="ListParagraph"/>
        <w:numPr>
          <w:ilvl w:val="0"/>
          <w:numId w:val="2"/>
        </w:numPr>
        <w:spacing w:after="70" w:line="275"/>
      </w:pPr>
      <w:r>
        <w:rPr>
          <w:rFonts w:ascii="Calibri" w:cs="Calibri" w:eastAsia="Calibri" w:hAnsi="Calibri"/>
          <w:color w:val="1A1A1F"/>
        </w:rPr>
        <w:t xml:space="preserve">Search across tracks, albums and programmes.</w:t>
      </w:r>
    </w:p>
    <w:p>
      <w:pPr>
        <w:pStyle w:val="Heading2"/>
        <w:keepNext/>
        <w:spacing w:after="80" w:before="240"/>
      </w:pPr>
      <w:r>
        <w:rPr>
          <w:rFonts w:ascii="Calibri" w:cs="Calibri" w:eastAsia="Calibri" w:hAnsi="Calibri"/>
          <w:b/>
          <w:bCs/>
          <w:color w:val="E11D2E"/>
          <w:sz w:val="25"/>
          <w:szCs w:val="25"/>
        </w:rPr>
        <w:t xml:space="preserve">A proper player</w:t>
      </w:r>
    </w:p>
    <w:p>
      <w:pPr>
        <w:spacing w:after="120" w:line="280"/>
      </w:pPr>
      <w:r>
        <w:rPr>
          <w:rFonts w:ascii="Calibri" w:cs="Calibri" w:eastAsia="Calibri" w:hAnsi="Calibri"/>
          <w:color w:val="1A1A1F"/>
        </w:rPr>
        <w:t xml:space="preserve">Programme, podcast and My Mood pages have full playback controls: play and pause, back 15 seconds, forward 30 seconds, previous and next track, a seekable progress bar with times, and speed control from 1x to 2x. Only one thing plays at a time: starting a podcast pauses the radio, and the reverse.</w:t>
      </w:r>
    </w:p>
    <w:p>
      <w:pPr>
        <w:pStyle w:val="Heading2"/>
        <w:keepNext/>
        <w:spacing w:after="80" w:before="240"/>
      </w:pPr>
      <w:r>
        <w:rPr>
          <w:rFonts w:ascii="Calibri" w:cs="Calibri" w:eastAsia="Calibri" w:hAnsi="Calibri"/>
          <w:b/>
          <w:bCs/>
          <w:color w:val="E11D2E"/>
          <w:sz w:val="25"/>
          <w:szCs w:val="25"/>
        </w:rPr>
        <w:t xml:space="preserve">Jingles and station IDs</w:t>
      </w:r>
    </w:p>
    <w:p>
      <w:pPr>
        <w:spacing w:after="120" w:line="280"/>
      </w:pPr>
      <w:r>
        <w:rPr>
          <w:rFonts w:ascii="Calibri" w:cs="Calibri" w:eastAsia="Calibri" w:hAnsi="Calibri"/>
          <w:color w:val="1A1A1F"/>
        </w:rPr>
        <w:t xml:space="preserve">Thirteen produced jingles, station IDs and promos give the network a broadcast identity. They play on My Mood sessions, on the autopilot channels, on Kizzi Radio's running order, and as sweepers when the channel changes.</w:t>
      </w:r>
    </w:p>
    <w:p>
      <w:pPr>
        <w:pStyle w:val="Heading1"/>
        <w:keepNext/>
        <w:pBdr>
          <w:bottom w:val="single" w:color="E11D2E" w:sz="8" w:space="4"/>
        </w:pBdr>
        <w:spacing w:after="160" w:before="360"/>
      </w:pPr>
      <w:r>
        <w:rPr>
          <w:rFonts w:ascii="Calibri" w:cs="Calibri" w:eastAsia="Calibri" w:hAnsi="Calibri"/>
          <w:b/>
          <w:bCs/>
          <w:color w:val="1A1A1F"/>
          <w:sz w:val="34"/>
          <w:szCs w:val="34"/>
        </w:rPr>
        <w:t xml:space="preserve">The channels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638"/>
      </w:tblGrid>
      <w:tr>
        <w:trPr>
          <w:tblHeader/>
        </w:trPr>
        <w:tc>
          <w:tcPr>
            <w:tcW w:type="dxa" w:w="2300"/>
            <w:tcBorders>
              <w:top w:val="single" w:color="D9D9DF" w:sz="4"/>
              <w:left w:val="single" w:color="D9D9DF" w:sz="4"/>
              <w:bottom w:val="single" w:color="D9D9DF" w:sz="4"/>
              <w:right w:val="single" w:color="D9D9DF" w:sz="4"/>
            </w:tcBorders>
            <w:shd w:fill="1A1A1F" w:color="auto" w:val="clear"/>
            <w:tcMar>
              <w:top w:type="dxa" w:w="90"/>
              <w:left w:type="dxa" w:w="130"/>
              <w:bottom w:type="dxa" w:w="90"/>
              <w:right w:type="dxa" w:w="130"/>
            </w:tcMar>
          </w:tcPr>
          <w:p>
            <w:pPr>
              <w:spacing w:after="0" w:line="270"/>
            </w:pPr>
            <w:r>
              <w:rPr>
                <w:rFonts w:ascii="Calibri" w:cs="Calibri" w:eastAsia="Calibri" w:hAnsi="Calibri"/>
                <w:b/>
                <w:bCs/>
                <w:color w:val="FFFFFF"/>
                <w:sz w:val="21"/>
                <w:szCs w:val="21"/>
              </w:rPr>
              <w:t xml:space="preserve">Channel</w:t>
            </w:r>
          </w:p>
        </w:tc>
        <w:tc>
          <w:tcPr>
            <w:tcW w:type="dxa" w:w="1700"/>
            <w:tcBorders>
              <w:top w:val="single" w:color="D9D9DF" w:sz="4"/>
              <w:left w:val="single" w:color="D9D9DF" w:sz="4"/>
              <w:bottom w:val="single" w:color="D9D9DF" w:sz="4"/>
              <w:right w:val="single" w:color="D9D9DF" w:sz="4"/>
            </w:tcBorders>
            <w:shd w:fill="1A1A1F" w:color="auto" w:val="clear"/>
            <w:tcMar>
              <w:top w:type="dxa" w:w="90"/>
              <w:left w:type="dxa" w:w="130"/>
              <w:bottom w:type="dxa" w:w="90"/>
              <w:right w:type="dxa" w:w="130"/>
            </w:tcMar>
          </w:tcPr>
          <w:p>
            <w:pPr>
              <w:spacing w:after="0" w:line="270"/>
            </w:pPr>
            <w:r>
              <w:rPr>
                <w:rFonts w:ascii="Calibri" w:cs="Calibri" w:eastAsia="Calibri" w:hAnsi="Calibri"/>
                <w:b/>
                <w:bCs/>
                <w:color w:val="FFFFFF"/>
                <w:sz w:val="21"/>
                <w:szCs w:val="21"/>
              </w:rPr>
              <w:t xml:space="preserve">Runs</w:t>
            </w:r>
          </w:p>
        </w:tc>
        <w:tc>
          <w:tcPr>
            <w:tcW w:type="dxa" w:w="5638"/>
            <w:tcBorders>
              <w:top w:val="single" w:color="D9D9DF" w:sz="4"/>
              <w:left w:val="single" w:color="D9D9DF" w:sz="4"/>
              <w:bottom w:val="single" w:color="D9D9DF" w:sz="4"/>
              <w:right w:val="single" w:color="D9D9DF" w:sz="4"/>
            </w:tcBorders>
            <w:shd w:fill="1A1A1F" w:color="auto" w:val="clear"/>
            <w:tcMar>
              <w:top w:type="dxa" w:w="90"/>
              <w:left w:type="dxa" w:w="130"/>
              <w:bottom w:type="dxa" w:w="90"/>
              <w:right w:type="dxa" w:w="130"/>
            </w:tcMar>
          </w:tcPr>
          <w:p>
            <w:pPr>
              <w:spacing w:after="0" w:line="270"/>
            </w:pPr>
            <w:r>
              <w:rPr>
                <w:rFonts w:ascii="Calibri" w:cs="Calibri" w:eastAsia="Calibri" w:hAnsi="Calibri"/>
                <w:b/>
                <w:bCs/>
                <w:color w:val="FFFFFF"/>
                <w:sz w:val="21"/>
                <w:szCs w:val="21"/>
              </w:rPr>
              <w:t xml:space="preserve">What it is</w:t>
            </w:r>
          </w:p>
        </w:tc>
      </w:tr>
      <w:tr>
        <w:trPr>
          <w:cantSplit/>
        </w:trPr>
        <w:tc>
          <w:tcPr>
            <w:tcW w:type="dxa" w:w="2300"/>
            <w:tcBorders>
              <w:top w:val="single" w:color="D9D9DF" w:sz="4"/>
              <w:left w:val="single" w:color="D9D9DF" w:sz="4"/>
              <w:bottom w:val="single" w:color="D9D9DF" w:sz="4"/>
              <w:right w:val="single" w:color="D9D9DF" w:sz="4"/>
            </w:tcBorders>
            <w:tcMar>
              <w:top w:type="dxa" w:w="90"/>
              <w:left w:type="dxa" w:w="130"/>
              <w:bottom w:type="dxa" w:w="90"/>
              <w:right w:type="dxa" w:w="130"/>
            </w:tcMar>
          </w:tcPr>
          <w:p>
            <w:pPr>
              <w:spacing w:after="0" w:line="270"/>
            </w:pPr>
            <w:r>
              <w:rPr>
                <w:rFonts w:ascii="Calibri" w:cs="Calibri" w:eastAsia="Calibri" w:hAnsi="Calibri"/>
                <w:b/>
                <w:bCs/>
                <w:color w:val="1A1A1F"/>
                <w:sz w:val="21"/>
                <w:szCs w:val="21"/>
              </w:rPr>
              <w:t xml:space="preserve">Kizzi Radio</w:t>
            </w:r>
          </w:p>
        </w:tc>
        <w:tc>
          <w:tcPr>
            <w:tcW w:type="dxa" w:w="1700"/>
            <w:tcBorders>
              <w:top w:val="single" w:color="D9D9DF" w:sz="4"/>
              <w:left w:val="single" w:color="D9D9DF" w:sz="4"/>
              <w:bottom w:val="single" w:color="D9D9DF" w:sz="4"/>
              <w:right w:val="single" w:color="D9D9DF" w:sz="4"/>
            </w:tcBorders>
            <w:tcMar>
              <w:top w:type="dxa" w:w="90"/>
              <w:left w:type="dxa" w:w="130"/>
              <w:bottom w:type="dxa" w:w="90"/>
              <w:right w:type="dxa" w:w="130"/>
            </w:tcMar>
          </w:tcPr>
          <w:p>
            <w:pPr>
              <w:spacing w:after="0" w:line="270"/>
            </w:pPr>
            <w:r>
              <w:rPr>
                <w:rFonts w:ascii="Calibri" w:cs="Calibri" w:eastAsia="Calibri" w:hAnsi="Calibri"/>
                <w:b w:val="false"/>
                <w:bCs w:val="false"/>
                <w:color w:val="1A1A1F"/>
                <w:sz w:val="21"/>
                <w:szCs w:val="21"/>
              </w:rPr>
              <w:t xml:space="preserve">By hand</w:t>
            </w:r>
          </w:p>
        </w:tc>
        <w:tc>
          <w:tcPr>
            <w:tcW w:type="dxa" w:w="5638"/>
            <w:tcBorders>
              <w:top w:val="single" w:color="D9D9DF" w:sz="4"/>
              <w:left w:val="single" w:color="D9D9DF" w:sz="4"/>
              <w:bottom w:val="single" w:color="D9D9DF" w:sz="4"/>
              <w:right w:val="single" w:color="D9D9DF" w:sz="4"/>
            </w:tcBorders>
            <w:tcMar>
              <w:top w:type="dxa" w:w="90"/>
              <w:left w:type="dxa" w:w="130"/>
              <w:bottom w:type="dxa" w:w="90"/>
              <w:right w:type="dxa" w:w="130"/>
            </w:tcMar>
          </w:tcPr>
          <w:p>
            <w:pPr>
              <w:spacing w:after="0" w:line="270"/>
            </w:pPr>
            <w:r>
              <w:rPr>
                <w:rFonts w:ascii="Calibri" w:cs="Calibri" w:eastAsia="Calibri" w:hAnsi="Calibri"/>
                <w:b w:val="false"/>
                <w:bCs w:val="false"/>
                <w:color w:val="1A1A1F"/>
                <w:sz w:val="21"/>
                <w:szCs w:val="21"/>
              </w:rPr>
              <w:t xml:space="preserve">The flagship, personality-led station. Plays a hand-built programme on a loop, with jingles at the start and halfway through.</w:t>
            </w:r>
          </w:p>
        </w:tc>
      </w:tr>
      <w:tr>
        <w:trPr>
          <w:cantSplit/>
        </w:trPr>
        <w:tc>
          <w:tcPr>
            <w:tcW w:type="dxa" w:w="2300"/>
            <w:tcBorders>
              <w:top w:val="single" w:color="D9D9DF" w:sz="4"/>
              <w:left w:val="single" w:color="D9D9DF" w:sz="4"/>
              <w:bottom w:val="single" w:color="D9D9DF" w:sz="4"/>
              <w:right w:val="single" w:color="D9D9DF" w:sz="4"/>
            </w:tcBorders>
            <w:shd w:fill="F4F4F6" w:color="auto" w:val="clear"/>
            <w:tcMar>
              <w:top w:type="dxa" w:w="90"/>
              <w:left w:type="dxa" w:w="130"/>
              <w:bottom w:type="dxa" w:w="90"/>
              <w:right w:type="dxa" w:w="130"/>
            </w:tcMar>
          </w:tcPr>
          <w:p>
            <w:pPr>
              <w:spacing w:after="0" w:line="270"/>
            </w:pPr>
            <w:r>
              <w:rPr>
                <w:rFonts w:ascii="Calibri" w:cs="Calibri" w:eastAsia="Calibri" w:hAnsi="Calibri"/>
                <w:b/>
                <w:bCs/>
                <w:color w:val="1A1A1F"/>
                <w:sz w:val="21"/>
                <w:szCs w:val="21"/>
              </w:rPr>
              <w:t xml:space="preserve">We Are 50s</w:t>
            </w:r>
          </w:p>
        </w:tc>
        <w:tc>
          <w:tcPr>
            <w:tcW w:type="dxa" w:w="1700"/>
            <w:tcBorders>
              <w:top w:val="single" w:color="D9D9DF" w:sz="4"/>
              <w:left w:val="single" w:color="D9D9DF" w:sz="4"/>
              <w:bottom w:val="single" w:color="D9D9DF" w:sz="4"/>
              <w:right w:val="single" w:color="D9D9DF" w:sz="4"/>
            </w:tcBorders>
            <w:shd w:fill="F4F4F6" w:color="auto" w:val="clear"/>
            <w:tcMar>
              <w:top w:type="dxa" w:w="90"/>
              <w:left w:type="dxa" w:w="130"/>
              <w:bottom w:type="dxa" w:w="90"/>
              <w:right w:type="dxa" w:w="130"/>
            </w:tcMar>
          </w:tcPr>
          <w:p>
            <w:pPr>
              <w:spacing w:after="0" w:line="270"/>
            </w:pPr>
            <w:r>
              <w:rPr>
                <w:rFonts w:ascii="Calibri" w:cs="Calibri" w:eastAsia="Calibri" w:hAnsi="Calibri"/>
                <w:b w:val="false"/>
                <w:bCs w:val="false"/>
                <w:color w:val="1A1A1F"/>
                <w:sz w:val="21"/>
                <w:szCs w:val="21"/>
              </w:rPr>
              <w:t xml:space="preserve">Autopilot</w:t>
            </w:r>
          </w:p>
        </w:tc>
        <w:tc>
          <w:tcPr>
            <w:tcW w:type="dxa" w:w="5638"/>
            <w:tcBorders>
              <w:top w:val="single" w:color="D9D9DF" w:sz="4"/>
              <w:left w:val="single" w:color="D9D9DF" w:sz="4"/>
              <w:bottom w:val="single" w:color="D9D9DF" w:sz="4"/>
              <w:right w:val="single" w:color="D9D9DF" w:sz="4"/>
            </w:tcBorders>
            <w:shd w:fill="F4F4F6" w:color="auto" w:val="clear"/>
            <w:tcMar>
              <w:top w:type="dxa" w:w="90"/>
              <w:left w:type="dxa" w:w="130"/>
              <w:bottom w:type="dxa" w:w="90"/>
              <w:right w:type="dxa" w:w="130"/>
            </w:tcMar>
          </w:tcPr>
          <w:p>
            <w:pPr>
              <w:spacing w:after="0" w:line="270"/>
            </w:pPr>
            <w:r>
              <w:rPr>
                <w:rFonts w:ascii="Calibri" w:cs="Calibri" w:eastAsia="Calibri" w:hAnsi="Calibri"/>
                <w:b w:val="false"/>
                <w:bCs w:val="false"/>
                <w:color w:val="1A1A1F"/>
                <w:sz w:val="21"/>
                <w:szCs w:val="21"/>
              </w:rPr>
              <w:t xml:space="preserve">1950s-inspired music, programmed automatically.</w:t>
            </w:r>
          </w:p>
        </w:tc>
      </w:tr>
      <w:tr>
        <w:trPr>
          <w:cantSplit/>
        </w:trPr>
        <w:tc>
          <w:tcPr>
            <w:tcW w:type="dxa" w:w="2300"/>
            <w:tcBorders>
              <w:top w:val="single" w:color="D9D9DF" w:sz="4"/>
              <w:left w:val="single" w:color="D9D9DF" w:sz="4"/>
              <w:bottom w:val="single" w:color="D9D9DF" w:sz="4"/>
              <w:right w:val="single" w:color="D9D9DF" w:sz="4"/>
            </w:tcBorders>
            <w:tcMar>
              <w:top w:type="dxa" w:w="90"/>
              <w:left w:type="dxa" w:w="130"/>
              <w:bottom w:type="dxa" w:w="90"/>
              <w:right w:type="dxa" w:w="130"/>
            </w:tcMar>
          </w:tcPr>
          <w:p>
            <w:pPr>
              <w:spacing w:after="0" w:line="270"/>
            </w:pPr>
            <w:r>
              <w:rPr>
                <w:rFonts w:ascii="Calibri" w:cs="Calibri" w:eastAsia="Calibri" w:hAnsi="Calibri"/>
                <w:b/>
                <w:bCs/>
                <w:color w:val="1A1A1F"/>
                <w:sz w:val="21"/>
                <w:szCs w:val="21"/>
              </w:rPr>
              <w:t xml:space="preserve">We Are Love</w:t>
            </w:r>
          </w:p>
        </w:tc>
        <w:tc>
          <w:tcPr>
            <w:tcW w:type="dxa" w:w="1700"/>
            <w:tcBorders>
              <w:top w:val="single" w:color="D9D9DF" w:sz="4"/>
              <w:left w:val="single" w:color="D9D9DF" w:sz="4"/>
              <w:bottom w:val="single" w:color="D9D9DF" w:sz="4"/>
              <w:right w:val="single" w:color="D9D9DF" w:sz="4"/>
            </w:tcBorders>
            <w:tcMar>
              <w:top w:type="dxa" w:w="90"/>
              <w:left w:type="dxa" w:w="130"/>
              <w:bottom w:type="dxa" w:w="90"/>
              <w:right w:type="dxa" w:w="130"/>
            </w:tcMar>
          </w:tcPr>
          <w:p>
            <w:pPr>
              <w:spacing w:after="0" w:line="270"/>
            </w:pPr>
            <w:r>
              <w:rPr>
                <w:rFonts w:ascii="Calibri" w:cs="Calibri" w:eastAsia="Calibri" w:hAnsi="Calibri"/>
                <w:b w:val="false"/>
                <w:bCs w:val="false"/>
                <w:color w:val="1A1A1F"/>
                <w:sz w:val="21"/>
                <w:szCs w:val="21"/>
              </w:rPr>
              <w:t xml:space="preserve">Autopilot</w:t>
            </w:r>
          </w:p>
        </w:tc>
        <w:tc>
          <w:tcPr>
            <w:tcW w:type="dxa" w:w="5638"/>
            <w:tcBorders>
              <w:top w:val="single" w:color="D9D9DF" w:sz="4"/>
              <w:left w:val="single" w:color="D9D9DF" w:sz="4"/>
              <w:bottom w:val="single" w:color="D9D9DF" w:sz="4"/>
              <w:right w:val="single" w:color="D9D9DF" w:sz="4"/>
            </w:tcBorders>
            <w:tcMar>
              <w:top w:type="dxa" w:w="90"/>
              <w:left w:type="dxa" w:w="130"/>
              <w:bottom w:type="dxa" w:w="90"/>
              <w:right w:type="dxa" w:w="130"/>
            </w:tcMar>
          </w:tcPr>
          <w:p>
            <w:pPr>
              <w:spacing w:after="0" w:line="270"/>
            </w:pPr>
            <w:r>
              <w:rPr>
                <w:rFonts w:ascii="Calibri" w:cs="Calibri" w:eastAsia="Calibri" w:hAnsi="Calibri"/>
                <w:b w:val="false"/>
                <w:bCs w:val="false"/>
                <w:color w:val="1A1A1F"/>
                <w:sz w:val="21"/>
                <w:szCs w:val="21"/>
              </w:rPr>
              <w:t xml:space="preserve">Romantic music, programmed automatically.</w:t>
            </w:r>
          </w:p>
        </w:tc>
      </w:tr>
      <w:tr>
        <w:trPr>
          <w:cantSplit/>
        </w:trPr>
        <w:tc>
          <w:tcPr>
            <w:tcW w:type="dxa" w:w="2300"/>
            <w:tcBorders>
              <w:top w:val="single" w:color="D9D9DF" w:sz="4"/>
              <w:left w:val="single" w:color="D9D9DF" w:sz="4"/>
              <w:bottom w:val="single" w:color="D9D9DF" w:sz="4"/>
              <w:right w:val="single" w:color="D9D9DF" w:sz="4"/>
            </w:tcBorders>
            <w:shd w:fill="F4F4F6" w:color="auto" w:val="clear"/>
            <w:tcMar>
              <w:top w:type="dxa" w:w="90"/>
              <w:left w:type="dxa" w:w="130"/>
              <w:bottom w:type="dxa" w:w="90"/>
              <w:right w:type="dxa" w:w="130"/>
            </w:tcMar>
          </w:tcPr>
          <w:p>
            <w:pPr>
              <w:spacing w:after="0" w:line="270"/>
            </w:pPr>
            <w:r>
              <w:rPr>
                <w:rFonts w:ascii="Calibri" w:cs="Calibri" w:eastAsia="Calibri" w:hAnsi="Calibri"/>
                <w:b/>
                <w:bCs/>
                <w:color w:val="1A1A1F"/>
                <w:sz w:val="21"/>
                <w:szCs w:val="21"/>
              </w:rPr>
              <w:t xml:space="preserve">We Are After Dark</w:t>
            </w:r>
          </w:p>
        </w:tc>
        <w:tc>
          <w:tcPr>
            <w:tcW w:type="dxa" w:w="1700"/>
            <w:tcBorders>
              <w:top w:val="single" w:color="D9D9DF" w:sz="4"/>
              <w:left w:val="single" w:color="D9D9DF" w:sz="4"/>
              <w:bottom w:val="single" w:color="D9D9DF" w:sz="4"/>
              <w:right w:val="single" w:color="D9D9DF" w:sz="4"/>
            </w:tcBorders>
            <w:shd w:fill="F4F4F6" w:color="auto" w:val="clear"/>
            <w:tcMar>
              <w:top w:type="dxa" w:w="90"/>
              <w:left w:type="dxa" w:w="130"/>
              <w:bottom w:type="dxa" w:w="90"/>
              <w:right w:type="dxa" w:w="130"/>
            </w:tcMar>
          </w:tcPr>
          <w:p>
            <w:pPr>
              <w:spacing w:after="0" w:line="270"/>
            </w:pPr>
            <w:r>
              <w:rPr>
                <w:rFonts w:ascii="Calibri" w:cs="Calibri" w:eastAsia="Calibri" w:hAnsi="Calibri"/>
                <w:b w:val="false"/>
                <w:bCs w:val="false"/>
                <w:color w:val="1A1A1F"/>
                <w:sz w:val="21"/>
                <w:szCs w:val="21"/>
              </w:rPr>
              <w:t xml:space="preserve">Autopilot</w:t>
            </w:r>
          </w:p>
        </w:tc>
        <w:tc>
          <w:tcPr>
            <w:tcW w:type="dxa" w:w="5638"/>
            <w:tcBorders>
              <w:top w:val="single" w:color="D9D9DF" w:sz="4"/>
              <w:left w:val="single" w:color="D9D9DF" w:sz="4"/>
              <w:bottom w:val="single" w:color="D9D9DF" w:sz="4"/>
              <w:right w:val="single" w:color="D9D9DF" w:sz="4"/>
            </w:tcBorders>
            <w:shd w:fill="F4F4F6" w:color="auto" w:val="clear"/>
            <w:tcMar>
              <w:top w:type="dxa" w:w="90"/>
              <w:left w:type="dxa" w:w="130"/>
              <w:bottom w:type="dxa" w:w="90"/>
              <w:right w:type="dxa" w:w="130"/>
            </w:tcMar>
          </w:tcPr>
          <w:p>
            <w:pPr>
              <w:spacing w:after="0" w:line="270"/>
            </w:pPr>
            <w:r>
              <w:rPr>
                <w:rFonts w:ascii="Calibri" w:cs="Calibri" w:eastAsia="Calibri" w:hAnsi="Calibri"/>
                <w:b w:val="false"/>
                <w:bCs w:val="false"/>
                <w:color w:val="1A1A1F"/>
                <w:sz w:val="21"/>
                <w:szCs w:val="21"/>
              </w:rPr>
              <w:t xml:space="preserve">Slower, atmospheric material for the late hours.</w:t>
            </w:r>
          </w:p>
        </w:tc>
      </w:tr>
      <w:tr>
        <w:trPr>
          <w:cantSplit/>
        </w:trPr>
        <w:tc>
          <w:tcPr>
            <w:tcW w:type="dxa" w:w="2300"/>
            <w:tcBorders>
              <w:top w:val="single" w:color="D9D9DF" w:sz="4"/>
              <w:left w:val="single" w:color="D9D9DF" w:sz="4"/>
              <w:bottom w:val="single" w:color="D9D9DF" w:sz="4"/>
              <w:right w:val="single" w:color="D9D9DF" w:sz="4"/>
            </w:tcBorders>
            <w:tcMar>
              <w:top w:type="dxa" w:w="90"/>
              <w:left w:type="dxa" w:w="130"/>
              <w:bottom w:type="dxa" w:w="90"/>
              <w:right w:type="dxa" w:w="130"/>
            </w:tcMar>
          </w:tcPr>
          <w:p>
            <w:pPr>
              <w:spacing w:after="0" w:line="270"/>
            </w:pPr>
            <w:r>
              <w:rPr>
                <w:rFonts w:ascii="Calibri" w:cs="Calibri" w:eastAsia="Calibri" w:hAnsi="Calibri"/>
                <w:b/>
                <w:bCs/>
                <w:color w:val="1A1A1F"/>
                <w:sz w:val="21"/>
                <w:szCs w:val="21"/>
              </w:rPr>
              <w:t xml:space="preserve">We Are Instrumental</w:t>
            </w:r>
          </w:p>
        </w:tc>
        <w:tc>
          <w:tcPr>
            <w:tcW w:type="dxa" w:w="1700"/>
            <w:tcBorders>
              <w:top w:val="single" w:color="D9D9DF" w:sz="4"/>
              <w:left w:val="single" w:color="D9D9DF" w:sz="4"/>
              <w:bottom w:val="single" w:color="D9D9DF" w:sz="4"/>
              <w:right w:val="single" w:color="D9D9DF" w:sz="4"/>
            </w:tcBorders>
            <w:tcMar>
              <w:top w:type="dxa" w:w="90"/>
              <w:left w:type="dxa" w:w="130"/>
              <w:bottom w:type="dxa" w:w="90"/>
              <w:right w:type="dxa" w:w="130"/>
            </w:tcMar>
          </w:tcPr>
          <w:p>
            <w:pPr>
              <w:spacing w:after="0" w:line="270"/>
            </w:pPr>
            <w:r>
              <w:rPr>
                <w:rFonts w:ascii="Calibri" w:cs="Calibri" w:eastAsia="Calibri" w:hAnsi="Calibri"/>
                <w:b w:val="false"/>
                <w:bCs w:val="false"/>
                <w:color w:val="1A1A1F"/>
                <w:sz w:val="21"/>
                <w:szCs w:val="21"/>
              </w:rPr>
              <w:t xml:space="preserve">In preparation</w:t>
            </w:r>
          </w:p>
        </w:tc>
        <w:tc>
          <w:tcPr>
            <w:tcW w:type="dxa" w:w="5638"/>
            <w:tcBorders>
              <w:top w:val="single" w:color="D9D9DF" w:sz="4"/>
              <w:left w:val="single" w:color="D9D9DF" w:sz="4"/>
              <w:bottom w:val="single" w:color="D9D9DF" w:sz="4"/>
              <w:right w:val="single" w:color="D9D9DF" w:sz="4"/>
            </w:tcBorders>
            <w:tcMar>
              <w:top w:type="dxa" w:w="90"/>
              <w:left w:type="dxa" w:w="130"/>
              <w:bottom w:type="dxa" w:w="90"/>
              <w:right w:type="dxa" w:w="130"/>
            </w:tcMar>
          </w:tcPr>
          <w:p>
            <w:pPr>
              <w:spacing w:after="0" w:line="270"/>
            </w:pPr>
            <w:r>
              <w:rPr>
                <w:rFonts w:ascii="Calibri" w:cs="Calibri" w:eastAsia="Calibri" w:hAnsi="Calibri"/>
                <w:b w:val="false"/>
                <w:bCs w:val="false"/>
                <w:color w:val="1A1A1F"/>
                <w:sz w:val="21"/>
                <w:szCs w:val="21"/>
              </w:rPr>
              <w:t xml:space="preserve">Instrumental music. Not yet launched.</w:t>
            </w:r>
          </w:p>
        </w:tc>
      </w:tr>
      <w:tr>
        <w:trPr>
          <w:cantSplit/>
        </w:trPr>
        <w:tc>
          <w:tcPr>
            <w:tcW w:type="dxa" w:w="2300"/>
            <w:tcBorders>
              <w:top w:val="single" w:color="D9D9DF" w:sz="4"/>
              <w:left w:val="single" w:color="D9D9DF" w:sz="4"/>
              <w:bottom w:val="single" w:color="D9D9DF" w:sz="4"/>
              <w:right w:val="single" w:color="D9D9DF" w:sz="4"/>
            </w:tcBorders>
            <w:shd w:fill="F4F4F6" w:color="auto" w:val="clear"/>
            <w:tcMar>
              <w:top w:type="dxa" w:w="90"/>
              <w:left w:type="dxa" w:w="130"/>
              <w:bottom w:type="dxa" w:w="90"/>
              <w:right w:type="dxa" w:w="130"/>
            </w:tcMar>
          </w:tcPr>
          <w:p>
            <w:pPr>
              <w:spacing w:after="0" w:line="270"/>
            </w:pPr>
            <w:r>
              <w:rPr>
                <w:rFonts w:ascii="Calibri" w:cs="Calibri" w:eastAsia="Calibri" w:hAnsi="Calibri"/>
                <w:b/>
                <w:bCs/>
                <w:color w:val="1A1A1F"/>
                <w:sz w:val="21"/>
                <w:szCs w:val="21"/>
              </w:rPr>
              <w:t xml:space="preserve">We Are Archive</w:t>
            </w:r>
          </w:p>
        </w:tc>
        <w:tc>
          <w:tcPr>
            <w:tcW w:type="dxa" w:w="1700"/>
            <w:tcBorders>
              <w:top w:val="single" w:color="D9D9DF" w:sz="4"/>
              <w:left w:val="single" w:color="D9D9DF" w:sz="4"/>
              <w:bottom w:val="single" w:color="D9D9DF" w:sz="4"/>
              <w:right w:val="single" w:color="D9D9DF" w:sz="4"/>
            </w:tcBorders>
            <w:shd w:fill="F4F4F6" w:color="auto" w:val="clear"/>
            <w:tcMar>
              <w:top w:type="dxa" w:w="90"/>
              <w:left w:type="dxa" w:w="130"/>
              <w:bottom w:type="dxa" w:w="90"/>
              <w:right w:type="dxa" w:w="130"/>
            </w:tcMar>
          </w:tcPr>
          <w:p>
            <w:pPr>
              <w:spacing w:after="0" w:line="270"/>
            </w:pPr>
            <w:r>
              <w:rPr>
                <w:rFonts w:ascii="Calibri" w:cs="Calibri" w:eastAsia="Calibri" w:hAnsi="Calibri"/>
                <w:b w:val="false"/>
                <w:bCs w:val="false"/>
                <w:color w:val="1A1A1F"/>
                <w:sz w:val="21"/>
                <w:szCs w:val="21"/>
              </w:rPr>
              <w:t xml:space="preserve">In preparation</w:t>
            </w:r>
          </w:p>
        </w:tc>
        <w:tc>
          <w:tcPr>
            <w:tcW w:type="dxa" w:w="5638"/>
            <w:tcBorders>
              <w:top w:val="single" w:color="D9D9DF" w:sz="4"/>
              <w:left w:val="single" w:color="D9D9DF" w:sz="4"/>
              <w:bottom w:val="single" w:color="D9D9DF" w:sz="4"/>
              <w:right w:val="single" w:color="D9D9DF" w:sz="4"/>
            </w:tcBorders>
            <w:shd w:fill="F4F4F6" w:color="auto" w:val="clear"/>
            <w:tcMar>
              <w:top w:type="dxa" w:w="90"/>
              <w:left w:type="dxa" w:w="130"/>
              <w:bottom w:type="dxa" w:w="90"/>
              <w:right w:type="dxa" w:w="130"/>
            </w:tcMar>
          </w:tcPr>
          <w:p>
            <w:pPr>
              <w:spacing w:after="0" w:line="270"/>
            </w:pPr>
            <w:r>
              <w:rPr>
                <w:rFonts w:ascii="Calibri" w:cs="Calibri" w:eastAsia="Calibri" w:hAnsi="Calibri"/>
                <w:b w:val="false"/>
                <w:bCs w:val="false"/>
                <w:color w:val="1A1A1F"/>
                <w:sz w:val="21"/>
                <w:szCs w:val="21"/>
              </w:rPr>
              <w:t xml:space="preserve">Older recordings, stories, interviews and career material. Not yet launched.</w:t>
            </w:r>
          </w:p>
        </w:tc>
      </w:tr>
      <w:tr>
        <w:trPr>
          <w:cantSplit/>
        </w:trPr>
        <w:tc>
          <w:tcPr>
            <w:tcW w:type="dxa" w:w="2300"/>
            <w:tcBorders>
              <w:top w:val="single" w:color="D9D9DF" w:sz="4"/>
              <w:left w:val="single" w:color="D9D9DF" w:sz="4"/>
              <w:bottom w:val="single" w:color="D9D9DF" w:sz="4"/>
              <w:right w:val="single" w:color="D9D9DF" w:sz="4"/>
            </w:tcBorders>
            <w:tcMar>
              <w:top w:type="dxa" w:w="90"/>
              <w:left w:type="dxa" w:w="130"/>
              <w:bottom w:type="dxa" w:w="90"/>
              <w:right w:type="dxa" w:w="130"/>
            </w:tcMar>
          </w:tcPr>
          <w:p>
            <w:pPr>
              <w:spacing w:after="0" w:line="270"/>
            </w:pPr>
            <w:r>
              <w:rPr>
                <w:rFonts w:ascii="Calibri" w:cs="Calibri" w:eastAsia="Calibri" w:hAnsi="Calibri"/>
                <w:b/>
                <w:bCs/>
                <w:color w:val="1A1A1F"/>
                <w:sz w:val="21"/>
                <w:szCs w:val="21"/>
              </w:rPr>
              <w:t xml:space="preserve">Friday Game Changers, Let's Talk</w:t>
            </w:r>
          </w:p>
        </w:tc>
        <w:tc>
          <w:tcPr>
            <w:tcW w:type="dxa" w:w="1700"/>
            <w:tcBorders>
              <w:top w:val="single" w:color="D9D9DF" w:sz="4"/>
              <w:left w:val="single" w:color="D9D9DF" w:sz="4"/>
              <w:bottom w:val="single" w:color="D9D9DF" w:sz="4"/>
              <w:right w:val="single" w:color="D9D9DF" w:sz="4"/>
            </w:tcBorders>
            <w:tcMar>
              <w:top w:type="dxa" w:w="90"/>
              <w:left w:type="dxa" w:w="130"/>
              <w:bottom w:type="dxa" w:w="90"/>
              <w:right w:type="dxa" w:w="130"/>
            </w:tcMar>
          </w:tcPr>
          <w:p>
            <w:pPr>
              <w:spacing w:after="0" w:line="270"/>
            </w:pPr>
            <w:r>
              <w:rPr>
                <w:rFonts w:ascii="Calibri" w:cs="Calibri" w:eastAsia="Calibri" w:hAnsi="Calibri"/>
                <w:b w:val="false"/>
                <w:bCs w:val="false"/>
                <w:color w:val="1A1A1F"/>
                <w:sz w:val="21"/>
                <w:szCs w:val="21"/>
              </w:rPr>
              <w:t xml:space="preserve">Behind the scenes</w:t>
            </w:r>
          </w:p>
        </w:tc>
        <w:tc>
          <w:tcPr>
            <w:tcW w:type="dxa" w:w="5638"/>
            <w:tcBorders>
              <w:top w:val="single" w:color="D9D9DF" w:sz="4"/>
              <w:left w:val="single" w:color="D9D9DF" w:sz="4"/>
              <w:bottom w:val="single" w:color="D9D9DF" w:sz="4"/>
              <w:right w:val="single" w:color="D9D9DF" w:sz="4"/>
            </w:tcBorders>
            <w:tcMar>
              <w:top w:type="dxa" w:w="90"/>
              <w:left w:type="dxa" w:w="130"/>
              <w:bottom w:type="dxa" w:w="90"/>
              <w:right w:type="dxa" w:w="130"/>
            </w:tcMar>
          </w:tcPr>
          <w:p>
            <w:pPr>
              <w:spacing w:after="0" w:line="270"/>
            </w:pPr>
            <w:r>
              <w:rPr>
                <w:rFonts w:ascii="Calibri" w:cs="Calibri" w:eastAsia="Calibri" w:hAnsi="Calibri"/>
                <w:b w:val="false"/>
                <w:bCs w:val="false"/>
                <w:color w:val="1A1A1F"/>
                <w:sz w:val="21"/>
                <w:szCs w:val="21"/>
              </w:rPr>
              <w:t xml:space="preserve">Two podcast channels that hold the imported shows. They are not shown as radio stations; their episodes appear in the Podcasts section.</w:t>
            </w:r>
          </w:p>
        </w:tc>
      </w:tr>
    </w:tbl>
    <w:p>
      <w:pPr>
        <w:pStyle w:val="Heading1"/>
        <w:keepNext/>
        <w:pBdr>
          <w:bottom w:val="single" w:color="E11D2E" w:sz="8" w:space="4"/>
        </w:pBdr>
        <w:spacing w:after="160" w:before="360"/>
      </w:pPr>
      <w:r>
        <w:rPr>
          <w:rFonts w:ascii="Calibri" w:cs="Calibri" w:eastAsia="Calibri" w:hAnsi="Calibri"/>
          <w:b/>
          <w:bCs/>
          <w:color w:val="1A1A1F"/>
          <w:sz w:val="34"/>
          <w:szCs w:val="34"/>
        </w:rPr>
        <w:t xml:space="preserve">Features for Kizzi: the Studio</w:t>
      </w:r>
    </w:p>
    <w:p>
      <w:pPr>
        <w:pStyle w:val="ListParagraph"/>
        <w:numPr>
          <w:ilvl w:val="0"/>
          <w:numId w:val="2"/>
        </w:numPr>
        <w:spacing w:after="70" w:line="275"/>
      </w:pPr>
      <w:r>
        <w:rPr>
          <w:rFonts w:ascii="Calibri" w:cs="Calibri" w:eastAsia="Calibri" w:hAnsi="Calibri"/>
          <w:b/>
          <w:bCs/>
          <w:color w:val="1A1A1F"/>
        </w:rPr>
        <w:t xml:space="preserve">Publish Music. </w:t>
      </w:r>
      <w:r>
        <w:rPr>
          <w:rFonts w:ascii="Calibri" w:cs="Calibri" w:eastAsia="Calibri" w:hAnsi="Calibri"/>
          <w:color w:val="1A1A1F"/>
        </w:rPr>
        <w:t xml:space="preserve">A guided three-step wizard for adding new music: song details and audio, choosing or creating the album, then publishing.</w:t>
      </w:r>
    </w:p>
    <w:p>
      <w:pPr>
        <w:pStyle w:val="ListParagraph"/>
        <w:numPr>
          <w:ilvl w:val="0"/>
          <w:numId w:val="2"/>
        </w:numPr>
        <w:spacing w:after="70" w:line="275"/>
      </w:pPr>
      <w:r>
        <w:rPr>
          <w:rFonts w:ascii="Calibri" w:cs="Calibri" w:eastAsia="Calibri" w:hAnsi="Calibri"/>
          <w:b/>
          <w:bCs/>
          <w:color w:val="1A1A1F"/>
        </w:rPr>
        <w:t xml:space="preserve">Music and Albums. </w:t>
      </w:r>
      <w:r>
        <w:rPr>
          <w:rFonts w:ascii="Calibri" w:cs="Calibri" w:eastAsia="Calibri" w:hAnsi="Calibri"/>
          <w:color w:val="1A1A1F"/>
        </w:rPr>
        <w:t xml:space="preserve">Manage every track and album, edit details and choose which album is featured on the landing page.</w:t>
      </w:r>
    </w:p>
    <w:p>
      <w:pPr>
        <w:pStyle w:val="ListParagraph"/>
        <w:numPr>
          <w:ilvl w:val="0"/>
          <w:numId w:val="2"/>
        </w:numPr>
        <w:spacing w:after="70" w:line="275"/>
      </w:pPr>
      <w:r>
        <w:rPr>
          <w:rFonts w:ascii="Calibri" w:cs="Calibri" w:eastAsia="Calibri" w:hAnsi="Calibri"/>
          <w:b/>
          <w:bCs/>
          <w:color w:val="1A1A1F"/>
        </w:rPr>
        <w:t xml:space="preserve">Audio library. </w:t>
      </w:r>
      <w:r>
        <w:rPr>
          <w:rFonts w:ascii="Calibri" w:cs="Calibri" w:eastAsia="Calibri" w:hAnsi="Calibri"/>
          <w:color w:val="1A1A1F"/>
        </w:rPr>
        <w:t xml:space="preserve">Upload jingles, station IDs, promos and other spoken material.</w:t>
      </w:r>
    </w:p>
    <w:p>
      <w:pPr>
        <w:pStyle w:val="ListParagraph"/>
        <w:numPr>
          <w:ilvl w:val="0"/>
          <w:numId w:val="2"/>
        </w:numPr>
        <w:spacing w:after="70" w:line="275"/>
      </w:pPr>
      <w:r>
        <w:rPr>
          <w:rFonts w:ascii="Calibri" w:cs="Calibri" w:eastAsia="Calibri" w:hAnsi="Calibri"/>
          <w:b/>
          <w:bCs/>
          <w:color w:val="1A1A1F"/>
        </w:rPr>
        <w:t xml:space="preserve">Channels. </w:t>
      </w:r>
      <w:r>
        <w:rPr>
          <w:rFonts w:ascii="Calibri" w:cs="Calibri" w:eastAsia="Calibri" w:hAnsi="Calibri"/>
          <w:color w:val="1A1A1F"/>
        </w:rPr>
        <w:t xml:space="preserve">Switch each channel between manual and autopilot with one click. Autopilot channels draw on music tagged for them.</w:t>
      </w:r>
    </w:p>
    <w:p>
      <w:pPr>
        <w:pStyle w:val="ListParagraph"/>
        <w:numPr>
          <w:ilvl w:val="0"/>
          <w:numId w:val="2"/>
        </w:numPr>
        <w:spacing w:after="70" w:line="275"/>
      </w:pPr>
      <w:r>
        <w:rPr>
          <w:rFonts w:ascii="Calibri" w:cs="Calibri" w:eastAsia="Calibri" w:hAnsi="Calibri"/>
          <w:b/>
          <w:bCs/>
          <w:color w:val="1A1A1F"/>
        </w:rPr>
        <w:t xml:space="preserve">Programmes. </w:t>
      </w:r>
      <w:r>
        <w:rPr>
          <w:rFonts w:ascii="Calibri" w:cs="Calibri" w:eastAsia="Calibri" w:hAnsi="Calibri"/>
          <w:color w:val="1A1A1F"/>
        </w:rPr>
        <w:t xml:space="preserve">Build running orders by adding songs, links, jingles and features, then publish them.</w:t>
      </w:r>
    </w:p>
    <w:p>
      <w:pPr>
        <w:pStyle w:val="ListParagraph"/>
        <w:numPr>
          <w:ilvl w:val="0"/>
          <w:numId w:val="2"/>
        </w:numPr>
        <w:spacing w:after="70" w:line="275"/>
      </w:pPr>
      <w:r>
        <w:rPr>
          <w:rFonts w:ascii="Calibri" w:cs="Calibri" w:eastAsia="Calibri" w:hAnsi="Calibri"/>
          <w:b/>
          <w:bCs/>
          <w:color w:val="1A1A1F"/>
        </w:rPr>
        <w:t xml:space="preserve">AI producer. </w:t>
      </w:r>
      <w:r>
        <w:rPr>
          <w:rFonts w:ascii="Calibri" w:cs="Calibri" w:eastAsia="Calibri" w:hAnsi="Calibri"/>
          <w:color w:val="1A1A1F"/>
        </w:rPr>
        <w:t xml:space="preserve">Describe a programme in plain English and Claude proposes a running order using only music that really exists in the library. It is a suggestion: Kizzi reviews, edits and approves it, and nothing publishes automatically.</w:t>
      </w:r>
    </w:p>
    <w:p>
      <w:pPr>
        <w:pStyle w:val="ListParagraph"/>
        <w:numPr>
          <w:ilvl w:val="0"/>
          <w:numId w:val="2"/>
        </w:numPr>
        <w:spacing w:after="70" w:line="275"/>
      </w:pPr>
      <w:r>
        <w:rPr>
          <w:rFonts w:ascii="Calibri" w:cs="Calibri" w:eastAsia="Calibri" w:hAnsi="Calibri"/>
          <w:b/>
          <w:bCs/>
          <w:color w:val="1A1A1F"/>
        </w:rPr>
        <w:t xml:space="preserve">Podcast importer. </w:t>
      </w:r>
      <w:r>
        <w:rPr>
          <w:rFonts w:ascii="Calibri" w:cs="Calibri" w:eastAsia="Calibri" w:hAnsi="Calibri"/>
          <w:color w:val="1A1A1F"/>
        </w:rPr>
        <w:t xml:space="preserve">Paste a podcast feed address and import its episodes with release dates, show name and artwork. Imports arrive as drafts. Feeds of any length work.</w:t>
      </w:r>
    </w:p>
    <w:p>
      <w:pPr>
        <w:pStyle w:val="ListParagraph"/>
        <w:numPr>
          <w:ilvl w:val="0"/>
          <w:numId w:val="2"/>
        </w:numPr>
        <w:spacing w:after="70" w:line="275"/>
      </w:pPr>
      <w:r>
        <w:rPr>
          <w:rFonts w:ascii="Calibri" w:cs="Calibri" w:eastAsia="Calibri" w:hAnsi="Calibri"/>
          <w:b/>
          <w:bCs/>
          <w:color w:val="1A1A1F"/>
        </w:rPr>
        <w:t xml:space="preserve">Podcasts manager. </w:t>
      </w:r>
      <w:r>
        <w:rPr>
          <w:rFonts w:ascii="Calibri" w:cs="Calibri" w:eastAsia="Calibri" w:hAnsi="Calibri"/>
          <w:color w:val="1A1A1F"/>
        </w:rPr>
        <w:t xml:space="preserve">See every imported episode, filter by show or status, and publish, unpublish or delete them individually or in bulk.</w:t>
      </w:r>
    </w:p>
    <w:p>
      <w:pPr>
        <w:pStyle w:val="ListParagraph"/>
        <w:numPr>
          <w:ilvl w:val="0"/>
          <w:numId w:val="2"/>
        </w:numPr>
        <w:spacing w:after="70" w:line="275"/>
      </w:pPr>
      <w:r>
        <w:rPr>
          <w:rFonts w:ascii="Calibri" w:cs="Calibri" w:eastAsia="Calibri" w:hAnsi="Calibri"/>
          <w:b/>
          <w:bCs/>
          <w:color w:val="1A1A1F"/>
        </w:rPr>
        <w:t xml:space="preserve">Guide. </w:t>
      </w:r>
      <w:r>
        <w:rPr>
          <w:rFonts w:ascii="Calibri" w:cs="Calibri" w:eastAsia="Calibri" w:hAnsi="Calibri"/>
          <w:color w:val="1A1A1F"/>
        </w:rPr>
        <w:t xml:space="preserve">Built-in help for running the station.</w:t>
      </w:r>
    </w:p>
    <w:p>
      <w:pPr>
        <w:pStyle w:val="Heading1"/>
        <w:keepNext/>
        <w:pBdr>
          <w:bottom w:val="single" w:color="E11D2E" w:sz="8" w:space="4"/>
        </w:pBdr>
        <w:spacing w:after="160" w:before="360"/>
      </w:pPr>
      <w:r>
        <w:rPr>
          <w:rFonts w:ascii="Calibri" w:cs="Calibri" w:eastAsia="Calibri" w:hAnsi="Calibri"/>
          <w:b/>
          <w:bCs/>
          <w:color w:val="1A1A1F"/>
          <w:sz w:val="34"/>
          <w:szCs w:val="34"/>
        </w:rPr>
        <w:t xml:space="preserve">How the Radio Brain works</w:t>
      </w:r>
    </w:p>
    <w:p>
      <w:pPr>
        <w:keepNext/>
        <w:spacing w:after="120" w:line="280"/>
      </w:pPr>
      <w:r>
        <w:rPr>
          <w:rFonts w:ascii="Calibri" w:cs="Calibri" w:eastAsia="Calibri" w:hAnsi="Calibri"/>
          <w:color w:val="1A1A1F"/>
        </w:rPr>
        <w:t xml:space="preserve">The autopilot channels are run by what we call the Radio Brain. In plain terms:</w:t>
      </w:r>
    </w:p>
    <w:p>
      <w:pPr>
        <w:pStyle w:val="ListParagraph"/>
        <w:numPr>
          <w:ilvl w:val="0"/>
          <w:numId w:val="2"/>
        </w:numPr>
        <w:spacing w:after="70" w:line="275"/>
      </w:pPr>
      <w:r>
        <w:rPr>
          <w:rFonts w:ascii="Calibri" w:cs="Calibri" w:eastAsia="Calibri" w:hAnsi="Calibri"/>
          <w:color w:val="1A1A1F"/>
        </w:rPr>
        <w:t xml:space="preserve">Each autopilot channel is defined by a set of tags. Tag a song as 1950s-inspired or romantic and it joins the right channel's pool automatically.</w:t>
      </w:r>
    </w:p>
    <w:p>
      <w:pPr>
        <w:pStyle w:val="ListParagraph"/>
        <w:numPr>
          <w:ilvl w:val="0"/>
          <w:numId w:val="2"/>
        </w:numPr>
        <w:spacing w:after="70" w:line="275"/>
      </w:pPr>
      <w:r>
        <w:rPr>
          <w:rFonts w:ascii="Calibri" w:cs="Calibri" w:eastAsia="Calibri" w:hAnsi="Calibri"/>
          <w:color w:val="1A1A1F"/>
        </w:rPr>
        <w:t xml:space="preserve">The Radio Brain shuffles that pool into a rotation, spacing out songs from the same album and shaping the flow of energy so it does not lurch from one extreme to another.</w:t>
      </w:r>
    </w:p>
    <w:p>
      <w:pPr>
        <w:pStyle w:val="ListParagraph"/>
        <w:numPr>
          <w:ilvl w:val="0"/>
          <w:numId w:val="2"/>
        </w:numPr>
        <w:spacing w:after="70" w:line="275"/>
      </w:pPr>
      <w:r>
        <w:rPr>
          <w:rFonts w:ascii="Calibri" w:cs="Calibri" w:eastAsia="Calibri" w:hAnsi="Calibri"/>
          <w:color w:val="1A1A1F"/>
        </w:rPr>
        <w:t xml:space="preserve">It slips in a jingle or station ID roughly every 15 to 20 minutes.</w:t>
      </w:r>
    </w:p>
    <w:p>
      <w:pPr>
        <w:pStyle w:val="ListParagraph"/>
        <w:numPr>
          <w:ilvl w:val="0"/>
          <w:numId w:val="2"/>
        </w:numPr>
        <w:spacing w:after="70" w:line="275"/>
      </w:pPr>
      <w:r>
        <w:rPr>
          <w:rFonts w:ascii="Calibri" w:cs="Calibri" w:eastAsia="Calibri" w:hAnsi="Calibri"/>
          <w:color w:val="1A1A1F"/>
        </w:rPr>
        <w:t xml:space="preserve">It works out where the broadcast would be right now, so every listener joins mid-flow instead of at the start.</w:t>
      </w:r>
    </w:p>
    <w:p>
      <w:pPr>
        <w:pStyle w:val="ListParagraph"/>
        <w:numPr>
          <w:ilvl w:val="0"/>
          <w:numId w:val="2"/>
        </w:numPr>
        <w:spacing w:after="70" w:line="275"/>
      </w:pPr>
      <w:r>
        <w:rPr>
          <w:rFonts w:ascii="Calibri" w:cs="Calibri" w:eastAsia="Calibri" w:hAnsi="Calibri"/>
          <w:color w:val="1A1A1F"/>
        </w:rPr>
        <w:t xml:space="preserve">Add a new track and it appears in the mix by itself. There is nothing to schedule or refresh.</w:t>
      </w:r>
    </w:p>
    <w:p>
      <w:pPr>
        <w:pStyle w:val="Heading1"/>
        <w:keepNext/>
        <w:pBdr>
          <w:bottom w:val="single" w:color="E11D2E" w:sz="8" w:space="4"/>
        </w:pBdr>
        <w:spacing w:after="160" w:before="360"/>
      </w:pPr>
      <w:r>
        <w:rPr>
          <w:rFonts w:ascii="Calibri" w:cs="Calibri" w:eastAsia="Calibri" w:hAnsi="Calibri"/>
          <w:b/>
          <w:bCs/>
          <w:color w:val="1A1A1F"/>
          <w:sz w:val="34"/>
          <w:szCs w:val="34"/>
        </w:rPr>
        <w:t xml:space="preserve">What makes We Are Radio stand out</w:t>
      </w:r>
    </w:p>
    <w:p>
      <w:pPr>
        <w:spacing w:after="120" w:line="280"/>
      </w:pPr>
      <w:r>
        <w:rPr>
          <w:rFonts w:ascii="Calibri" w:cs="Calibri" w:eastAsia="Calibri" w:hAnsi="Calibri"/>
          <w:color w:val="1A1A1F"/>
        </w:rPr>
        <w:t xml:space="preserve">Plenty of apps play music. Very few feel like a station. These are the things that set We Are Radio apart.</w:t>
      </w:r>
    </w:p>
    <w:p>
      <w:pPr>
        <w:pStyle w:val="ListParagraph"/>
        <w:numPr>
          <w:ilvl w:val="0"/>
          <w:numId w:val="2"/>
        </w:numPr>
        <w:spacing w:after="70" w:line="275"/>
      </w:pPr>
      <w:r>
        <w:rPr>
          <w:rFonts w:ascii="Calibri" w:cs="Calibri" w:eastAsia="Calibri" w:hAnsi="Calibri"/>
          <w:b/>
          <w:bCs/>
          <w:color w:val="1A1A1F"/>
        </w:rPr>
        <w:t xml:space="preserve">It feels like radio, not a playlist. </w:t>
      </w:r>
      <w:r>
        <w:rPr>
          <w:rFonts w:ascii="Calibri" w:cs="Calibri" w:eastAsia="Calibri" w:hAnsi="Calibri"/>
          <w:color w:val="1A1A1F"/>
        </w:rPr>
        <w:t xml:space="preserve">Listeners join mid-programme, hear jingles and station IDs, and see what is on air and what comes next. The result is shared and live-feeling rather than a queue of files.</w:t>
      </w:r>
    </w:p>
    <w:p>
      <w:pPr>
        <w:pStyle w:val="ListParagraph"/>
        <w:numPr>
          <w:ilvl w:val="0"/>
          <w:numId w:val="2"/>
        </w:numPr>
        <w:spacing w:after="70" w:line="275"/>
      </w:pPr>
      <w:r>
        <w:rPr>
          <w:rFonts w:ascii="Calibri" w:cs="Calibri" w:eastAsia="Calibri" w:hAnsi="Calibri"/>
          <w:b/>
          <w:bCs/>
          <w:color w:val="1A1A1F"/>
        </w:rPr>
        <w:t xml:space="preserve">It programmes itself. </w:t>
      </w:r>
      <w:r>
        <w:rPr>
          <w:rFonts w:ascii="Calibri" w:cs="Calibri" w:eastAsia="Calibri" w:hAnsi="Calibri"/>
          <w:color w:val="1A1A1F"/>
        </w:rPr>
        <w:t xml:space="preserve">Three channels run on autopilot, so the network keeps sounding fresh with no daily effort. The moment Kizzi tags a new track, it is on air.</w:t>
      </w:r>
    </w:p>
    <w:p>
      <w:pPr>
        <w:pStyle w:val="ListParagraph"/>
        <w:numPr>
          <w:ilvl w:val="0"/>
          <w:numId w:val="2"/>
        </w:numPr>
        <w:spacing w:after="70" w:line="275"/>
      </w:pPr>
      <w:r>
        <w:rPr>
          <w:rFonts w:ascii="Calibri" w:cs="Calibri" w:eastAsia="Calibri" w:hAnsi="Calibri"/>
          <w:b/>
          <w:bCs/>
          <w:color w:val="1A1A1F"/>
        </w:rPr>
        <w:t xml:space="preserve">It is aware of the time. </w:t>
      </w:r>
      <w:r>
        <w:rPr>
          <w:rFonts w:ascii="Calibri" w:cs="Calibri" w:eastAsia="Calibri" w:hAnsi="Calibri"/>
          <w:color w:val="1A1A1F"/>
        </w:rPr>
        <w:t xml:space="preserve">Channels change with the time of day, and Vibe Shift lets listeners steer. A jingle covers each change, the way a real station would.</w:t>
      </w:r>
    </w:p>
    <w:p>
      <w:pPr>
        <w:pStyle w:val="ListParagraph"/>
        <w:numPr>
          <w:ilvl w:val="0"/>
          <w:numId w:val="2"/>
        </w:numPr>
        <w:spacing w:after="70" w:line="275"/>
      </w:pPr>
      <w:r>
        <w:rPr>
          <w:rFonts w:ascii="Calibri" w:cs="Calibri" w:eastAsia="Calibri" w:hAnsi="Calibri"/>
          <w:b/>
          <w:bCs/>
          <w:color w:val="1A1A1F"/>
        </w:rPr>
        <w:t xml:space="preserve">A produced mix in two taps. </w:t>
      </w:r>
      <w:r>
        <w:rPr>
          <w:rFonts w:ascii="Calibri" w:cs="Calibri" w:eastAsia="Calibri" w:hAnsi="Calibri"/>
          <w:color w:val="1A1A1F"/>
        </w:rPr>
        <w:t xml:space="preserve">My Mood turns a mood and a length of time into a running order with jingles included, without an account or a search.</w:t>
      </w:r>
    </w:p>
    <w:p>
      <w:pPr>
        <w:pStyle w:val="ListParagraph"/>
        <w:numPr>
          <w:ilvl w:val="0"/>
          <w:numId w:val="2"/>
        </w:numPr>
        <w:spacing w:after="70" w:line="275"/>
      </w:pPr>
      <w:r>
        <w:rPr>
          <w:rFonts w:ascii="Calibri" w:cs="Calibri" w:eastAsia="Calibri" w:hAnsi="Calibri"/>
          <w:b/>
          <w:bCs/>
          <w:color w:val="1A1A1F"/>
        </w:rPr>
        <w:t xml:space="preserve">Music, talk and real people in one place. </w:t>
      </w:r>
      <w:r>
        <w:rPr>
          <w:rFonts w:ascii="Calibri" w:cs="Calibri" w:eastAsia="Calibri" w:hAnsi="Calibri"/>
          <w:color w:val="1A1A1F"/>
        </w:rPr>
        <w:t xml:space="preserve">Songs, albums, interviews and two podcast shows sit side by side, which is exactly what the tagline promises: Music, Talk, Real People.</w:t>
      </w:r>
    </w:p>
    <w:p>
      <w:pPr>
        <w:pStyle w:val="ListParagraph"/>
        <w:numPr>
          <w:ilvl w:val="0"/>
          <w:numId w:val="2"/>
        </w:numPr>
        <w:spacing w:after="70" w:line="275"/>
      </w:pPr>
      <w:r>
        <w:rPr>
          <w:rFonts w:ascii="Calibri" w:cs="Calibri" w:eastAsia="Calibri" w:hAnsi="Calibri"/>
          <w:b/>
          <w:bCs/>
          <w:color w:val="1A1A1F"/>
        </w:rPr>
        <w:t xml:space="preserve">One person can run a whole network. </w:t>
      </w:r>
      <w:r>
        <w:rPr>
          <w:rFonts w:ascii="Calibri" w:cs="Calibri" w:eastAsia="Calibri" w:hAnsi="Calibri"/>
          <w:color w:val="1A1A1F"/>
        </w:rPr>
        <w:t xml:space="preserve">The Studio, the importer, the podcast manager and the AI producer let a single owner publish, curate and schedule without a team. The AI assists but never publishes on its own.</w:t>
      </w:r>
    </w:p>
    <w:p>
      <w:pPr>
        <w:pStyle w:val="ListParagraph"/>
        <w:numPr>
          <w:ilvl w:val="0"/>
          <w:numId w:val="2"/>
        </w:numPr>
        <w:spacing w:after="70" w:line="275"/>
      </w:pPr>
      <w:r>
        <w:rPr>
          <w:rFonts w:ascii="Calibri" w:cs="Calibri" w:eastAsia="Calibri" w:hAnsi="Calibri"/>
          <w:b/>
          <w:bCs/>
          <w:color w:val="1A1A1F"/>
        </w:rPr>
        <w:t xml:space="preserve">A distinct identity. </w:t>
      </w:r>
      <w:r>
        <w:rPr>
          <w:rFonts w:ascii="Calibri" w:cs="Calibri" w:eastAsia="Calibri" w:hAnsi="Calibri"/>
          <w:color w:val="1A1A1F"/>
        </w:rPr>
        <w:t xml:space="preserve">The video hero, looping channel videos, a consistent dark and red look and a full set of jingles give the network a recognisable personality from the first second.</w:t>
      </w:r>
    </w:p>
    <w:p>
      <w:pPr>
        <w:pStyle w:val="ListParagraph"/>
        <w:numPr>
          <w:ilvl w:val="0"/>
          <w:numId w:val="2"/>
        </w:numPr>
        <w:spacing w:after="70" w:line="275"/>
      </w:pPr>
      <w:r>
        <w:rPr>
          <w:rFonts w:ascii="Calibri" w:cs="Calibri" w:eastAsia="Calibri" w:hAnsi="Calibri"/>
          <w:b/>
          <w:bCs/>
          <w:color w:val="1A1A1F"/>
        </w:rPr>
        <w:t xml:space="preserve">Fast, global and inexpensive to run. </w:t>
      </w:r>
      <w:r>
        <w:rPr>
          <w:rFonts w:ascii="Calibri" w:cs="Calibri" w:eastAsia="Calibri" w:hAnsi="Calibri"/>
          <w:color w:val="1A1A1F"/>
        </w:rPr>
        <w:t xml:space="preserve">It runs on Cloudflare's worldwide network, so pages and audio load quickly wherever the listener is, and the running costs stay small for a project of this size.</w:t>
      </w:r>
    </w:p>
    <w:p>
      <w:pPr>
        <w:pStyle w:val="Heading1"/>
        <w:keepNext/>
        <w:pBdr>
          <w:bottom w:val="single" w:color="E11D2E" w:sz="8" w:space="4"/>
        </w:pBdr>
        <w:spacing w:after="160" w:before="360"/>
      </w:pPr>
      <w:r>
        <w:rPr>
          <w:rFonts w:ascii="Calibri" w:cs="Calibri" w:eastAsia="Calibri" w:hAnsi="Calibri"/>
          <w:b/>
          <w:bCs/>
          <w:color w:val="1A1A1F"/>
          <w:sz w:val="34"/>
          <w:szCs w:val="34"/>
        </w:rPr>
        <w:t xml:space="preserve">Under the hood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D9D9DF" w:sz="4"/>
              <w:left w:val="single" w:color="D9D9DF" w:sz="4"/>
              <w:bottom w:val="single" w:color="D9D9DF" w:sz="4"/>
              <w:right w:val="single" w:color="D9D9DF" w:sz="4"/>
            </w:tcBorders>
            <w:shd w:fill="1A1A1F" w:color="auto" w:val="clear"/>
            <w:tcMar>
              <w:top w:type="dxa" w:w="90"/>
              <w:left w:type="dxa" w:w="130"/>
              <w:bottom w:type="dxa" w:w="90"/>
              <w:right w:type="dxa" w:w="130"/>
            </w:tcMar>
          </w:tcPr>
          <w:p>
            <w:pPr>
              <w:spacing w:after="0" w:line="270"/>
            </w:pPr>
            <w:r>
              <w:rPr>
                <w:rFonts w:ascii="Calibri" w:cs="Calibri" w:eastAsia="Calibri" w:hAnsi="Calibri"/>
                <w:b/>
                <w:bCs/>
                <w:color w:val="FFFFFF"/>
                <w:sz w:val="21"/>
                <w:szCs w:val="21"/>
              </w:rPr>
              <w:t xml:space="preserve">Part</w:t>
            </w:r>
          </w:p>
        </w:tc>
        <w:tc>
          <w:tcPr>
            <w:tcW w:type="dxa" w:w="6638"/>
            <w:tcBorders>
              <w:top w:val="single" w:color="D9D9DF" w:sz="4"/>
              <w:left w:val="single" w:color="D9D9DF" w:sz="4"/>
              <w:bottom w:val="single" w:color="D9D9DF" w:sz="4"/>
              <w:right w:val="single" w:color="D9D9DF" w:sz="4"/>
            </w:tcBorders>
            <w:shd w:fill="1A1A1F" w:color="auto" w:val="clear"/>
            <w:tcMar>
              <w:top w:type="dxa" w:w="90"/>
              <w:left w:type="dxa" w:w="130"/>
              <w:bottom w:type="dxa" w:w="90"/>
              <w:right w:type="dxa" w:w="130"/>
            </w:tcMar>
          </w:tcPr>
          <w:p>
            <w:pPr>
              <w:spacing w:after="0" w:line="270"/>
            </w:pPr>
            <w:r>
              <w:rPr>
                <w:rFonts w:ascii="Calibri" w:cs="Calibri" w:eastAsia="Calibri" w:hAnsi="Calibri"/>
                <w:b/>
                <w:bCs/>
                <w:color w:val="FFFFFF"/>
                <w:sz w:val="21"/>
                <w:szCs w:val="21"/>
              </w:rPr>
              <w:t xml:space="preserve">What it uses</w:t>
            </w:r>
          </w:p>
        </w:tc>
      </w:tr>
      <w:tr>
        <w:trPr>
          <w:cantSplit/>
        </w:trPr>
        <w:tc>
          <w:tcPr>
            <w:tcW w:type="dxa" w:w="3000"/>
            <w:tcBorders>
              <w:top w:val="single" w:color="D9D9DF" w:sz="4"/>
              <w:left w:val="single" w:color="D9D9DF" w:sz="4"/>
              <w:bottom w:val="single" w:color="D9D9DF" w:sz="4"/>
              <w:right w:val="single" w:color="D9D9DF" w:sz="4"/>
            </w:tcBorders>
            <w:tcMar>
              <w:top w:type="dxa" w:w="90"/>
              <w:left w:type="dxa" w:w="130"/>
              <w:bottom w:type="dxa" w:w="90"/>
              <w:right w:type="dxa" w:w="130"/>
            </w:tcMar>
          </w:tcPr>
          <w:p>
            <w:pPr>
              <w:spacing w:after="0" w:line="270"/>
            </w:pPr>
            <w:r>
              <w:rPr>
                <w:rFonts w:ascii="Calibri" w:cs="Calibri" w:eastAsia="Calibri" w:hAnsi="Calibri"/>
                <w:b/>
                <w:bCs/>
                <w:color w:val="1A1A1F"/>
                <w:sz w:val="21"/>
                <w:szCs w:val="21"/>
              </w:rPr>
              <w:t xml:space="preserve">Listener app and Studio</w:t>
            </w:r>
          </w:p>
        </w:tc>
        <w:tc>
          <w:tcPr>
            <w:tcW w:type="dxa" w:w="6638"/>
            <w:tcBorders>
              <w:top w:val="single" w:color="D9D9DF" w:sz="4"/>
              <w:left w:val="single" w:color="D9D9DF" w:sz="4"/>
              <w:bottom w:val="single" w:color="D9D9DF" w:sz="4"/>
              <w:right w:val="single" w:color="D9D9DF" w:sz="4"/>
            </w:tcBorders>
            <w:tcMar>
              <w:top w:type="dxa" w:w="90"/>
              <w:left w:type="dxa" w:w="130"/>
              <w:bottom w:type="dxa" w:w="90"/>
              <w:right w:type="dxa" w:w="130"/>
            </w:tcMar>
          </w:tcPr>
          <w:p>
            <w:pPr>
              <w:spacing w:after="0" w:line="270"/>
            </w:pPr>
            <w:r>
              <w:rPr>
                <w:rFonts w:ascii="Calibri" w:cs="Calibri" w:eastAsia="Calibri" w:hAnsi="Calibri"/>
                <w:b w:val="false"/>
                <w:bCs w:val="false"/>
                <w:color w:val="1A1A1F"/>
                <w:sz w:val="21"/>
                <w:szCs w:val="21"/>
              </w:rPr>
              <w:t xml:space="preserve">One web app (React and TypeScript, built with Vite), served from the same address. The Studio lives at /studio.</w:t>
            </w:r>
          </w:p>
        </w:tc>
      </w:tr>
      <w:tr>
        <w:trPr>
          <w:cantSplit/>
        </w:trPr>
        <w:tc>
          <w:tcPr>
            <w:tcW w:type="dxa" w:w="3000"/>
            <w:tcBorders>
              <w:top w:val="single" w:color="D9D9DF" w:sz="4"/>
              <w:left w:val="single" w:color="D9D9DF" w:sz="4"/>
              <w:bottom w:val="single" w:color="D9D9DF" w:sz="4"/>
              <w:right w:val="single" w:color="D9D9DF" w:sz="4"/>
            </w:tcBorders>
            <w:shd w:fill="F4F4F6" w:color="auto" w:val="clear"/>
            <w:tcMar>
              <w:top w:type="dxa" w:w="90"/>
              <w:left w:type="dxa" w:w="130"/>
              <w:bottom w:type="dxa" w:w="90"/>
              <w:right w:type="dxa" w:w="130"/>
            </w:tcMar>
          </w:tcPr>
          <w:p>
            <w:pPr>
              <w:spacing w:after="0" w:line="270"/>
            </w:pPr>
            <w:r>
              <w:rPr>
                <w:rFonts w:ascii="Calibri" w:cs="Calibri" w:eastAsia="Calibri" w:hAnsi="Calibri"/>
                <w:b/>
                <w:bCs/>
                <w:color w:val="1A1A1F"/>
                <w:sz w:val="21"/>
                <w:szCs w:val="21"/>
              </w:rPr>
              <w:t xml:space="preserve">Back end</w:t>
            </w:r>
          </w:p>
        </w:tc>
        <w:tc>
          <w:tcPr>
            <w:tcW w:type="dxa" w:w="6638"/>
            <w:tcBorders>
              <w:top w:val="single" w:color="D9D9DF" w:sz="4"/>
              <w:left w:val="single" w:color="D9D9DF" w:sz="4"/>
              <w:bottom w:val="single" w:color="D9D9DF" w:sz="4"/>
              <w:right w:val="single" w:color="D9D9DF" w:sz="4"/>
            </w:tcBorders>
            <w:shd w:fill="F4F4F6" w:color="auto" w:val="clear"/>
            <w:tcMar>
              <w:top w:type="dxa" w:w="90"/>
              <w:left w:type="dxa" w:w="130"/>
              <w:bottom w:type="dxa" w:w="90"/>
              <w:right w:type="dxa" w:w="130"/>
            </w:tcMar>
          </w:tcPr>
          <w:p>
            <w:pPr>
              <w:spacing w:after="0" w:line="270"/>
            </w:pPr>
            <w:r>
              <w:rPr>
                <w:rFonts w:ascii="Calibri" w:cs="Calibri" w:eastAsia="Calibri" w:hAnsi="Calibri"/>
                <w:b w:val="false"/>
                <w:bCs w:val="false"/>
                <w:color w:val="1A1A1F"/>
                <w:sz w:val="21"/>
                <w:szCs w:val="21"/>
              </w:rPr>
              <w:t xml:space="preserve">A Cloudflare Worker using the Hono framework, serving the API.</w:t>
            </w:r>
          </w:p>
        </w:tc>
      </w:tr>
      <w:tr>
        <w:trPr>
          <w:cantSplit/>
        </w:trPr>
        <w:tc>
          <w:tcPr>
            <w:tcW w:type="dxa" w:w="3000"/>
            <w:tcBorders>
              <w:top w:val="single" w:color="D9D9DF" w:sz="4"/>
              <w:left w:val="single" w:color="D9D9DF" w:sz="4"/>
              <w:bottom w:val="single" w:color="D9D9DF" w:sz="4"/>
              <w:right w:val="single" w:color="D9D9DF" w:sz="4"/>
            </w:tcBorders>
            <w:tcMar>
              <w:top w:type="dxa" w:w="90"/>
              <w:left w:type="dxa" w:w="130"/>
              <w:bottom w:type="dxa" w:w="90"/>
              <w:right w:type="dxa" w:w="130"/>
            </w:tcMar>
          </w:tcPr>
          <w:p>
            <w:pPr>
              <w:spacing w:after="0" w:line="270"/>
            </w:pPr>
            <w:r>
              <w:rPr>
                <w:rFonts w:ascii="Calibri" w:cs="Calibri" w:eastAsia="Calibri" w:hAnsi="Calibri"/>
                <w:b/>
                <w:bCs/>
                <w:color w:val="1A1A1F"/>
                <w:sz w:val="21"/>
                <w:szCs w:val="21"/>
              </w:rPr>
              <w:t xml:space="preserve">Database</w:t>
            </w:r>
          </w:p>
        </w:tc>
        <w:tc>
          <w:tcPr>
            <w:tcW w:type="dxa" w:w="6638"/>
            <w:tcBorders>
              <w:top w:val="single" w:color="D9D9DF" w:sz="4"/>
              <w:left w:val="single" w:color="D9D9DF" w:sz="4"/>
              <w:bottom w:val="single" w:color="D9D9DF" w:sz="4"/>
              <w:right w:val="single" w:color="D9D9DF" w:sz="4"/>
            </w:tcBorders>
            <w:tcMar>
              <w:top w:type="dxa" w:w="90"/>
              <w:left w:type="dxa" w:w="130"/>
              <w:bottom w:type="dxa" w:w="90"/>
              <w:right w:type="dxa" w:w="130"/>
            </w:tcMar>
          </w:tcPr>
          <w:p>
            <w:pPr>
              <w:spacing w:after="0" w:line="270"/>
            </w:pPr>
            <w:r>
              <w:rPr>
                <w:rFonts w:ascii="Calibri" w:cs="Calibri" w:eastAsia="Calibri" w:hAnsi="Calibri"/>
                <w:b w:val="false"/>
                <w:bCs w:val="false"/>
                <w:color w:val="1A1A1F"/>
                <w:sz w:val="21"/>
                <w:szCs w:val="21"/>
              </w:rPr>
              <w:t xml:space="preserve">Cloudflare D1 (SQLite) for tracks, albums, programmes, channels, favourites and history.</w:t>
            </w:r>
          </w:p>
        </w:tc>
      </w:tr>
      <w:tr>
        <w:trPr>
          <w:cantSplit/>
        </w:trPr>
        <w:tc>
          <w:tcPr>
            <w:tcW w:type="dxa" w:w="3000"/>
            <w:tcBorders>
              <w:top w:val="single" w:color="D9D9DF" w:sz="4"/>
              <w:left w:val="single" w:color="D9D9DF" w:sz="4"/>
              <w:bottom w:val="single" w:color="D9D9DF" w:sz="4"/>
              <w:right w:val="single" w:color="D9D9DF" w:sz="4"/>
            </w:tcBorders>
            <w:shd w:fill="F4F4F6" w:color="auto" w:val="clear"/>
            <w:tcMar>
              <w:top w:type="dxa" w:w="90"/>
              <w:left w:type="dxa" w:w="130"/>
              <w:bottom w:type="dxa" w:w="90"/>
              <w:right w:type="dxa" w:w="130"/>
            </w:tcMar>
          </w:tcPr>
          <w:p>
            <w:pPr>
              <w:spacing w:after="0" w:line="270"/>
            </w:pPr>
            <w:r>
              <w:rPr>
                <w:rFonts w:ascii="Calibri" w:cs="Calibri" w:eastAsia="Calibri" w:hAnsi="Calibri"/>
                <w:b/>
                <w:bCs/>
                <w:color w:val="1A1A1F"/>
                <w:sz w:val="21"/>
                <w:szCs w:val="21"/>
              </w:rPr>
              <w:t xml:space="preserve">Media storage</w:t>
            </w:r>
          </w:p>
        </w:tc>
        <w:tc>
          <w:tcPr>
            <w:tcW w:type="dxa" w:w="6638"/>
            <w:tcBorders>
              <w:top w:val="single" w:color="D9D9DF" w:sz="4"/>
              <w:left w:val="single" w:color="D9D9DF" w:sz="4"/>
              <w:bottom w:val="single" w:color="D9D9DF" w:sz="4"/>
              <w:right w:val="single" w:color="D9D9DF" w:sz="4"/>
            </w:tcBorders>
            <w:shd w:fill="F4F4F6" w:color="auto" w:val="clear"/>
            <w:tcMar>
              <w:top w:type="dxa" w:w="90"/>
              <w:left w:type="dxa" w:w="130"/>
              <w:bottom w:type="dxa" w:w="90"/>
              <w:right w:type="dxa" w:w="130"/>
            </w:tcMar>
          </w:tcPr>
          <w:p>
            <w:pPr>
              <w:spacing w:after="0" w:line="270"/>
            </w:pPr>
            <w:r>
              <w:rPr>
                <w:rFonts w:ascii="Calibri" w:cs="Calibri" w:eastAsia="Calibri" w:hAnsi="Calibri"/>
                <w:b w:val="false"/>
                <w:bCs w:val="false"/>
                <w:color w:val="1A1A1F"/>
                <w:sz w:val="21"/>
                <w:szCs w:val="21"/>
              </w:rPr>
              <w:t xml:space="preserve">Cloudflare R2. Audio and artwork are uploaded straight from the Studio to storage.</w:t>
            </w:r>
          </w:p>
        </w:tc>
      </w:tr>
      <w:tr>
        <w:trPr>
          <w:cantSplit/>
        </w:trPr>
        <w:tc>
          <w:tcPr>
            <w:tcW w:type="dxa" w:w="3000"/>
            <w:tcBorders>
              <w:top w:val="single" w:color="D9D9DF" w:sz="4"/>
              <w:left w:val="single" w:color="D9D9DF" w:sz="4"/>
              <w:bottom w:val="single" w:color="D9D9DF" w:sz="4"/>
              <w:right w:val="single" w:color="D9D9DF" w:sz="4"/>
            </w:tcBorders>
            <w:tcMar>
              <w:top w:type="dxa" w:w="90"/>
              <w:left w:type="dxa" w:w="130"/>
              <w:bottom w:type="dxa" w:w="90"/>
              <w:right w:type="dxa" w:w="130"/>
            </w:tcMar>
          </w:tcPr>
          <w:p>
            <w:pPr>
              <w:spacing w:after="0" w:line="270"/>
            </w:pPr>
            <w:r>
              <w:rPr>
                <w:rFonts w:ascii="Calibri" w:cs="Calibri" w:eastAsia="Calibri" w:hAnsi="Calibri"/>
                <w:b/>
                <w:bCs/>
                <w:color w:val="1A1A1F"/>
                <w:sz w:val="21"/>
                <w:szCs w:val="21"/>
              </w:rPr>
              <w:t xml:space="preserve">Caching</w:t>
            </w:r>
          </w:p>
        </w:tc>
        <w:tc>
          <w:tcPr>
            <w:tcW w:type="dxa" w:w="6638"/>
            <w:tcBorders>
              <w:top w:val="single" w:color="D9D9DF" w:sz="4"/>
              <w:left w:val="single" w:color="D9D9DF" w:sz="4"/>
              <w:bottom w:val="single" w:color="D9D9DF" w:sz="4"/>
              <w:right w:val="single" w:color="D9D9DF" w:sz="4"/>
            </w:tcBorders>
            <w:tcMar>
              <w:top w:type="dxa" w:w="90"/>
              <w:left w:type="dxa" w:w="130"/>
              <w:bottom w:type="dxa" w:w="90"/>
              <w:right w:type="dxa" w:w="130"/>
            </w:tcMar>
          </w:tcPr>
          <w:p>
            <w:pPr>
              <w:spacing w:after="0" w:line="270"/>
            </w:pPr>
            <w:r>
              <w:rPr>
                <w:rFonts w:ascii="Calibri" w:cs="Calibri" w:eastAsia="Calibri" w:hAnsi="Calibri"/>
                <w:b w:val="false"/>
                <w:bCs w:val="false"/>
                <w:color w:val="1A1A1F"/>
                <w:sz w:val="21"/>
                <w:szCs w:val="21"/>
              </w:rPr>
              <w:t xml:space="preserve">Cloudflare KV, used to keep autopilot rotations stable between requests.</w:t>
            </w:r>
          </w:p>
        </w:tc>
      </w:tr>
      <w:tr>
        <w:trPr>
          <w:cantSplit/>
        </w:trPr>
        <w:tc>
          <w:tcPr>
            <w:tcW w:type="dxa" w:w="3000"/>
            <w:tcBorders>
              <w:top w:val="single" w:color="D9D9DF" w:sz="4"/>
              <w:left w:val="single" w:color="D9D9DF" w:sz="4"/>
              <w:bottom w:val="single" w:color="D9D9DF" w:sz="4"/>
              <w:right w:val="single" w:color="D9D9DF" w:sz="4"/>
            </w:tcBorders>
            <w:shd w:fill="F4F4F6" w:color="auto" w:val="clear"/>
            <w:tcMar>
              <w:top w:type="dxa" w:w="90"/>
              <w:left w:type="dxa" w:w="130"/>
              <w:bottom w:type="dxa" w:w="90"/>
              <w:right w:type="dxa" w:w="130"/>
            </w:tcMar>
          </w:tcPr>
          <w:p>
            <w:pPr>
              <w:spacing w:after="0" w:line="270"/>
            </w:pPr>
            <w:r>
              <w:rPr>
                <w:rFonts w:ascii="Calibri" w:cs="Calibri" w:eastAsia="Calibri" w:hAnsi="Calibri"/>
                <w:b/>
                <w:bCs/>
                <w:color w:val="1A1A1F"/>
                <w:sz w:val="21"/>
                <w:szCs w:val="21"/>
              </w:rPr>
              <w:t xml:space="preserve">Podcasts</w:t>
            </w:r>
          </w:p>
        </w:tc>
        <w:tc>
          <w:tcPr>
            <w:tcW w:type="dxa" w:w="6638"/>
            <w:tcBorders>
              <w:top w:val="single" w:color="D9D9DF" w:sz="4"/>
              <w:left w:val="single" w:color="D9D9DF" w:sz="4"/>
              <w:bottom w:val="single" w:color="D9D9DF" w:sz="4"/>
              <w:right w:val="single" w:color="D9D9DF" w:sz="4"/>
            </w:tcBorders>
            <w:shd w:fill="F4F4F6" w:color="auto" w:val="clear"/>
            <w:tcMar>
              <w:top w:type="dxa" w:w="90"/>
              <w:left w:type="dxa" w:w="130"/>
              <w:bottom w:type="dxa" w:w="90"/>
              <w:right w:type="dxa" w:w="130"/>
            </w:tcMar>
          </w:tcPr>
          <w:p>
            <w:pPr>
              <w:spacing w:after="0" w:line="270"/>
            </w:pPr>
            <w:r>
              <w:rPr>
                <w:rFonts w:ascii="Calibri" w:cs="Calibri" w:eastAsia="Calibri" w:hAnsi="Calibri"/>
                <w:b w:val="false"/>
                <w:bCs w:val="false"/>
                <w:color w:val="1A1A1F"/>
                <w:sz w:val="21"/>
                <w:szCs w:val="21"/>
              </w:rPr>
              <w:t xml:space="preserve">Episodes are read from the shows' own feeds and stream from where they are hosted. Nothing is copied.</w:t>
            </w:r>
          </w:p>
        </w:tc>
      </w:tr>
      <w:tr>
        <w:trPr>
          <w:cantSplit/>
        </w:trPr>
        <w:tc>
          <w:tcPr>
            <w:tcW w:type="dxa" w:w="3000"/>
            <w:tcBorders>
              <w:top w:val="single" w:color="D9D9DF" w:sz="4"/>
              <w:left w:val="single" w:color="D9D9DF" w:sz="4"/>
              <w:bottom w:val="single" w:color="D9D9DF" w:sz="4"/>
              <w:right w:val="single" w:color="D9D9DF" w:sz="4"/>
            </w:tcBorders>
            <w:tcMar>
              <w:top w:type="dxa" w:w="90"/>
              <w:left w:type="dxa" w:w="130"/>
              <w:bottom w:type="dxa" w:w="90"/>
              <w:right w:type="dxa" w:w="130"/>
            </w:tcMar>
          </w:tcPr>
          <w:p>
            <w:pPr>
              <w:spacing w:after="0" w:line="270"/>
            </w:pPr>
            <w:r>
              <w:rPr>
                <w:rFonts w:ascii="Calibri" w:cs="Calibri" w:eastAsia="Calibri" w:hAnsi="Calibri"/>
                <w:b/>
                <w:bCs/>
                <w:color w:val="1A1A1F"/>
                <w:sz w:val="21"/>
                <w:szCs w:val="21"/>
              </w:rPr>
              <w:t xml:space="preserve">AI</w:t>
            </w:r>
          </w:p>
        </w:tc>
        <w:tc>
          <w:tcPr>
            <w:tcW w:type="dxa" w:w="6638"/>
            <w:tcBorders>
              <w:top w:val="single" w:color="D9D9DF" w:sz="4"/>
              <w:left w:val="single" w:color="D9D9DF" w:sz="4"/>
              <w:bottom w:val="single" w:color="D9D9DF" w:sz="4"/>
              <w:right w:val="single" w:color="D9D9DF" w:sz="4"/>
            </w:tcBorders>
            <w:tcMar>
              <w:top w:type="dxa" w:w="90"/>
              <w:left w:type="dxa" w:w="130"/>
              <w:bottom w:type="dxa" w:w="90"/>
              <w:right w:type="dxa" w:w="130"/>
            </w:tcMar>
          </w:tcPr>
          <w:p>
            <w:pPr>
              <w:spacing w:after="0" w:line="270"/>
            </w:pPr>
            <w:r>
              <w:rPr>
                <w:rFonts w:ascii="Calibri" w:cs="Calibri" w:eastAsia="Calibri" w:hAnsi="Calibri"/>
                <w:b w:val="false"/>
                <w:bCs w:val="false"/>
                <w:color w:val="1A1A1F"/>
                <w:sz w:val="21"/>
                <w:szCs w:val="21"/>
              </w:rPr>
              <w:t xml:space="preserve">Claude (Anthropic) proposes programme running orders on request, with a human approving every result.</w:t>
            </w:r>
          </w:p>
        </w:tc>
      </w:tr>
      <w:tr>
        <w:trPr>
          <w:cantSplit/>
        </w:trPr>
        <w:tc>
          <w:tcPr>
            <w:tcW w:type="dxa" w:w="3000"/>
            <w:tcBorders>
              <w:top w:val="single" w:color="D9D9DF" w:sz="4"/>
              <w:left w:val="single" w:color="D9D9DF" w:sz="4"/>
              <w:bottom w:val="single" w:color="D9D9DF" w:sz="4"/>
              <w:right w:val="single" w:color="D9D9DF" w:sz="4"/>
            </w:tcBorders>
            <w:shd w:fill="F4F4F6" w:color="auto" w:val="clear"/>
            <w:tcMar>
              <w:top w:type="dxa" w:w="90"/>
              <w:left w:type="dxa" w:w="130"/>
              <w:bottom w:type="dxa" w:w="90"/>
              <w:right w:type="dxa" w:w="130"/>
            </w:tcMar>
          </w:tcPr>
          <w:p>
            <w:pPr>
              <w:spacing w:after="0" w:line="270"/>
            </w:pPr>
            <w:r>
              <w:rPr>
                <w:rFonts w:ascii="Calibri" w:cs="Calibri" w:eastAsia="Calibri" w:hAnsi="Calibri"/>
                <w:b/>
                <w:bCs/>
                <w:color w:val="1A1A1F"/>
                <w:sz w:val="21"/>
                <w:szCs w:val="21"/>
              </w:rPr>
              <w:t xml:space="preserve">Security</w:t>
            </w:r>
          </w:p>
        </w:tc>
        <w:tc>
          <w:tcPr>
            <w:tcW w:type="dxa" w:w="6638"/>
            <w:tcBorders>
              <w:top w:val="single" w:color="D9D9DF" w:sz="4"/>
              <w:left w:val="single" w:color="D9D9DF" w:sz="4"/>
              <w:bottom w:val="single" w:color="D9D9DF" w:sz="4"/>
              <w:right w:val="single" w:color="D9D9DF" w:sz="4"/>
            </w:tcBorders>
            <w:shd w:fill="F4F4F6" w:color="auto" w:val="clear"/>
            <w:tcMar>
              <w:top w:type="dxa" w:w="90"/>
              <w:left w:type="dxa" w:w="130"/>
              <w:bottom w:type="dxa" w:w="90"/>
              <w:right w:type="dxa" w:w="130"/>
            </w:tcMar>
          </w:tcPr>
          <w:p>
            <w:pPr>
              <w:spacing w:after="0" w:line="270"/>
            </w:pPr>
            <w:r>
              <w:rPr>
                <w:rFonts w:ascii="Calibri" w:cs="Calibri" w:eastAsia="Calibri" w:hAnsi="Calibri"/>
                <w:b w:val="false"/>
                <w:bCs w:val="false"/>
                <w:color w:val="1A1A1F"/>
                <w:sz w:val="21"/>
                <w:szCs w:val="21"/>
              </w:rPr>
              <w:t xml:space="preserve">Separate password-protected sign-ins for the Studio and the listener account, using signed, expiring session cookies.</w:t>
            </w:r>
          </w:p>
        </w:tc>
      </w:tr>
      <w:tr>
        <w:trPr>
          <w:cantSplit/>
        </w:trPr>
        <w:tc>
          <w:tcPr>
            <w:tcW w:type="dxa" w:w="3000"/>
            <w:tcBorders>
              <w:top w:val="single" w:color="D9D9DF" w:sz="4"/>
              <w:left w:val="single" w:color="D9D9DF" w:sz="4"/>
              <w:bottom w:val="single" w:color="D9D9DF" w:sz="4"/>
              <w:right w:val="single" w:color="D9D9DF" w:sz="4"/>
            </w:tcBorders>
            <w:tcMar>
              <w:top w:type="dxa" w:w="90"/>
              <w:left w:type="dxa" w:w="130"/>
              <w:bottom w:type="dxa" w:w="90"/>
              <w:right w:type="dxa" w:w="130"/>
            </w:tcMar>
          </w:tcPr>
          <w:p>
            <w:pPr>
              <w:spacing w:after="0" w:line="270"/>
            </w:pPr>
            <w:r>
              <w:rPr>
                <w:rFonts w:ascii="Calibri" w:cs="Calibri" w:eastAsia="Calibri" w:hAnsi="Calibri"/>
                <w:b/>
                <w:bCs/>
                <w:color w:val="1A1A1F"/>
                <w:sz w:val="21"/>
                <w:szCs w:val="21"/>
              </w:rPr>
              <w:t xml:space="preserve">Source code</w:t>
            </w:r>
          </w:p>
        </w:tc>
        <w:tc>
          <w:tcPr>
            <w:tcW w:type="dxa" w:w="6638"/>
            <w:tcBorders>
              <w:top w:val="single" w:color="D9D9DF" w:sz="4"/>
              <w:left w:val="single" w:color="D9D9DF" w:sz="4"/>
              <w:bottom w:val="single" w:color="D9D9DF" w:sz="4"/>
              <w:right w:val="single" w:color="D9D9DF" w:sz="4"/>
            </w:tcBorders>
            <w:tcMar>
              <w:top w:type="dxa" w:w="90"/>
              <w:left w:type="dxa" w:w="130"/>
              <w:bottom w:type="dxa" w:w="90"/>
              <w:right w:type="dxa" w:w="130"/>
            </w:tcMar>
          </w:tcPr>
          <w:p>
            <w:pPr>
              <w:spacing w:after="0" w:line="270"/>
            </w:pPr>
            <w:r>
              <w:rPr>
                <w:rFonts w:ascii="Calibri" w:cs="Calibri" w:eastAsia="Calibri" w:hAnsi="Calibri"/>
                <w:b w:val="false"/>
                <w:bCs w:val="false"/>
                <w:color w:val="1A1A1F"/>
                <w:sz w:val="21"/>
                <w:szCs w:val="21"/>
              </w:rPr>
              <w:t xml:space="preserve">Kept in a GitHub repository with every change committed.</w:t>
            </w:r>
          </w:p>
        </w:tc>
      </w:tr>
    </w:tbl>
    <w:p>
      <w:pPr>
        <w:pStyle w:val="Heading1"/>
        <w:keepNext/>
        <w:pBdr>
          <w:bottom w:val="single" w:color="E11D2E" w:sz="8" w:space="4"/>
        </w:pBdr>
        <w:spacing w:after="160" w:before="360"/>
      </w:pPr>
      <w:r>
        <w:rPr>
          <w:rFonts w:ascii="Calibri" w:cs="Calibri" w:eastAsia="Calibri" w:hAnsi="Calibri"/>
          <w:b/>
          <w:bCs/>
          <w:color w:val="1A1A1F"/>
          <w:sz w:val="34"/>
          <w:szCs w:val="34"/>
        </w:rPr>
        <w:t xml:space="preserve">Where we are today</w:t>
      </w:r>
    </w:p>
    <w:p>
      <w:pPr>
        <w:pStyle w:val="Heading2"/>
        <w:keepNext/>
        <w:spacing w:after="80" w:before="240"/>
      </w:pPr>
      <w:r>
        <w:rPr>
          <w:rFonts w:ascii="Calibri" w:cs="Calibri" w:eastAsia="Calibri" w:hAnsi="Calibri"/>
          <w:b/>
          <w:bCs/>
          <w:color w:val="E11D2E"/>
          <w:sz w:val="25"/>
          <w:szCs w:val="25"/>
        </w:rPr>
        <w:t xml:space="preserve">What is built and live</w:t>
      </w:r>
    </w:p>
    <w:p>
      <w:pPr>
        <w:pStyle w:val="ListParagraph"/>
        <w:numPr>
          <w:ilvl w:val="0"/>
          <w:numId w:val="2"/>
        </w:numPr>
        <w:spacing w:after="70" w:line="275"/>
      </w:pPr>
      <w:r>
        <w:rPr>
          <w:rFonts w:ascii="Calibri" w:cs="Calibri" w:eastAsia="Calibri" w:hAnsi="Calibri"/>
          <w:color w:val="1A1A1F"/>
        </w:rPr>
        <w:t xml:space="preserve">The full listener experience described above, live at weareradio.app.</w:t>
      </w:r>
    </w:p>
    <w:p>
      <w:pPr>
        <w:pStyle w:val="ListParagraph"/>
        <w:numPr>
          <w:ilvl w:val="0"/>
          <w:numId w:val="2"/>
        </w:numPr>
        <w:spacing w:after="70" w:line="275"/>
      </w:pPr>
      <w:r>
        <w:rPr>
          <w:rFonts w:ascii="Calibri" w:cs="Calibri" w:eastAsia="Calibri" w:hAnsi="Calibri"/>
          <w:color w:val="1A1A1F"/>
        </w:rPr>
        <w:t xml:space="preserve">Four live radio channels: Kizzi Radio and three autopilot stations.</w:t>
      </w:r>
    </w:p>
    <w:p>
      <w:pPr>
        <w:pStyle w:val="ListParagraph"/>
        <w:numPr>
          <w:ilvl w:val="0"/>
          <w:numId w:val="2"/>
        </w:numPr>
        <w:spacing w:after="70" w:line="275"/>
      </w:pPr>
      <w:r>
        <w:rPr>
          <w:rFonts w:ascii="Calibri" w:cs="Calibri" w:eastAsia="Calibri" w:hAnsi="Calibri"/>
          <w:color w:val="1A1A1F"/>
        </w:rPr>
        <w:t xml:space="preserve">All three phases of the Radio Brain: autopilot channels, My Mood, and time-of-day tuning with Vibe Shift and sweeper jingles.</w:t>
      </w:r>
    </w:p>
    <w:p>
      <w:pPr>
        <w:pStyle w:val="ListParagraph"/>
        <w:numPr>
          <w:ilvl w:val="0"/>
          <w:numId w:val="2"/>
        </w:numPr>
        <w:spacing w:after="70" w:line="275"/>
      </w:pPr>
      <w:r>
        <w:rPr>
          <w:rFonts w:ascii="Calibri" w:cs="Calibri" w:eastAsia="Calibri" w:hAnsi="Calibri"/>
          <w:color w:val="1A1A1F"/>
        </w:rPr>
        <w:t xml:space="preserve">The complete Studio, including the podcast importer and podcast manager.</w:t>
      </w:r>
    </w:p>
    <w:p>
      <w:pPr>
        <w:pStyle w:val="ListParagraph"/>
        <w:numPr>
          <w:ilvl w:val="0"/>
          <w:numId w:val="2"/>
        </w:numPr>
        <w:spacing w:after="70" w:line="275"/>
      </w:pPr>
      <w:r>
        <w:rPr>
          <w:rFonts w:ascii="Calibri" w:cs="Calibri" w:eastAsia="Calibri" w:hAnsi="Calibri"/>
          <w:color w:val="1A1A1F"/>
        </w:rPr>
        <w:t xml:space="preserve">Both podcast shows imported and published: 104 episodes of Kizzi's Friday Game Changers and 7 of Let's Talk With Kizzi.</w:t>
      </w:r>
    </w:p>
    <w:p>
      <w:pPr>
        <w:pStyle w:val="ListParagraph"/>
        <w:numPr>
          <w:ilvl w:val="0"/>
          <w:numId w:val="2"/>
        </w:numPr>
        <w:spacing w:after="70" w:line="275"/>
      </w:pPr>
      <w:r>
        <w:rPr>
          <w:rFonts w:ascii="Calibri" w:cs="Calibri" w:eastAsia="Calibri" w:hAnsi="Calibri"/>
          <w:color w:val="1A1A1F"/>
        </w:rPr>
        <w:t xml:space="preserve">A shared player with full controls, and the rule that only one player is active at a time.</w:t>
      </w:r>
    </w:p>
    <w:p>
      <w:pPr>
        <w:pStyle w:val="Heading2"/>
        <w:keepNext/>
        <w:spacing w:after="80" w:before="240"/>
      </w:pPr>
      <w:r>
        <w:rPr>
          <w:rFonts w:ascii="Calibri" w:cs="Calibri" w:eastAsia="Calibri" w:hAnsi="Calibri"/>
          <w:b/>
          <w:bCs/>
          <w:color w:val="E11D2E"/>
          <w:sz w:val="25"/>
          <w:szCs w:val="25"/>
        </w:rPr>
        <w:t xml:space="preserve">Honest limits to be aware of</w:t>
      </w:r>
    </w:p>
    <w:p>
      <w:pPr>
        <w:pStyle w:val="ListParagraph"/>
        <w:numPr>
          <w:ilvl w:val="0"/>
          <w:numId w:val="2"/>
        </w:numPr>
        <w:spacing w:after="70" w:line="275"/>
      </w:pPr>
      <w:r>
        <w:rPr>
          <w:rFonts w:ascii="Calibri" w:cs="Calibri" w:eastAsia="Calibri" w:hAnsi="Calibri"/>
          <w:color w:val="1A1A1F"/>
        </w:rPr>
        <w:t xml:space="preserve">The music library is small. With 18 tracks, some moods produce short mixes: for example, Romantic gives about 19 minutes and Upbeat about 7. The single biggest improvement is more music, well tagged.</w:t>
      </w:r>
    </w:p>
    <w:p>
      <w:pPr>
        <w:pStyle w:val="ListParagraph"/>
        <w:numPr>
          <w:ilvl w:val="0"/>
          <w:numId w:val="2"/>
        </w:numPr>
        <w:spacing w:after="70" w:line="275"/>
      </w:pPr>
      <w:r>
        <w:rPr>
          <w:rFonts w:ascii="Calibri" w:cs="Calibri" w:eastAsia="Calibri" w:hAnsi="Calibri"/>
          <w:color w:val="1A1A1F"/>
        </w:rPr>
        <w:t xml:space="preserve">There are no user-made playlists yet. Add to Favourites is the closest feature.</w:t>
      </w:r>
    </w:p>
    <w:p>
      <w:pPr>
        <w:pStyle w:val="ListParagraph"/>
        <w:numPr>
          <w:ilvl w:val="0"/>
          <w:numId w:val="2"/>
        </w:numPr>
        <w:spacing w:after="70" w:line="275"/>
      </w:pPr>
      <w:r>
        <w:rPr>
          <w:rFonts w:ascii="Calibri" w:cs="Calibri" w:eastAsia="Calibri" w:hAnsi="Calibri"/>
          <w:color w:val="1A1A1F"/>
        </w:rPr>
        <w:t xml:space="preserve">It is a single-listener setup by design ("just me for now"). There is one shared listener password rather than public sign-ups.</w:t>
      </w:r>
    </w:p>
    <w:p>
      <w:pPr>
        <w:pStyle w:val="ListParagraph"/>
        <w:numPr>
          <w:ilvl w:val="0"/>
          <w:numId w:val="2"/>
        </w:numPr>
        <w:spacing w:after="70" w:line="275"/>
      </w:pPr>
      <w:r>
        <w:rPr>
          <w:rFonts w:ascii="Calibri" w:cs="Calibri" w:eastAsia="Calibri" w:hAnsi="Calibri"/>
          <w:color w:val="1A1A1F"/>
        </w:rPr>
        <w:t xml:space="preserve">A podcast stops if the listener leaves its page, because the player lives on that page.</w:t>
      </w:r>
    </w:p>
    <w:p>
      <w:pPr>
        <w:pStyle w:val="ListParagraph"/>
        <w:numPr>
          <w:ilvl w:val="0"/>
          <w:numId w:val="2"/>
        </w:numPr>
        <w:spacing w:after="70" w:line="275"/>
      </w:pPr>
      <w:r>
        <w:rPr>
          <w:rFonts w:ascii="Calibri" w:cs="Calibri" w:eastAsia="Calibri" w:hAnsi="Calibri"/>
          <w:color w:val="1A1A1F"/>
        </w:rPr>
        <w:t xml:space="preserve">The two podcast feeds do not supply episode numbers, so episode cards show no "EP ##" badge.</w:t>
      </w:r>
    </w:p>
    <w:p>
      <w:pPr>
        <w:pStyle w:val="ListParagraph"/>
        <w:numPr>
          <w:ilvl w:val="0"/>
          <w:numId w:val="2"/>
        </w:numPr>
        <w:spacing w:after="70" w:line="275"/>
      </w:pPr>
      <w:r>
        <w:rPr>
          <w:rFonts w:ascii="Calibri" w:cs="Calibri" w:eastAsia="Calibri" w:hAnsi="Calibri"/>
          <w:color w:val="1A1A1F"/>
        </w:rPr>
        <w:t xml:space="preserve">Two planned channels, We Are Instrumental and We Are Archive, are not launched.</w:t>
      </w:r>
    </w:p>
    <w:p>
      <w:pPr>
        <w:pStyle w:val="Heading2"/>
        <w:keepNext/>
        <w:spacing w:after="80" w:before="240"/>
      </w:pPr>
      <w:r>
        <w:rPr>
          <w:rFonts w:ascii="Calibri" w:cs="Calibri" w:eastAsia="Calibri" w:hAnsi="Calibri"/>
          <w:b/>
          <w:bCs/>
          <w:color w:val="E11D2E"/>
          <w:sz w:val="25"/>
          <w:szCs w:val="25"/>
        </w:rPr>
        <w:t xml:space="preserve">Suggested next steps</w:t>
      </w:r>
    </w:p>
    <w:p>
      <w:pPr>
        <w:keepNext/>
        <w:spacing w:after="120" w:line="280"/>
      </w:pPr>
      <w:r>
        <w:rPr>
          <w:rFonts w:ascii="Calibri" w:cs="Calibri" w:eastAsia="Calibri" w:hAnsi="Calibri"/>
          <w:color w:val="1A1A1F"/>
        </w:rPr>
        <w:t xml:space="preserve">These are suggestions for discussion, not commitments.</w:t>
      </w:r>
    </w:p>
    <w:p>
      <w:pPr>
        <w:pStyle w:val="ListParagraph"/>
        <w:numPr>
          <w:ilvl w:val="0"/>
          <w:numId w:val="2"/>
        </w:numPr>
        <w:spacing w:after="70" w:line="275"/>
      </w:pPr>
      <w:r>
        <w:rPr>
          <w:rFonts w:ascii="Calibri" w:cs="Calibri" w:eastAsia="Calibri" w:hAnsi="Calibri"/>
          <w:color w:val="1A1A1F"/>
        </w:rPr>
        <w:t xml:space="preserve">Add more tagged music so every mood can fill a full hour.</w:t>
      </w:r>
    </w:p>
    <w:p>
      <w:pPr>
        <w:pStyle w:val="ListParagraph"/>
        <w:numPr>
          <w:ilvl w:val="0"/>
          <w:numId w:val="2"/>
        </w:numPr>
        <w:spacing w:after="70" w:line="275"/>
      </w:pPr>
      <w:r>
        <w:rPr>
          <w:rFonts w:ascii="Calibri" w:cs="Calibri" w:eastAsia="Calibri" w:hAnsi="Calibri"/>
          <w:color w:val="1A1A1F"/>
        </w:rPr>
        <w:t xml:space="preserve">Make the player persistent so podcasts and mixes keep playing while listeners browse.</w:t>
      </w:r>
    </w:p>
    <w:p>
      <w:pPr>
        <w:pStyle w:val="ListParagraph"/>
        <w:numPr>
          <w:ilvl w:val="0"/>
          <w:numId w:val="2"/>
        </w:numPr>
        <w:spacing w:after="70" w:line="275"/>
      </w:pPr>
      <w:r>
        <w:rPr>
          <w:rFonts w:ascii="Calibri" w:cs="Calibri" w:eastAsia="Calibri" w:hAnsi="Calibri"/>
          <w:color w:val="1A1A1F"/>
        </w:rPr>
        <w:t xml:space="preserve">Launch We Are Instrumental and We Are Archive.</w:t>
      </w:r>
    </w:p>
    <w:p>
      <w:pPr>
        <w:pStyle w:val="ListParagraph"/>
        <w:numPr>
          <w:ilvl w:val="0"/>
          <w:numId w:val="2"/>
        </w:numPr>
        <w:spacing w:after="70" w:line="275"/>
      </w:pPr>
      <w:r>
        <w:rPr>
          <w:rFonts w:ascii="Calibri" w:cs="Calibri" w:eastAsia="Calibri" w:hAnsi="Calibri"/>
          <w:color w:val="1A1A1F"/>
        </w:rPr>
        <w:t xml:space="preserve">Number the podcast episodes so the EP badges can appear.</w:t>
      </w:r>
    </w:p>
    <w:p>
      <w:pPr>
        <w:pStyle w:val="ListParagraph"/>
        <w:numPr>
          <w:ilvl w:val="0"/>
          <w:numId w:val="2"/>
        </w:numPr>
        <w:spacing w:after="70" w:line="275"/>
      </w:pPr>
      <w:r>
        <w:rPr>
          <w:rFonts w:ascii="Calibri" w:cs="Calibri" w:eastAsia="Calibri" w:hAnsi="Calibri"/>
          <w:color w:val="1A1A1F"/>
        </w:rPr>
        <w:t xml:space="preserve">Add playlists so listeners can keep their own collections.</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5B66"/>
        <w:sz w:val="18"/>
        <w:szCs w:val="18"/>
      </w:rPr>
      <w:t xml:space="preserve">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F" w:sz="4" w:space="4"/>
      </w:pBdr>
      <w:jc w:val="right"/>
    </w:pPr>
    <w:r>
      <w:rPr>
        <w:rFonts w:ascii="Calibri" w:cs="Calibri" w:eastAsia="Calibri" w:hAnsi="Calibri"/>
        <w:b/>
        <w:bCs/>
        <w:color w:val="E11D2E"/>
        <w:sz w:val="18"/>
        <w:szCs w:val="18"/>
      </w:rPr>
      <w:t xml:space="preserve">WE ARE RADIO</w:t>
    </w:r>
    <w:r>
      <w:rPr>
        <w:rFonts w:ascii="Calibri" w:cs="Calibri" w:eastAsia="Calibri" w:hAnsi="Calibri"/>
        <w:color w:val="5B5B66"/>
        <w:sz w:val="18"/>
        <w:szCs w:val="18"/>
      </w:rPr>
      <w:t xml:space="preserve">   Product overview</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E11D2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sz w:val="34"/>
      <w:szCs w:val="34"/>
    </w:rPr>
  </w:style>
  <w:style w:type="paragraph" w:styleId="Heading2">
    <w:name w:val="Heading 2"/>
    <w:basedOn w:val="Normal"/>
    <w:next w:val="Normal"/>
    <w:qFormat/>
    <w:pPr>
      <w:outlineLvl w:val="1"/>
    </w:pPr>
    <w:rPr>
      <w:rFonts w:ascii="Calibri" w:cs="Calibri" w:eastAsia="Calibri" w:hAnsi="Calibri"/>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 Are Radio - Product Overview</dc:title>
  <dc:creator>Claude</dc:creator>
  <dc:description>What We Are Radio is, what it does, and what makes it stand out.</dc:description>
  <cp:lastModifiedBy>Un-named</cp:lastModifiedBy>
  <cp:revision>1</cp:revision>
  <dcterms:created xsi:type="dcterms:W3CDTF">2026-09-19T12:40:00.894Z</dcterms:created>
  <dcterms:modified xsi:type="dcterms:W3CDTF">2026-09-19T12:40:00.895Z</dcterms:modified>
</cp:coreProperties>
</file>

<file path=docProps/custom.xml><?xml version="1.0" encoding="utf-8"?>
<Properties xmlns="http://schemas.openxmlformats.org/officeDocument/2006/custom-properties" xmlns:vt="http://schemas.openxmlformats.org/officeDocument/2006/docPropsVTypes"/>
</file>