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Rubric for Assessing Dominoes Buildup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Name: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John Matthew Sahagun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Carefully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highlight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all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the items that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work correctly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Incorrect entries may be penalized. Not all the entries may be used for grading.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108.0" w:type="dxa"/>
        <w:tblLayout w:type="fixed"/>
        <w:tblLook w:val="0000"/>
      </w:tblPr>
      <w:tblGrid>
        <w:gridCol w:w="1672"/>
        <w:gridCol w:w="1495"/>
        <w:gridCol w:w="1484"/>
        <w:gridCol w:w="1717"/>
        <w:gridCol w:w="1706"/>
        <w:gridCol w:w="1706"/>
        <w:tblGridChange w:id="0">
          <w:tblGrid>
            <w:gridCol w:w="1672"/>
            <w:gridCol w:w="1495"/>
            <w:gridCol w:w="1484"/>
            <w:gridCol w:w="1717"/>
            <w:gridCol w:w="1706"/>
            <w:gridCol w:w="170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Setup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One player is Human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One player is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Players alternate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Dominoes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Human starts with black double-six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Set contains all and only 28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The set is shuffled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starts with white double six-set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Set contains all and only 28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The set is shuffled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Starts with six stacks for human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Rest of the tiles in boneyard for human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Starts with six stacks for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Rest of the tiles in boneyard for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First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 domino is picked from each boneyard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with more pips on the tile plays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If both players have same pips, tiles are returned to boneyards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Boneyards are shuffled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Process of selecting first player is repeated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Human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picks a tile from own hand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places only one tile per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non-double tile on own smaller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cannot place non-double tile on own larger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non-double tile on opponent’s smaller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cannot place non-double tile on opponent’s larger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smaller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cannot place double tile on own larger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smaller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cannot place double tile on opponent’s larger double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smaller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larger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smaller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larger non-double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pass if no tile can be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pass only if no tile can be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Computer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picks a tile from own hand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places only one tile per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non-double tile on own smaller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does not place non-double tile on own larger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non-double tile on opponent’s smaller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does not place non-double tile on opponent’s larger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smaller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does not place double tile on own larger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smaller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does not place double tile on opponent’s larger double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smaller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larger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smaller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larger non-double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pass if no tile can be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passes only if no tile can be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Playing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First hand has 6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Second hand has 6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Third hand has 6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Fourth hand has 4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Hand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ends when all tiles are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ends if neither player can play a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Scores calculated when hand 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 is sum of all own tiles on stacks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 subtracts any tiles that could not be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scores are added to round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Round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Round ends when fourth hand 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Winner of the round is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Winner is the player with the greatest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The scores of both players are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If both scores are the same, the round is a draw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Tournament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At the end of a round, asks human whether another round should be played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If yes, another round is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If no, announces the winner of the tournament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Winner is the player with the most rounds won </w:t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Announces the rounds won by both the players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If both players have won the same number of rounds, the tournament is a draw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Program exits after announcing winner of the tournament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Implementation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Serialization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Provides option to stop game after each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Game is saved into text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Correct format used for text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Game state correctly saved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Game quits upon serialization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Provides option to resume game from text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rPr>
                <w:highlight w:val="yellow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Prompts for name of text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Correctly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 stacks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 boneyard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Computer’s current hand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Computer’s score in the round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Computer’s rounds won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 stack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 boneyard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Human’s current hand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Human’s score in the round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Human’s rounds won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The next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Help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Has option to ask computer for a recommended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recommends the best tile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recommends the stack on which to place the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uses its own strategy to recommend the “best” move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prints the rationale for its 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Computer’s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Picking the tile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loops through each stack and cross references each one with a domino in the player’s hand and checks if it is a legal 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Picking the stack for a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loops through each stack and cross references each one with a domino in the player’s hand and checks for the first combination to be a legal non-double tile 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Picking the stack for a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loops through each stack and cross references each one with a domino in the player’s hand and checks for the first combination to be a legal double tile 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Game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Validates input from human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Input of tile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Input of stack on which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Input of passing a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Asking for help from the 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 on whether to start a new 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 on whether to start a game using a text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 on the text file from which to resume a 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on whether to suspend a game after a 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of the name of the file in which to save the game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Stacks referred to with color and number, e.g., 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Tiles referred to with color and pip 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Next player clearly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 of both players clearly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Scores correctly updated after each 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Rounds won clearly displayed for both players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Human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Stacks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properly updated after each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properly updated after each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Computer’s recommendation displayed in user-friendly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Computer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Stacks properly updated after each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properly updated after each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Computer’s move is described in user-friendly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Computer’s strategy is explained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Object-oriented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At least 7 classes are included (as listed below)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Each class is complete – self-contains all the necessary functionality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nheritance is used for player classes: computer and human inherit from a base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Virtual functions used for player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Code Design – Data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Data: Only independent variables saved, dependent variables saved sparingly, only for efficiency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Data is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saved redundantly, no potential fidelity problems in data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Data is encapsulated – access to data is controlled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Changes to data always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Code Design – Control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Overall design is hierarchical and evident in main()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Code for repeated execution separated 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code for single execution (e.g., of round)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Display issues separated from problem logic (Model Vs View)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Code Reuse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Code properly factored out of if-else, loops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Functions defined for any code executed more than 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Each function in charge of only one logical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BoardView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Player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Human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Computer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Tile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Constructor initializes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vertAlign w:val="baseline"/>
                <w:rtl w:val="0"/>
              </w:rPr>
              <w:t xml:space="preserve">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Hand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Constructor initializes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vertAlign w:val="baseline"/>
                <w:rtl w:val="0"/>
              </w:rPr>
              <w:t xml:space="preserve">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Tournament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classes have names corresponding to nouns in the 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All client functions have names corresponding to verbs in the problem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Any abbreviations in the names are readable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Coding style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No global variables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3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Symbolic constants are used whenever possible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literal constants are explained at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each </w:t>
            </w:r>
            <w:r w:rsidDel="00000000" w:rsidR="00000000" w:rsidRPr="00000000">
              <w:rPr>
                <w:vertAlign w:val="baseline"/>
                <w:rtl w:val="0"/>
              </w:rPr>
              <w:t xml:space="preserve">occurrence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Principle of least privilege used for parameter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Courtesy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Code is indented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Client functions listed in the order in which they are first called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Classes are listed from basic to composite and derived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2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Each class listed in the following order: public, protected and private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Every function has a complete 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Within each function, code is properly commented – steps in the algorithm are listed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Comments in the code describe semantics, not syntax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Comments in the code do not have spelling/ grammatical errors.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User’s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2 screen 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Describes how to run the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bug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missing features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additional features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Technical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description of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description of data structures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project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Source and documentation are placed in a directory and the directory is zipped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Milestones uploaded?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First: N/A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Second: YES</w:t>
            </w:r>
          </w:p>
        </w:tc>
      </w:tr>
    </w:tbl>
    <w:p w:rsidR="00000000" w:rsidDel="00000000" w:rsidP="00000000" w:rsidRDefault="00000000" w:rsidRPr="00000000" w14:paraId="000001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Times New Roman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und" w:eastAsia="und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sbwtM+cgHfvrro3Dgbfpy0wLw==">AMUW2mX40/IAu908bNVsfwG/fj+t15Fww5IVznCquRjuMzgHAWqlCOHOm1ulhj3PUppXF8idCBb2UdjLaTHx5kMIKEcKoxOdAqmnnVPxA25TnhXms34S6kqR/s9kEgG2ZYjzZp0uB+Gv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2006-02-17T03:39:00Z</dcterms:created>
  <dc:creator>ccis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