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227" w:rsidRDefault="00C12227" w:rsidP="00C12227">
      <w:pPr>
        <w:jc w:val="center"/>
        <w:rPr>
          <w:b/>
          <w:sz w:val="36"/>
          <w:szCs w:val="36"/>
        </w:rPr>
      </w:pPr>
    </w:p>
    <w:p w:rsidR="00C12227" w:rsidRDefault="00C12227" w:rsidP="00C1222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Metody numeryczne</w:t>
      </w:r>
    </w:p>
    <w:p w:rsidR="00C12227" w:rsidRDefault="00C12227" w:rsidP="00C1222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Projekt III</w:t>
      </w:r>
    </w:p>
    <w:p w:rsidR="009B0F02" w:rsidRDefault="00C12227" w:rsidP="00C12227">
      <w:pPr>
        <w:jc w:val="center"/>
        <w:rPr>
          <w:b/>
        </w:rPr>
      </w:pPr>
      <w:r w:rsidRPr="00C12227">
        <w:rPr>
          <w:b/>
        </w:rPr>
        <w:t>Interpolacja funkcjami sklejanymi</w:t>
      </w:r>
    </w:p>
    <w:p w:rsidR="00C12227" w:rsidRDefault="00C12227" w:rsidP="00C12227">
      <w:pPr>
        <w:jc w:val="center"/>
        <w:rPr>
          <w:b/>
        </w:rPr>
      </w:pPr>
    </w:p>
    <w:p w:rsidR="00C12227" w:rsidRDefault="00C12227" w:rsidP="00C12227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Dane dla projektu:</w:t>
      </w:r>
    </w:p>
    <w:p w:rsidR="00C12227" w:rsidRDefault="00C12227" w:rsidP="00C12227">
      <w:pPr>
        <w:pStyle w:val="Akapitzlist"/>
        <w:rPr>
          <w:sz w:val="28"/>
          <w:szCs w:val="28"/>
        </w:rPr>
      </w:pPr>
    </w:p>
    <w:tbl>
      <w:tblPr>
        <w:tblStyle w:val="Tabela-Siatka"/>
        <w:tblW w:w="0" w:type="auto"/>
        <w:tblInd w:w="720" w:type="dxa"/>
        <w:tblLook w:val="04A0"/>
      </w:tblPr>
      <w:tblGrid>
        <w:gridCol w:w="4280"/>
        <w:gridCol w:w="4288"/>
      </w:tblGrid>
      <w:tr w:rsidR="00C12227" w:rsidTr="00C12227">
        <w:tc>
          <w:tcPr>
            <w:tcW w:w="4606" w:type="dxa"/>
          </w:tcPr>
          <w:p w:rsidR="00C12227" w:rsidRPr="00C12227" w:rsidRDefault="00C12227" w:rsidP="00C12227">
            <w:pPr>
              <w:pStyle w:val="Akapitzlist"/>
              <w:ind w:left="0"/>
              <w:jc w:val="center"/>
              <w:rPr>
                <w:b/>
                <w:sz w:val="28"/>
                <w:szCs w:val="28"/>
              </w:rPr>
            </w:pPr>
            <w:proofErr w:type="spellStart"/>
            <w:r w:rsidRPr="00C12227">
              <w:rPr>
                <w:b/>
                <w:sz w:val="28"/>
                <w:szCs w:val="28"/>
              </w:rPr>
              <w:t>Frequency</w:t>
            </w:r>
            <w:proofErr w:type="spellEnd"/>
          </w:p>
        </w:tc>
        <w:tc>
          <w:tcPr>
            <w:tcW w:w="4606" w:type="dxa"/>
          </w:tcPr>
          <w:p w:rsidR="00C12227" w:rsidRPr="00C12227" w:rsidRDefault="00C12227" w:rsidP="00C12227">
            <w:pPr>
              <w:pStyle w:val="Akapitzlist"/>
              <w:ind w:left="0"/>
              <w:jc w:val="center"/>
              <w:rPr>
                <w:b/>
                <w:sz w:val="28"/>
                <w:szCs w:val="28"/>
              </w:rPr>
            </w:pPr>
            <w:r w:rsidRPr="00C12227">
              <w:rPr>
                <w:b/>
                <w:sz w:val="28"/>
                <w:szCs w:val="28"/>
              </w:rPr>
              <w:t>S21</w:t>
            </w:r>
          </w:p>
        </w:tc>
      </w:tr>
      <w:tr w:rsidR="00C12227" w:rsidTr="00C12227">
        <w:tc>
          <w:tcPr>
            <w:tcW w:w="4606" w:type="dxa"/>
          </w:tcPr>
          <w:p w:rsidR="00C12227" w:rsidRDefault="00C12227" w:rsidP="00C12227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t>2,160913</w:t>
            </w:r>
          </w:p>
        </w:tc>
        <w:tc>
          <w:tcPr>
            <w:tcW w:w="4606" w:type="dxa"/>
          </w:tcPr>
          <w:p w:rsidR="00C12227" w:rsidRDefault="00C12227" w:rsidP="00C12227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t>0,0536239235</w:t>
            </w:r>
          </w:p>
        </w:tc>
      </w:tr>
      <w:tr w:rsidR="00C12227" w:rsidTr="00C12227">
        <w:tc>
          <w:tcPr>
            <w:tcW w:w="4606" w:type="dxa"/>
          </w:tcPr>
          <w:p w:rsidR="00C12227" w:rsidRDefault="00C12227" w:rsidP="00C12227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t>2,184642</w:t>
            </w:r>
          </w:p>
        </w:tc>
        <w:tc>
          <w:tcPr>
            <w:tcW w:w="4606" w:type="dxa"/>
          </w:tcPr>
          <w:p w:rsidR="00C12227" w:rsidRDefault="00C12227" w:rsidP="00C12227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t>0,0802905173</w:t>
            </w:r>
          </w:p>
        </w:tc>
      </w:tr>
      <w:tr w:rsidR="00C12227" w:rsidTr="00C12227">
        <w:tc>
          <w:tcPr>
            <w:tcW w:w="4606" w:type="dxa"/>
          </w:tcPr>
          <w:p w:rsidR="00C12227" w:rsidRDefault="00C12227" w:rsidP="00C12227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t>2,208656</w:t>
            </w:r>
          </w:p>
        </w:tc>
        <w:tc>
          <w:tcPr>
            <w:tcW w:w="4606" w:type="dxa"/>
          </w:tcPr>
          <w:p w:rsidR="00C12227" w:rsidRDefault="00C12227" w:rsidP="00C12227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t>0,1282381167</w:t>
            </w:r>
          </w:p>
        </w:tc>
      </w:tr>
      <w:tr w:rsidR="00C12227" w:rsidTr="00C12227">
        <w:tc>
          <w:tcPr>
            <w:tcW w:w="4606" w:type="dxa"/>
          </w:tcPr>
          <w:p w:rsidR="00C12227" w:rsidRDefault="00C12227" w:rsidP="00C12227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t>2,232956</w:t>
            </w:r>
          </w:p>
        </w:tc>
        <w:tc>
          <w:tcPr>
            <w:tcW w:w="4606" w:type="dxa"/>
          </w:tcPr>
          <w:p w:rsidR="00C12227" w:rsidRDefault="00C12227" w:rsidP="00C12227">
            <w:pPr>
              <w:pStyle w:val="Akapitzlist"/>
              <w:tabs>
                <w:tab w:val="left" w:pos="1524"/>
              </w:tabs>
              <w:ind w:left="0"/>
              <w:jc w:val="center"/>
              <w:rPr>
                <w:sz w:val="28"/>
                <w:szCs w:val="28"/>
              </w:rPr>
            </w:pPr>
            <w:r>
              <w:t>0,2232705886</w:t>
            </w:r>
          </w:p>
        </w:tc>
      </w:tr>
      <w:tr w:rsidR="00C12227" w:rsidTr="00C12227">
        <w:tc>
          <w:tcPr>
            <w:tcW w:w="4606" w:type="dxa"/>
          </w:tcPr>
          <w:p w:rsidR="00C12227" w:rsidRDefault="00C12227" w:rsidP="00C12227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t>2,257543</w:t>
            </w:r>
          </w:p>
        </w:tc>
        <w:tc>
          <w:tcPr>
            <w:tcW w:w="4606" w:type="dxa"/>
          </w:tcPr>
          <w:p w:rsidR="00C12227" w:rsidRDefault="00C12227" w:rsidP="00C12227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t>0,4300353568</w:t>
            </w:r>
          </w:p>
        </w:tc>
      </w:tr>
      <w:tr w:rsidR="00C12227" w:rsidTr="00C12227">
        <w:tc>
          <w:tcPr>
            <w:tcW w:w="4606" w:type="dxa"/>
          </w:tcPr>
          <w:p w:rsidR="00C12227" w:rsidRDefault="00C12227" w:rsidP="00C12227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t>2,282417</w:t>
            </w:r>
          </w:p>
        </w:tc>
        <w:tc>
          <w:tcPr>
            <w:tcW w:w="4606" w:type="dxa"/>
          </w:tcPr>
          <w:p w:rsidR="00C12227" w:rsidRDefault="00C12227" w:rsidP="00C12227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t>0,8098952423</w:t>
            </w:r>
          </w:p>
        </w:tc>
      </w:tr>
      <w:tr w:rsidR="00C12227" w:rsidTr="00C12227">
        <w:tc>
          <w:tcPr>
            <w:tcW w:w="4606" w:type="dxa"/>
          </w:tcPr>
          <w:p w:rsidR="00C12227" w:rsidRDefault="00C12227" w:rsidP="00C12227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t>2,307579</w:t>
            </w:r>
          </w:p>
        </w:tc>
        <w:tc>
          <w:tcPr>
            <w:tcW w:w="4606" w:type="dxa"/>
          </w:tcPr>
          <w:p w:rsidR="00C12227" w:rsidRDefault="00C12227" w:rsidP="00C12227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t>0,9994597768</w:t>
            </w:r>
          </w:p>
        </w:tc>
      </w:tr>
      <w:tr w:rsidR="00C12227" w:rsidTr="00C12227">
        <w:tc>
          <w:tcPr>
            <w:tcW w:w="4606" w:type="dxa"/>
          </w:tcPr>
          <w:p w:rsidR="00C12227" w:rsidRDefault="00C12227" w:rsidP="00C12227">
            <w:pPr>
              <w:pStyle w:val="Akapitzlist"/>
              <w:tabs>
                <w:tab w:val="left" w:pos="1222"/>
              </w:tabs>
              <w:ind w:left="0"/>
              <w:jc w:val="center"/>
              <w:rPr>
                <w:sz w:val="28"/>
                <w:szCs w:val="28"/>
              </w:rPr>
            </w:pPr>
            <w:r>
              <w:t>2,333029</w:t>
            </w:r>
          </w:p>
        </w:tc>
        <w:tc>
          <w:tcPr>
            <w:tcW w:w="4606" w:type="dxa"/>
          </w:tcPr>
          <w:p w:rsidR="00C12227" w:rsidRDefault="00C12227" w:rsidP="00C12227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t>0,9844939866</w:t>
            </w:r>
          </w:p>
        </w:tc>
      </w:tr>
      <w:tr w:rsidR="00C12227" w:rsidTr="00C12227">
        <w:tc>
          <w:tcPr>
            <w:tcW w:w="4606" w:type="dxa"/>
          </w:tcPr>
          <w:p w:rsidR="00C12227" w:rsidRDefault="00C12227" w:rsidP="00C12227">
            <w:pPr>
              <w:pStyle w:val="Akapitzlist"/>
              <w:tabs>
                <w:tab w:val="left" w:pos="1557"/>
              </w:tabs>
              <w:ind w:left="0"/>
              <w:jc w:val="center"/>
              <w:rPr>
                <w:sz w:val="28"/>
                <w:szCs w:val="28"/>
              </w:rPr>
            </w:pPr>
            <w:r>
              <w:t>2,358767</w:t>
            </w:r>
          </w:p>
        </w:tc>
        <w:tc>
          <w:tcPr>
            <w:tcW w:w="4606" w:type="dxa"/>
          </w:tcPr>
          <w:p w:rsidR="00C12227" w:rsidRDefault="00C12227" w:rsidP="00C12227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t>0,9944789352</w:t>
            </w:r>
          </w:p>
        </w:tc>
      </w:tr>
      <w:tr w:rsidR="00C12227" w:rsidTr="00C12227">
        <w:tc>
          <w:tcPr>
            <w:tcW w:w="4606" w:type="dxa"/>
          </w:tcPr>
          <w:p w:rsidR="00C12227" w:rsidRDefault="00C12227" w:rsidP="00C12227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t>2,384794</w:t>
            </w:r>
          </w:p>
        </w:tc>
        <w:tc>
          <w:tcPr>
            <w:tcW w:w="4606" w:type="dxa"/>
          </w:tcPr>
          <w:p w:rsidR="00C12227" w:rsidRDefault="00C12227" w:rsidP="00C12227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t>0,9977955581</w:t>
            </w:r>
          </w:p>
        </w:tc>
      </w:tr>
      <w:tr w:rsidR="00C12227" w:rsidTr="00C12227">
        <w:tc>
          <w:tcPr>
            <w:tcW w:w="4606" w:type="dxa"/>
          </w:tcPr>
          <w:p w:rsidR="00C12227" w:rsidRDefault="00C12227" w:rsidP="00C12227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t>2,411110</w:t>
            </w:r>
          </w:p>
        </w:tc>
        <w:tc>
          <w:tcPr>
            <w:tcW w:w="4606" w:type="dxa"/>
          </w:tcPr>
          <w:p w:rsidR="00C12227" w:rsidRDefault="00C12227" w:rsidP="00C12227">
            <w:pPr>
              <w:pStyle w:val="Akapitzlist"/>
              <w:tabs>
                <w:tab w:val="left" w:pos="1256"/>
              </w:tabs>
              <w:ind w:left="0"/>
              <w:jc w:val="center"/>
              <w:rPr>
                <w:sz w:val="28"/>
                <w:szCs w:val="28"/>
              </w:rPr>
            </w:pPr>
            <w:r>
              <w:t>0,9846761685</w:t>
            </w:r>
          </w:p>
        </w:tc>
      </w:tr>
      <w:tr w:rsidR="00C12227" w:rsidTr="00C12227">
        <w:tc>
          <w:tcPr>
            <w:tcW w:w="4606" w:type="dxa"/>
          </w:tcPr>
          <w:p w:rsidR="00C12227" w:rsidRDefault="00C12227" w:rsidP="00C12227">
            <w:pPr>
              <w:pStyle w:val="Akapitzlist"/>
              <w:tabs>
                <w:tab w:val="left" w:pos="1172"/>
              </w:tabs>
              <w:ind w:left="0"/>
              <w:jc w:val="center"/>
              <w:rPr>
                <w:sz w:val="28"/>
                <w:szCs w:val="28"/>
              </w:rPr>
            </w:pPr>
            <w:r>
              <w:t>2,437714</w:t>
            </w:r>
          </w:p>
        </w:tc>
        <w:tc>
          <w:tcPr>
            <w:tcW w:w="4606" w:type="dxa"/>
          </w:tcPr>
          <w:p w:rsidR="00C12227" w:rsidRDefault="00C12227" w:rsidP="00C12227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t>0,9933531543</w:t>
            </w:r>
          </w:p>
        </w:tc>
      </w:tr>
      <w:tr w:rsidR="00C12227" w:rsidTr="00C12227">
        <w:tc>
          <w:tcPr>
            <w:tcW w:w="4606" w:type="dxa"/>
          </w:tcPr>
          <w:p w:rsidR="00C12227" w:rsidRDefault="00C12227" w:rsidP="00C12227">
            <w:pPr>
              <w:pStyle w:val="Akapitzlist"/>
              <w:tabs>
                <w:tab w:val="left" w:pos="1072"/>
              </w:tabs>
              <w:ind w:left="0"/>
              <w:jc w:val="center"/>
              <w:rPr>
                <w:sz w:val="28"/>
                <w:szCs w:val="28"/>
              </w:rPr>
            </w:pPr>
            <w:r>
              <w:t>2,464608</w:t>
            </w:r>
          </w:p>
        </w:tc>
        <w:tc>
          <w:tcPr>
            <w:tcW w:w="4606" w:type="dxa"/>
          </w:tcPr>
          <w:p w:rsidR="00C12227" w:rsidRDefault="00C12227" w:rsidP="00C12227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t>0,9947537723</w:t>
            </w:r>
          </w:p>
        </w:tc>
      </w:tr>
      <w:tr w:rsidR="00C12227" w:rsidTr="00C12227">
        <w:tc>
          <w:tcPr>
            <w:tcW w:w="4606" w:type="dxa"/>
          </w:tcPr>
          <w:p w:rsidR="00C12227" w:rsidRDefault="00C12227" w:rsidP="00C12227">
            <w:pPr>
              <w:pStyle w:val="Akapitzlist"/>
              <w:tabs>
                <w:tab w:val="left" w:pos="1540"/>
              </w:tabs>
              <w:ind w:left="0"/>
              <w:jc w:val="center"/>
              <w:rPr>
                <w:sz w:val="28"/>
                <w:szCs w:val="28"/>
              </w:rPr>
            </w:pPr>
            <w:r>
              <w:t>2,491789</w:t>
            </w:r>
          </w:p>
        </w:tc>
        <w:tc>
          <w:tcPr>
            <w:tcW w:w="4606" w:type="dxa"/>
          </w:tcPr>
          <w:p w:rsidR="00C12227" w:rsidRDefault="00C12227" w:rsidP="00C12227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t>0,9968944459</w:t>
            </w:r>
          </w:p>
        </w:tc>
      </w:tr>
      <w:tr w:rsidR="00C12227" w:rsidTr="00C12227">
        <w:tc>
          <w:tcPr>
            <w:tcW w:w="4606" w:type="dxa"/>
          </w:tcPr>
          <w:p w:rsidR="00C12227" w:rsidRDefault="00C12227" w:rsidP="00C12227">
            <w:pPr>
              <w:pStyle w:val="Akapitzlist"/>
              <w:tabs>
                <w:tab w:val="left" w:pos="1189"/>
              </w:tabs>
              <w:ind w:left="0"/>
              <w:jc w:val="center"/>
              <w:rPr>
                <w:sz w:val="28"/>
                <w:szCs w:val="28"/>
              </w:rPr>
            </w:pPr>
            <w:r>
              <w:t>2,519259</w:t>
            </w:r>
          </w:p>
        </w:tc>
        <w:tc>
          <w:tcPr>
            <w:tcW w:w="4606" w:type="dxa"/>
          </w:tcPr>
          <w:p w:rsidR="00C12227" w:rsidRDefault="00C12227" w:rsidP="00C12227">
            <w:pPr>
              <w:pStyle w:val="Akapitzlist"/>
              <w:tabs>
                <w:tab w:val="left" w:pos="971"/>
              </w:tabs>
              <w:ind w:left="0"/>
              <w:jc w:val="center"/>
              <w:rPr>
                <w:sz w:val="28"/>
                <w:szCs w:val="28"/>
              </w:rPr>
            </w:pPr>
            <w:r>
              <w:t>0,3900713171</w:t>
            </w:r>
          </w:p>
        </w:tc>
      </w:tr>
      <w:tr w:rsidR="00C12227" w:rsidTr="00C12227">
        <w:tc>
          <w:tcPr>
            <w:tcW w:w="4606" w:type="dxa"/>
          </w:tcPr>
          <w:p w:rsidR="00C12227" w:rsidRDefault="00C12227" w:rsidP="00C12227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t>2,547017</w:t>
            </w:r>
          </w:p>
        </w:tc>
        <w:tc>
          <w:tcPr>
            <w:tcW w:w="4606" w:type="dxa"/>
          </w:tcPr>
          <w:p w:rsidR="00C12227" w:rsidRDefault="00C12227" w:rsidP="00C12227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t>0,0294907390</w:t>
            </w:r>
          </w:p>
        </w:tc>
      </w:tr>
      <w:tr w:rsidR="00C12227" w:rsidTr="00C12227">
        <w:tc>
          <w:tcPr>
            <w:tcW w:w="4606" w:type="dxa"/>
          </w:tcPr>
          <w:p w:rsidR="00C12227" w:rsidRDefault="00C12227" w:rsidP="00C12227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t>2,575062</w:t>
            </w:r>
          </w:p>
        </w:tc>
        <w:tc>
          <w:tcPr>
            <w:tcW w:w="4606" w:type="dxa"/>
          </w:tcPr>
          <w:p w:rsidR="00C12227" w:rsidRDefault="00C12227" w:rsidP="00C12227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t>0,0181270647</w:t>
            </w:r>
          </w:p>
        </w:tc>
      </w:tr>
      <w:tr w:rsidR="00C12227" w:rsidTr="00C12227">
        <w:tc>
          <w:tcPr>
            <w:tcW w:w="4606" w:type="dxa"/>
          </w:tcPr>
          <w:p w:rsidR="00C12227" w:rsidRDefault="00C12227" w:rsidP="00C12227">
            <w:pPr>
              <w:pStyle w:val="Akapitzlist"/>
              <w:tabs>
                <w:tab w:val="left" w:pos="1323"/>
              </w:tabs>
              <w:ind w:left="0"/>
              <w:jc w:val="center"/>
              <w:rPr>
                <w:sz w:val="28"/>
                <w:szCs w:val="28"/>
              </w:rPr>
            </w:pPr>
            <w:r>
              <w:t>2,603393</w:t>
            </w:r>
          </w:p>
        </w:tc>
        <w:tc>
          <w:tcPr>
            <w:tcW w:w="4606" w:type="dxa"/>
          </w:tcPr>
          <w:p w:rsidR="00C12227" w:rsidRDefault="00C12227" w:rsidP="00C12227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t>0,0231763396</w:t>
            </w:r>
          </w:p>
        </w:tc>
      </w:tr>
      <w:tr w:rsidR="00C12227" w:rsidTr="00C12227">
        <w:tc>
          <w:tcPr>
            <w:tcW w:w="4606" w:type="dxa"/>
          </w:tcPr>
          <w:p w:rsidR="00C12227" w:rsidRDefault="00C12227" w:rsidP="00C12227">
            <w:pPr>
              <w:pStyle w:val="Akapitzlist"/>
              <w:tabs>
                <w:tab w:val="left" w:pos="1239"/>
              </w:tabs>
              <w:ind w:left="0"/>
              <w:jc w:val="center"/>
              <w:rPr>
                <w:sz w:val="28"/>
                <w:szCs w:val="28"/>
              </w:rPr>
            </w:pPr>
            <w:r>
              <w:t>2,632010</w:t>
            </w:r>
          </w:p>
        </w:tc>
        <w:tc>
          <w:tcPr>
            <w:tcW w:w="4606" w:type="dxa"/>
          </w:tcPr>
          <w:p w:rsidR="00C12227" w:rsidRDefault="00C12227" w:rsidP="00C12227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t>0,0206478723</w:t>
            </w:r>
          </w:p>
        </w:tc>
      </w:tr>
      <w:tr w:rsidR="00C12227" w:rsidTr="00C12227">
        <w:tc>
          <w:tcPr>
            <w:tcW w:w="4606" w:type="dxa"/>
          </w:tcPr>
          <w:p w:rsidR="00C12227" w:rsidRDefault="00C12227" w:rsidP="00C12227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t>2,660913</w:t>
            </w:r>
          </w:p>
        </w:tc>
        <w:tc>
          <w:tcPr>
            <w:tcW w:w="4606" w:type="dxa"/>
          </w:tcPr>
          <w:p w:rsidR="00C12227" w:rsidRDefault="00C12227" w:rsidP="00C12227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t>0,0171024633</w:t>
            </w:r>
          </w:p>
        </w:tc>
      </w:tr>
    </w:tbl>
    <w:p w:rsidR="00C12227" w:rsidRDefault="00C12227" w:rsidP="00C12227">
      <w:pPr>
        <w:pStyle w:val="Akapitzlist"/>
        <w:rPr>
          <w:sz w:val="28"/>
          <w:szCs w:val="28"/>
        </w:rPr>
      </w:pPr>
    </w:p>
    <w:p w:rsidR="00C12227" w:rsidRDefault="00C12227" w:rsidP="00C12227">
      <w:pPr>
        <w:pStyle w:val="Akapitzlist"/>
        <w:rPr>
          <w:sz w:val="28"/>
          <w:szCs w:val="28"/>
        </w:rPr>
      </w:pPr>
    </w:p>
    <w:p w:rsidR="00C12227" w:rsidRPr="00167514" w:rsidRDefault="00C12227" w:rsidP="00C12227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Cel zadania: </w:t>
      </w:r>
      <w:r w:rsidRPr="00C12227">
        <w:rPr>
          <w:i/>
          <w:sz w:val="28"/>
          <w:szCs w:val="28"/>
        </w:rPr>
        <w:t xml:space="preserve">Zadaniem jest za pomocą interpolacji funkcjami sklejanymi trzeciego rzędu ustalenie co najmniej N = 101 wartości charakterystyki transmisji filtru (S21) pomiędzy częstotliwościami: f = 2.16 </w:t>
      </w:r>
      <w:proofErr w:type="spellStart"/>
      <w:r w:rsidRPr="00C12227">
        <w:rPr>
          <w:i/>
          <w:sz w:val="28"/>
          <w:szCs w:val="28"/>
        </w:rPr>
        <w:t>GHz</w:t>
      </w:r>
      <w:proofErr w:type="spellEnd"/>
      <w:r w:rsidRPr="00C12227">
        <w:rPr>
          <w:i/>
          <w:sz w:val="28"/>
          <w:szCs w:val="28"/>
        </w:rPr>
        <w:t xml:space="preserve"> – 2.66 </w:t>
      </w:r>
      <w:proofErr w:type="spellStart"/>
      <w:r w:rsidRPr="00C12227">
        <w:rPr>
          <w:i/>
          <w:sz w:val="28"/>
          <w:szCs w:val="28"/>
        </w:rPr>
        <w:t>GHz</w:t>
      </w:r>
      <w:proofErr w:type="spellEnd"/>
      <w:r w:rsidRPr="00C12227">
        <w:rPr>
          <w:i/>
          <w:sz w:val="28"/>
          <w:szCs w:val="28"/>
        </w:rPr>
        <w:t>.</w:t>
      </w:r>
    </w:p>
    <w:p w:rsidR="00167514" w:rsidRPr="00167514" w:rsidRDefault="00167514" w:rsidP="00167514">
      <w:pPr>
        <w:rPr>
          <w:sz w:val="28"/>
          <w:szCs w:val="28"/>
        </w:rPr>
      </w:pPr>
    </w:p>
    <w:p w:rsidR="00C12227" w:rsidRDefault="00C12227" w:rsidP="00C12227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C12227">
        <w:rPr>
          <w:sz w:val="28"/>
          <w:szCs w:val="28"/>
        </w:rPr>
        <w:lastRenderedPageBreak/>
        <w:t xml:space="preserve">Funkcją sklejaną stopnia 3 odpowiadającą przedziałowi f = 2.16 </w:t>
      </w:r>
      <w:proofErr w:type="spellStart"/>
      <w:r w:rsidRPr="00C12227">
        <w:rPr>
          <w:sz w:val="28"/>
          <w:szCs w:val="28"/>
        </w:rPr>
        <w:t>GHz</w:t>
      </w:r>
      <w:proofErr w:type="spellEnd"/>
      <w:r w:rsidRPr="00C12227">
        <w:rPr>
          <w:sz w:val="28"/>
          <w:szCs w:val="28"/>
        </w:rPr>
        <w:t xml:space="preserve"> – 2.66 </w:t>
      </w:r>
      <w:proofErr w:type="spellStart"/>
      <w:r w:rsidRPr="00C12227">
        <w:rPr>
          <w:sz w:val="28"/>
          <w:szCs w:val="28"/>
        </w:rPr>
        <w:t>GHz</w:t>
      </w:r>
      <w:proofErr w:type="spellEnd"/>
      <w:r w:rsidRPr="00C12227">
        <w:rPr>
          <w:sz w:val="28"/>
          <w:szCs w:val="28"/>
        </w:rPr>
        <w:t xml:space="preserve"> nazywa się funkcje rzeczywistą interpolującą funkcję (charakterystykę) transmisji y = S21(f) , która w każdym z przedziałów </w:t>
      </w:r>
    </w:p>
    <w:p w:rsidR="00167514" w:rsidRPr="00167514" w:rsidRDefault="00C12227" w:rsidP="00167514">
      <w:pPr>
        <w:pStyle w:val="Akapitzlist"/>
        <w:rPr>
          <w:sz w:val="28"/>
          <w:szCs w:val="28"/>
        </w:rPr>
      </w:pPr>
      <w:r w:rsidRPr="00C12227">
        <w:rPr>
          <w:sz w:val="28"/>
          <w:szCs w:val="28"/>
        </w:rPr>
        <w:t>[</w:t>
      </w:r>
      <w:proofErr w:type="spellStart"/>
      <w:r w:rsidRPr="00C12227">
        <w:rPr>
          <w:sz w:val="28"/>
          <w:szCs w:val="28"/>
        </w:rPr>
        <w:t>fj</w:t>
      </w:r>
      <w:proofErr w:type="spellEnd"/>
      <w:r w:rsidRPr="00C12227">
        <w:rPr>
          <w:sz w:val="28"/>
          <w:szCs w:val="28"/>
        </w:rPr>
        <w:t>, fj+1] jest wielomianem stopnia trzeciego (na każdym podprzedziale [fj,fj+1] może być innym wielomianem.</w:t>
      </w:r>
    </w:p>
    <w:p w:rsidR="00167514" w:rsidRDefault="00167514" w:rsidP="00167514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Wartości 115 obliczonych S21 na podstawie powyższych danych</w:t>
      </w:r>
      <w:r w:rsidR="00481264">
        <w:rPr>
          <w:sz w:val="28"/>
          <w:szCs w:val="28"/>
        </w:rPr>
        <w:t>:</w:t>
      </w:r>
    </w:p>
    <w:tbl>
      <w:tblPr>
        <w:tblStyle w:val="Tabela-Siatka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167514" w:rsidTr="008F31AC"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2,160913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-25,41282826</w:t>
            </w:r>
          </w:p>
        </w:tc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2,311821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0,1131685</w:t>
            </w:r>
          </w:p>
        </w:tc>
        <w:tc>
          <w:tcPr>
            <w:tcW w:w="1536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2,494536</w:t>
            </w:r>
          </w:p>
        </w:tc>
        <w:tc>
          <w:tcPr>
            <w:tcW w:w="1536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-0,328232068</w:t>
            </w:r>
          </w:p>
        </w:tc>
      </w:tr>
      <w:tr w:rsidR="00167514" w:rsidTr="008F31AC"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2,163286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-25,17306397</w:t>
            </w:r>
          </w:p>
        </w:tc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2,313941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0,140520625</w:t>
            </w:r>
          </w:p>
        </w:tc>
        <w:tc>
          <w:tcPr>
            <w:tcW w:w="1536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2,495223</w:t>
            </w:r>
          </w:p>
        </w:tc>
        <w:tc>
          <w:tcPr>
            <w:tcW w:w="1536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-0,420784959</w:t>
            </w:r>
          </w:p>
        </w:tc>
      </w:tr>
      <w:tr w:rsidR="00167514" w:rsidTr="008F31AC"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2,163879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-25,10972713</w:t>
            </w:r>
          </w:p>
        </w:tc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2,320304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0,125842839</w:t>
            </w:r>
          </w:p>
        </w:tc>
        <w:tc>
          <w:tcPr>
            <w:tcW w:w="1536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2,496367</w:t>
            </w:r>
          </w:p>
        </w:tc>
        <w:tc>
          <w:tcPr>
            <w:tcW w:w="1536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-0,590163487</w:t>
            </w:r>
          </w:p>
        </w:tc>
      </w:tr>
      <w:tr w:rsidR="00167514" w:rsidTr="008F31AC"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2,164868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-25,00098446</w:t>
            </w:r>
          </w:p>
        </w:tc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2,333029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-0,135738645</w:t>
            </w:r>
          </w:p>
        </w:tc>
        <w:tc>
          <w:tcPr>
            <w:tcW w:w="1536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2,498657</w:t>
            </w:r>
          </w:p>
        </w:tc>
        <w:tc>
          <w:tcPr>
            <w:tcW w:w="1536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-0,985337159</w:t>
            </w:r>
          </w:p>
        </w:tc>
      </w:tr>
      <w:tr w:rsidR="00167514" w:rsidTr="008F31AC"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2,166845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-24,77110717</w:t>
            </w:r>
          </w:p>
        </w:tc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2,335603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-0,138476441</w:t>
            </w:r>
          </w:p>
        </w:tc>
        <w:tc>
          <w:tcPr>
            <w:tcW w:w="1536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2,505524</w:t>
            </w:r>
          </w:p>
        </w:tc>
        <w:tc>
          <w:tcPr>
            <w:tcW w:w="1536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-2,627288664</w:t>
            </w:r>
          </w:p>
        </w:tc>
      </w:tr>
      <w:tr w:rsidR="00167514" w:rsidTr="008F31AC"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2,172778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-23,9759604</w:t>
            </w:r>
          </w:p>
        </w:tc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2,336246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-0,138503409</w:t>
            </w:r>
          </w:p>
        </w:tc>
        <w:tc>
          <w:tcPr>
            <w:tcW w:w="1536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2,519259</w:t>
            </w:r>
          </w:p>
        </w:tc>
        <w:tc>
          <w:tcPr>
            <w:tcW w:w="1536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-8,177119665</w:t>
            </w:r>
          </w:p>
        </w:tc>
      </w:tr>
      <w:tr w:rsidR="00167514" w:rsidTr="008F31AC"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2,184642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-21,90671488</w:t>
            </w:r>
          </w:p>
        </w:tc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2,337319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-0,138007279</w:t>
            </w:r>
          </w:p>
        </w:tc>
        <w:tc>
          <w:tcPr>
            <w:tcW w:w="1536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2,522035</w:t>
            </w:r>
          </w:p>
        </w:tc>
        <w:tc>
          <w:tcPr>
            <w:tcW w:w="1536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-9,680193282</w:t>
            </w:r>
          </w:p>
        </w:tc>
      </w:tr>
      <w:tr w:rsidR="00167514" w:rsidTr="008F31AC"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2,187043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-21,69309235</w:t>
            </w:r>
          </w:p>
        </w:tc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2,339463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-0,135133132</w:t>
            </w:r>
          </w:p>
        </w:tc>
        <w:tc>
          <w:tcPr>
            <w:tcW w:w="1536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2,522729</w:t>
            </w:r>
          </w:p>
        </w:tc>
        <w:tc>
          <w:tcPr>
            <w:tcW w:w="1536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-10,07785191</w:t>
            </w:r>
          </w:p>
        </w:tc>
      </w:tr>
      <w:tr w:rsidR="00167514" w:rsidTr="008F31AC"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2,187644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-21,63268336</w:t>
            </w:r>
          </w:p>
        </w:tc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2,345898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-0,114413358</w:t>
            </w:r>
          </w:p>
        </w:tc>
        <w:tc>
          <w:tcPr>
            <w:tcW w:w="1536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2,523885</w:t>
            </w:r>
          </w:p>
        </w:tc>
        <w:tc>
          <w:tcPr>
            <w:tcW w:w="1536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-10,76180115</w:t>
            </w:r>
          </w:p>
        </w:tc>
      </w:tr>
      <w:tr w:rsidR="00167514" w:rsidTr="008F31AC"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2,188644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-21,52566976</w:t>
            </w:r>
          </w:p>
        </w:tc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2,358767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-0,048088231</w:t>
            </w:r>
          </w:p>
        </w:tc>
        <w:tc>
          <w:tcPr>
            <w:tcW w:w="1536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2,526199</w:t>
            </w:r>
          </w:p>
        </w:tc>
        <w:tc>
          <w:tcPr>
            <w:tcW w:w="1536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-12,21569212</w:t>
            </w:r>
          </w:p>
        </w:tc>
      </w:tr>
      <w:tr w:rsidR="00167514" w:rsidTr="008F31AC"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2,190646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-21,28771097</w:t>
            </w:r>
          </w:p>
        </w:tc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2,36137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-0,037935271</w:t>
            </w:r>
          </w:p>
        </w:tc>
        <w:tc>
          <w:tcPr>
            <w:tcW w:w="1536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2,533138</w:t>
            </w:r>
          </w:p>
        </w:tc>
        <w:tc>
          <w:tcPr>
            <w:tcW w:w="1536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-17,41837183</w:t>
            </w:r>
          </w:p>
        </w:tc>
      </w:tr>
      <w:tr w:rsidR="00167514" w:rsidTr="008F31AC"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2,196649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-20,38412621</w:t>
            </w:r>
          </w:p>
        </w:tc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2,36202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-0,035575773</w:t>
            </w:r>
          </w:p>
        </w:tc>
        <w:tc>
          <w:tcPr>
            <w:tcW w:w="1536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2,547017</w:t>
            </w:r>
          </w:p>
        </w:tc>
        <w:tc>
          <w:tcPr>
            <w:tcW w:w="1536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-30,60628689</w:t>
            </w:r>
          </w:p>
        </w:tc>
      </w:tr>
      <w:tr w:rsidR="00167514" w:rsidTr="008F31AC"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2,208656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-17,83965737</w:t>
            </w:r>
          </w:p>
        </w:tc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2,363105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-0,031814543</w:t>
            </w:r>
          </w:p>
        </w:tc>
        <w:tc>
          <w:tcPr>
            <w:tcW w:w="1536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2,549821</w:t>
            </w:r>
          </w:p>
        </w:tc>
        <w:tc>
          <w:tcPr>
            <w:tcW w:w="1536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-42,46192173</w:t>
            </w:r>
          </w:p>
        </w:tc>
      </w:tr>
      <w:tr w:rsidR="00167514" w:rsidTr="008F31AC"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2,211086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-17,62928413</w:t>
            </w:r>
          </w:p>
        </w:tc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2,365274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-0,024976104</w:t>
            </w:r>
          </w:p>
        </w:tc>
        <w:tc>
          <w:tcPr>
            <w:tcW w:w="1536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2,550523</w:t>
            </w:r>
          </w:p>
        </w:tc>
        <w:tc>
          <w:tcPr>
            <w:tcW w:w="1536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-50,24841994</w:t>
            </w:r>
          </w:p>
        </w:tc>
      </w:tr>
      <w:tr w:rsidR="00167514" w:rsidTr="008F31AC"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2,211694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-17,56669834</w:t>
            </w:r>
          </w:p>
        </w:tc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2,37178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-0,010768807</w:t>
            </w:r>
          </w:p>
        </w:tc>
        <w:tc>
          <w:tcPr>
            <w:tcW w:w="1536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2,551691</w:t>
            </w:r>
          </w:p>
        </w:tc>
        <w:tc>
          <w:tcPr>
            <w:tcW w:w="1536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-49,13374581</w:t>
            </w:r>
          </w:p>
        </w:tc>
      </w:tr>
      <w:tr w:rsidR="00167514" w:rsidTr="008F31AC"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2,212706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-17,45330155</w:t>
            </w:r>
          </w:p>
        </w:tc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2,384794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-0,019168675</w:t>
            </w:r>
          </w:p>
        </w:tc>
        <w:tc>
          <w:tcPr>
            <w:tcW w:w="1536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2,554028</w:t>
            </w:r>
          </w:p>
        </w:tc>
        <w:tc>
          <w:tcPr>
            <w:tcW w:w="1536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-37,35288463</w:t>
            </w:r>
          </w:p>
        </w:tc>
      </w:tr>
      <w:tr w:rsidR="00167514" w:rsidTr="008F31AC"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2,214731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-17,19207686</w:t>
            </w:r>
          </w:p>
        </w:tc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2,387426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-0,029378353</w:t>
            </w:r>
          </w:p>
        </w:tc>
        <w:tc>
          <w:tcPr>
            <w:tcW w:w="1536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2,561039</w:t>
            </w:r>
          </w:p>
        </w:tc>
        <w:tc>
          <w:tcPr>
            <w:tcW w:w="1536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-32,85287904</w:t>
            </w:r>
          </w:p>
        </w:tc>
      </w:tr>
      <w:tr w:rsidR="00167514" w:rsidTr="008F31AC"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2,220806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-16,1366115</w:t>
            </w:r>
          </w:p>
        </w:tc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2,388084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-0,0322782</w:t>
            </w:r>
          </w:p>
        </w:tc>
        <w:tc>
          <w:tcPr>
            <w:tcW w:w="1536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2,575062</w:t>
            </w:r>
          </w:p>
        </w:tc>
        <w:tc>
          <w:tcPr>
            <w:tcW w:w="1536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-34,8334503</w:t>
            </w:r>
          </w:p>
        </w:tc>
      </w:tr>
      <w:tr w:rsidR="00167514" w:rsidTr="008F31AC"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2,232956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-13,02336965</w:t>
            </w:r>
          </w:p>
        </w:tc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2,38918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-0,037369399</w:t>
            </w:r>
          </w:p>
        </w:tc>
        <w:tc>
          <w:tcPr>
            <w:tcW w:w="1536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2,577895</w:t>
            </w:r>
          </w:p>
        </w:tc>
        <w:tc>
          <w:tcPr>
            <w:tcW w:w="1536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-34,97673104</w:t>
            </w:r>
          </w:p>
        </w:tc>
      </w:tr>
      <w:tr w:rsidR="00167514" w:rsidTr="008F31AC"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2,235415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-12,69304043</w:t>
            </w:r>
          </w:p>
        </w:tc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2,391373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-0,048348223</w:t>
            </w:r>
          </w:p>
        </w:tc>
        <w:tc>
          <w:tcPr>
            <w:tcW w:w="1536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2,578603</w:t>
            </w:r>
          </w:p>
        </w:tc>
        <w:tc>
          <w:tcPr>
            <w:tcW w:w="1536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-34,98859533</w:t>
            </w:r>
          </w:p>
        </w:tc>
      </w:tr>
      <w:tr w:rsidR="00167514" w:rsidTr="008F31AC"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2,236029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-12,59883488</w:t>
            </w:r>
          </w:p>
        </w:tc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2,397952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-0,084207395</w:t>
            </w:r>
          </w:p>
        </w:tc>
        <w:tc>
          <w:tcPr>
            <w:tcW w:w="1536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2,579784</w:t>
            </w:r>
          </w:p>
        </w:tc>
        <w:tc>
          <w:tcPr>
            <w:tcW w:w="1536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-34,98860263</w:t>
            </w:r>
          </w:p>
        </w:tc>
      </w:tr>
      <w:tr w:rsidR="00167514" w:rsidTr="008F31AC"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2,237054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-12,43192737</w:t>
            </w:r>
          </w:p>
        </w:tc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2,41111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-0,134131458</w:t>
            </w:r>
          </w:p>
        </w:tc>
        <w:tc>
          <w:tcPr>
            <w:tcW w:w="1536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2,582145</w:t>
            </w:r>
          </w:p>
        </w:tc>
        <w:tc>
          <w:tcPr>
            <w:tcW w:w="1536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-34,92083215</w:t>
            </w:r>
          </w:p>
        </w:tc>
      </w:tr>
      <w:tr w:rsidR="00167514" w:rsidTr="008F31AC"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2,239103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-12,0627094</w:t>
            </w:r>
          </w:p>
        </w:tc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2,41377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-0,136303951</w:t>
            </w:r>
          </w:p>
        </w:tc>
        <w:tc>
          <w:tcPr>
            <w:tcW w:w="1536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2,589227</w:t>
            </w:r>
          </w:p>
        </w:tc>
        <w:tc>
          <w:tcPr>
            <w:tcW w:w="1536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-34,32089491</w:t>
            </w:r>
          </w:p>
        </w:tc>
      </w:tr>
      <w:tr w:rsidR="00167514" w:rsidTr="008F31AC"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2,245249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-10,71145631</w:t>
            </w:r>
          </w:p>
        </w:tc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2,414435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-0,136270391</w:t>
            </w:r>
          </w:p>
        </w:tc>
        <w:tc>
          <w:tcPr>
            <w:tcW w:w="1536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2,603393</w:t>
            </w:r>
          </w:p>
        </w:tc>
        <w:tc>
          <w:tcPr>
            <w:tcW w:w="1536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-32,69910308</w:t>
            </w:r>
          </w:p>
        </w:tc>
      </w:tr>
      <w:tr w:rsidR="00167514" w:rsidTr="008F31AC"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2,257543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-7,329916719</w:t>
            </w:r>
          </w:p>
        </w:tc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2,415544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-0,135741677</w:t>
            </w:r>
          </w:p>
        </w:tc>
        <w:tc>
          <w:tcPr>
            <w:tcW w:w="1536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2,606255</w:t>
            </w:r>
          </w:p>
        </w:tc>
        <w:tc>
          <w:tcPr>
            <w:tcW w:w="1536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-32,65759352</w:t>
            </w:r>
          </w:p>
        </w:tc>
      </w:tr>
      <w:tr w:rsidR="00167514" w:rsidTr="008F31AC"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2,26003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-6,662687567</w:t>
            </w:r>
          </w:p>
        </w:tc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2,417761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-0,133046369</w:t>
            </w:r>
          </w:p>
        </w:tc>
        <w:tc>
          <w:tcPr>
            <w:tcW w:w="1536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2,60697</w:t>
            </w:r>
          </w:p>
        </w:tc>
        <w:tc>
          <w:tcPr>
            <w:tcW w:w="1536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-32,65422482</w:t>
            </w:r>
          </w:p>
        </w:tc>
      </w:tr>
      <w:tr w:rsidR="00167514" w:rsidTr="008F31AC"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2,260652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-6,495191534</w:t>
            </w:r>
          </w:p>
        </w:tc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2,424412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-0,114568942</w:t>
            </w:r>
          </w:p>
        </w:tc>
        <w:tc>
          <w:tcPr>
            <w:tcW w:w="1536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2,608163</w:t>
            </w:r>
          </w:p>
        </w:tc>
        <w:tc>
          <w:tcPr>
            <w:tcW w:w="1536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-32,65443205</w:t>
            </w:r>
          </w:p>
        </w:tc>
      </w:tr>
      <w:tr w:rsidR="00167514" w:rsidTr="008F31AC"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2,261689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-6,216780281</w:t>
            </w:r>
          </w:p>
        </w:tc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2,437714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-0,057926496</w:t>
            </w:r>
          </w:p>
        </w:tc>
        <w:tc>
          <w:tcPr>
            <w:tcW w:w="1536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2,610547</w:t>
            </w:r>
          </w:p>
        </w:tc>
        <w:tc>
          <w:tcPr>
            <w:tcW w:w="1536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-32,67540254</w:t>
            </w:r>
          </w:p>
        </w:tc>
      </w:tr>
      <w:tr w:rsidR="00167514" w:rsidTr="008F31AC"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2,263762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-5,666574896</w:t>
            </w:r>
          </w:p>
        </w:tc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2,440403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-0,054084995</w:t>
            </w:r>
          </w:p>
        </w:tc>
        <w:tc>
          <w:tcPr>
            <w:tcW w:w="1536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2,617701</w:t>
            </w:r>
          </w:p>
        </w:tc>
        <w:tc>
          <w:tcPr>
            <w:tcW w:w="1536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-32,8794046</w:t>
            </w:r>
          </w:p>
        </w:tc>
      </w:tr>
      <w:tr w:rsidR="00167514" w:rsidTr="008F31AC"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2,26998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-4,125182333</w:t>
            </w:r>
          </w:p>
        </w:tc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2,441076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-0,053280379</w:t>
            </w:r>
          </w:p>
        </w:tc>
        <w:tc>
          <w:tcPr>
            <w:tcW w:w="1536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2,63201</w:t>
            </w:r>
          </w:p>
        </w:tc>
        <w:tc>
          <w:tcPr>
            <w:tcW w:w="1536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-33,70249389</w:t>
            </w:r>
          </w:p>
        </w:tc>
      </w:tr>
      <w:tr w:rsidR="00167514" w:rsidTr="008F31AC"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2,282417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-1,831423045</w:t>
            </w:r>
          </w:p>
        </w:tc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2,442196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-0,052066771</w:t>
            </w:r>
          </w:p>
        </w:tc>
        <w:tc>
          <w:tcPr>
            <w:tcW w:w="1536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2,6349</w:t>
            </w:r>
          </w:p>
        </w:tc>
        <w:tc>
          <w:tcPr>
            <w:tcW w:w="1536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-33,87533213</w:t>
            </w:r>
          </w:p>
        </w:tc>
      </w:tr>
      <w:tr w:rsidR="00167514" w:rsidTr="008F31AC"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2,284933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-1,446824142</w:t>
            </w:r>
          </w:p>
        </w:tc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2,444438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-0,050080216</w:t>
            </w:r>
          </w:p>
        </w:tc>
        <w:tc>
          <w:tcPr>
            <w:tcW w:w="1536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2,635623</w:t>
            </w:r>
          </w:p>
        </w:tc>
        <w:tc>
          <w:tcPr>
            <w:tcW w:w="1536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-33,91871943</w:t>
            </w:r>
          </w:p>
        </w:tc>
      </w:tr>
      <w:tr w:rsidR="00167514" w:rsidTr="008F31AC"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2,285562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-1,359446322</w:t>
            </w:r>
          </w:p>
        </w:tc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2,451161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-0,04690448</w:t>
            </w:r>
          </w:p>
        </w:tc>
        <w:tc>
          <w:tcPr>
            <w:tcW w:w="1536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2,636827</w:t>
            </w:r>
          </w:p>
        </w:tc>
        <w:tc>
          <w:tcPr>
            <w:tcW w:w="1536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-33,99111822</w:t>
            </w:r>
          </w:p>
        </w:tc>
      </w:tr>
      <w:tr w:rsidR="00167514" w:rsidTr="008F31AC"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2,286611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-1,221151512</w:t>
            </w:r>
          </w:p>
        </w:tc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2,464608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-0,045688105</w:t>
            </w:r>
          </w:p>
        </w:tc>
        <w:tc>
          <w:tcPr>
            <w:tcW w:w="1536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2,639236</w:t>
            </w:r>
          </w:p>
        </w:tc>
        <w:tc>
          <w:tcPr>
            <w:tcW w:w="1536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-34,13598739</w:t>
            </w:r>
          </w:p>
        </w:tc>
      </w:tr>
      <w:tr w:rsidR="00167514" w:rsidTr="008F31AC"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2,288708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-0,970731292</w:t>
            </w:r>
          </w:p>
        </w:tc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2,467326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0,126239268</w:t>
            </w:r>
          </w:p>
        </w:tc>
        <w:tc>
          <w:tcPr>
            <w:tcW w:w="1536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2,646462</w:t>
            </w:r>
          </w:p>
        </w:tc>
        <w:tc>
          <w:tcPr>
            <w:tcW w:w="1536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-34,56568841</w:t>
            </w:r>
          </w:p>
        </w:tc>
      </w:tr>
      <w:tr w:rsidR="00167514" w:rsidTr="008F31AC"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2,294998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-0,407719511</w:t>
            </w:r>
          </w:p>
        </w:tc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2,468006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0,167543534</w:t>
            </w:r>
          </w:p>
        </w:tc>
        <w:tc>
          <w:tcPr>
            <w:tcW w:w="1536" w:type="dxa"/>
            <w:vAlign w:val="bottom"/>
          </w:tcPr>
          <w:p w:rsidR="00167514" w:rsidRDefault="00167514" w:rsidP="0016751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36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167514" w:rsidTr="008F31AC"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2,307579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-0,004693587</w:t>
            </w:r>
          </w:p>
        </w:tc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2,469138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0,234150852</w:t>
            </w:r>
          </w:p>
        </w:tc>
        <w:tc>
          <w:tcPr>
            <w:tcW w:w="1536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36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167514" w:rsidTr="008F31AC"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2,310124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0,076894227</w:t>
            </w:r>
          </w:p>
        </w:tc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2,471403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0,356592326</w:t>
            </w:r>
          </w:p>
        </w:tc>
        <w:tc>
          <w:tcPr>
            <w:tcW w:w="1536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36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167514" w:rsidTr="008F31AC"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2,31076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0,092092978</w:t>
            </w:r>
          </w:p>
        </w:tc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2,478199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0,591799967</w:t>
            </w:r>
          </w:p>
        </w:tc>
        <w:tc>
          <w:tcPr>
            <w:tcW w:w="1536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36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167514" w:rsidTr="008F31AC"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2,160913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-25,41282826</w:t>
            </w:r>
          </w:p>
        </w:tc>
        <w:tc>
          <w:tcPr>
            <w:tcW w:w="1535" w:type="dxa"/>
            <w:vAlign w:val="bottom"/>
          </w:tcPr>
          <w:p w:rsidR="00167514" w:rsidRPr="00167514" w:rsidRDefault="001675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167514">
              <w:rPr>
                <w:rFonts w:ascii="Calibri" w:hAnsi="Calibri"/>
                <w:b/>
                <w:color w:val="000000"/>
              </w:rPr>
              <w:t>2,491789</w:t>
            </w:r>
          </w:p>
        </w:tc>
        <w:tc>
          <w:tcPr>
            <w:tcW w:w="1535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-0,027016472</w:t>
            </w:r>
          </w:p>
        </w:tc>
        <w:tc>
          <w:tcPr>
            <w:tcW w:w="1536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36" w:type="dxa"/>
            <w:vAlign w:val="bottom"/>
          </w:tcPr>
          <w:p w:rsidR="00167514" w:rsidRDefault="00167514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</w:tbl>
    <w:p w:rsidR="00167514" w:rsidRDefault="00167514" w:rsidP="00167514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Wykres </w:t>
      </w:r>
      <w:proofErr w:type="spellStart"/>
      <w:r>
        <w:rPr>
          <w:sz w:val="28"/>
          <w:szCs w:val="28"/>
        </w:rPr>
        <w:t>Frequency</w:t>
      </w:r>
      <w:proofErr w:type="spellEnd"/>
      <w:r>
        <w:rPr>
          <w:sz w:val="28"/>
          <w:szCs w:val="28"/>
        </w:rPr>
        <w:t xml:space="preserve"> / S21</w:t>
      </w:r>
    </w:p>
    <w:p w:rsidR="00167514" w:rsidRDefault="00167514" w:rsidP="00167514">
      <w:pPr>
        <w:pStyle w:val="Akapitzlist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Uwaga: wykorzystano </w:t>
      </w:r>
      <w:r w:rsidRPr="00167514">
        <w:rPr>
          <w:sz w:val="28"/>
          <w:szCs w:val="28"/>
        </w:rPr>
        <w:t>wzór</w:t>
      </w:r>
      <w:r w:rsidRPr="00167514">
        <w:rPr>
          <w:b/>
          <w:sz w:val="28"/>
          <w:szCs w:val="28"/>
        </w:rPr>
        <w:t xml:space="preserve"> S21_dB = 20*log10(S21)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do otrzymania wykresu.</w:t>
      </w:r>
    </w:p>
    <w:p w:rsidR="00167514" w:rsidRDefault="00167514" w:rsidP="00167514">
      <w:pPr>
        <w:pStyle w:val="Akapitzlist"/>
        <w:ind w:left="1440"/>
        <w:rPr>
          <w:sz w:val="28"/>
          <w:szCs w:val="28"/>
        </w:rPr>
      </w:pPr>
    </w:p>
    <w:p w:rsidR="00481264" w:rsidRDefault="00481264" w:rsidP="00167514">
      <w:pPr>
        <w:pStyle w:val="Akapitzlist"/>
        <w:ind w:left="1440"/>
        <w:rPr>
          <w:sz w:val="28"/>
          <w:szCs w:val="28"/>
        </w:rPr>
      </w:pPr>
    </w:p>
    <w:p w:rsidR="00167514" w:rsidRDefault="00167514" w:rsidP="00481264">
      <w:pPr>
        <w:jc w:val="both"/>
        <w:rPr>
          <w:sz w:val="28"/>
          <w:szCs w:val="28"/>
        </w:rPr>
      </w:pPr>
      <w:r w:rsidRPr="00167514">
        <w:rPr>
          <w:noProof/>
        </w:rPr>
        <w:drawing>
          <wp:inline distT="0" distB="0" distL="0" distR="0">
            <wp:extent cx="6275425" cy="4561367"/>
            <wp:effectExtent l="19050" t="0" r="11075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81264" w:rsidRDefault="00481264" w:rsidP="00481264">
      <w:pPr>
        <w:jc w:val="center"/>
        <w:rPr>
          <w:sz w:val="28"/>
          <w:szCs w:val="28"/>
        </w:rPr>
      </w:pPr>
      <w:r>
        <w:rPr>
          <w:sz w:val="28"/>
          <w:szCs w:val="28"/>
        </w:rPr>
        <w:t>Wykres 1</w:t>
      </w:r>
    </w:p>
    <w:p w:rsidR="00481264" w:rsidRDefault="00481264" w:rsidP="00481264">
      <w:pPr>
        <w:jc w:val="center"/>
        <w:rPr>
          <w:sz w:val="28"/>
          <w:szCs w:val="28"/>
        </w:rPr>
      </w:pPr>
    </w:p>
    <w:p w:rsidR="00481264" w:rsidRDefault="00481264" w:rsidP="00481264">
      <w:pPr>
        <w:rPr>
          <w:sz w:val="28"/>
          <w:szCs w:val="28"/>
        </w:rPr>
      </w:pPr>
      <w:r>
        <w:rPr>
          <w:sz w:val="28"/>
          <w:szCs w:val="28"/>
        </w:rPr>
        <w:t xml:space="preserve">Wykres 1 </w:t>
      </w:r>
      <w:proofErr w:type="spellStart"/>
      <w:r>
        <w:rPr>
          <w:sz w:val="28"/>
          <w:szCs w:val="28"/>
        </w:rPr>
        <w:t>przedstawiajacy</w:t>
      </w:r>
      <w:proofErr w:type="spellEnd"/>
      <w:r>
        <w:rPr>
          <w:sz w:val="28"/>
          <w:szCs w:val="28"/>
        </w:rPr>
        <w:t xml:space="preserve"> zależność wartości S21 od częstotliwości jest bardzo zbliżony wyglądem do tego przedstawionego jako wzorcowy dla tego projektu. </w:t>
      </w:r>
    </w:p>
    <w:p w:rsidR="00481264" w:rsidRPr="00481264" w:rsidRDefault="00481264" w:rsidP="00481264">
      <w:pPr>
        <w:rPr>
          <w:sz w:val="28"/>
          <w:szCs w:val="28"/>
        </w:rPr>
      </w:pPr>
      <w:r>
        <w:rPr>
          <w:sz w:val="28"/>
          <w:szCs w:val="28"/>
        </w:rPr>
        <w:t>Widoczne są zmiany skokowe, jednak wynikają one z małej przyjętej ilości  wartości charakterystyki transmisji filtru.</w:t>
      </w:r>
    </w:p>
    <w:sectPr w:rsidR="00481264" w:rsidRPr="00481264" w:rsidSect="009B0F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F0B17"/>
    <w:multiLevelType w:val="hybridMultilevel"/>
    <w:tmpl w:val="95D0E4F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B65E68"/>
    <w:multiLevelType w:val="hybridMultilevel"/>
    <w:tmpl w:val="7564087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C12227"/>
    <w:rsid w:val="00167514"/>
    <w:rsid w:val="00481264"/>
    <w:rsid w:val="0069216E"/>
    <w:rsid w:val="009B0F02"/>
    <w:rsid w:val="00C12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B0F0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12227"/>
    <w:pPr>
      <w:ind w:left="720"/>
      <w:contextualSpacing/>
    </w:pPr>
  </w:style>
  <w:style w:type="table" w:styleId="Tabela-Siatka">
    <w:name w:val="Table Grid"/>
    <w:basedOn w:val="Standardowy"/>
    <w:uiPriority w:val="59"/>
    <w:rsid w:val="00C122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167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675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3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rek\Desktop\Semestr%20IV\metody%20numeryczne\projekt%203\sp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 algn="ctr">
              <a:defRPr/>
            </a:pPr>
            <a:r>
              <a:rPr lang="pl-PL"/>
              <a:t>Wykres zależności częstotliwości od S21</a:t>
            </a:r>
          </a:p>
        </c:rich>
      </c:tx>
      <c:layout>
        <c:manualLayout>
          <c:xMode val="edge"/>
          <c:yMode val="edge"/>
          <c:x val="0.2411074947115136"/>
          <c:y val="3.0817735121949217E-2"/>
        </c:manualLayout>
      </c:layout>
    </c:title>
    <c:plotArea>
      <c:layout>
        <c:manualLayout>
          <c:layoutTarget val="inner"/>
          <c:xMode val="edge"/>
          <c:yMode val="edge"/>
          <c:x val="7.1367252584347798E-2"/>
          <c:y val="0.26367275015855834"/>
          <c:w val="0.87328962351928285"/>
          <c:h val="0.71744351533453721"/>
        </c:manualLayout>
      </c:layout>
      <c:lineChart>
        <c:grouping val="standard"/>
        <c:ser>
          <c:idx val="0"/>
          <c:order val="0"/>
          <c:marker>
            <c:symbol val="none"/>
          </c:marker>
          <c:cat>
            <c:numRef>
              <c:f>Arkusz1!$F$2:$F$115</c:f>
              <c:numCache>
                <c:formatCode>General</c:formatCode>
                <c:ptCount val="114"/>
                <c:pt idx="0">
                  <c:v>2.1609129999999999</c:v>
                </c:pt>
                <c:pt idx="1">
                  <c:v>2.1632859999999998</c:v>
                </c:pt>
                <c:pt idx="2">
                  <c:v>2.1638790000000001</c:v>
                </c:pt>
                <c:pt idx="3">
                  <c:v>2.1648679999999998</c:v>
                </c:pt>
                <c:pt idx="4">
                  <c:v>2.1668449999999986</c:v>
                </c:pt>
                <c:pt idx="5">
                  <c:v>2.1727779999999997</c:v>
                </c:pt>
                <c:pt idx="6">
                  <c:v>2.1846419999999998</c:v>
                </c:pt>
                <c:pt idx="7">
                  <c:v>2.1870430000000001</c:v>
                </c:pt>
                <c:pt idx="8">
                  <c:v>2.1876440000000001</c:v>
                </c:pt>
                <c:pt idx="9">
                  <c:v>2.188644</c:v>
                </c:pt>
                <c:pt idx="10">
                  <c:v>2.1906459999999983</c:v>
                </c:pt>
                <c:pt idx="11">
                  <c:v>2.1966489999999972</c:v>
                </c:pt>
                <c:pt idx="12">
                  <c:v>2.208656</c:v>
                </c:pt>
                <c:pt idx="13">
                  <c:v>2.2110859999999986</c:v>
                </c:pt>
                <c:pt idx="14">
                  <c:v>2.211694</c:v>
                </c:pt>
                <c:pt idx="15">
                  <c:v>2.2127059999999985</c:v>
                </c:pt>
                <c:pt idx="16">
                  <c:v>2.2147310000000013</c:v>
                </c:pt>
                <c:pt idx="17">
                  <c:v>2.2208060000000001</c:v>
                </c:pt>
                <c:pt idx="18">
                  <c:v>2.2329559999999988</c:v>
                </c:pt>
                <c:pt idx="19">
                  <c:v>2.2354149999999997</c:v>
                </c:pt>
                <c:pt idx="20">
                  <c:v>2.2360289999999985</c:v>
                </c:pt>
                <c:pt idx="21">
                  <c:v>2.2370540000000001</c:v>
                </c:pt>
                <c:pt idx="22">
                  <c:v>2.2391030000000001</c:v>
                </c:pt>
                <c:pt idx="23">
                  <c:v>2.2452489999999985</c:v>
                </c:pt>
                <c:pt idx="24">
                  <c:v>2.2575430000000001</c:v>
                </c:pt>
                <c:pt idx="25">
                  <c:v>2.2600300000000013</c:v>
                </c:pt>
                <c:pt idx="26">
                  <c:v>2.2606519999999999</c:v>
                </c:pt>
                <c:pt idx="27">
                  <c:v>2.2616890000000001</c:v>
                </c:pt>
                <c:pt idx="28">
                  <c:v>2.2637620000000012</c:v>
                </c:pt>
                <c:pt idx="29">
                  <c:v>2.2699799999999999</c:v>
                </c:pt>
                <c:pt idx="30">
                  <c:v>2.2824170000000001</c:v>
                </c:pt>
                <c:pt idx="31">
                  <c:v>2.2849330000000014</c:v>
                </c:pt>
                <c:pt idx="32">
                  <c:v>2.2855620000000001</c:v>
                </c:pt>
                <c:pt idx="33">
                  <c:v>2.2866110000000002</c:v>
                </c:pt>
                <c:pt idx="34">
                  <c:v>2.2887080000000002</c:v>
                </c:pt>
                <c:pt idx="35">
                  <c:v>2.2949980000000001</c:v>
                </c:pt>
                <c:pt idx="36">
                  <c:v>2.307579</c:v>
                </c:pt>
                <c:pt idx="37">
                  <c:v>2.3101240000000001</c:v>
                </c:pt>
                <c:pt idx="38">
                  <c:v>2.3107599999999988</c:v>
                </c:pt>
                <c:pt idx="39">
                  <c:v>2.3118209999999983</c:v>
                </c:pt>
                <c:pt idx="40">
                  <c:v>2.3139409999999985</c:v>
                </c:pt>
                <c:pt idx="41">
                  <c:v>2.3203040000000001</c:v>
                </c:pt>
                <c:pt idx="42">
                  <c:v>2.3330289999999985</c:v>
                </c:pt>
                <c:pt idx="43">
                  <c:v>2.3356029999999972</c:v>
                </c:pt>
                <c:pt idx="44">
                  <c:v>2.3362459999999969</c:v>
                </c:pt>
                <c:pt idx="45">
                  <c:v>2.3373189999999986</c:v>
                </c:pt>
                <c:pt idx="46">
                  <c:v>2.3394629999999972</c:v>
                </c:pt>
                <c:pt idx="47">
                  <c:v>2.3458979999999987</c:v>
                </c:pt>
                <c:pt idx="48">
                  <c:v>2.3587669999999985</c:v>
                </c:pt>
                <c:pt idx="49">
                  <c:v>2.36137</c:v>
                </c:pt>
                <c:pt idx="50">
                  <c:v>2.3620199999999985</c:v>
                </c:pt>
                <c:pt idx="51">
                  <c:v>2.363105</c:v>
                </c:pt>
                <c:pt idx="52">
                  <c:v>2.3652739999999985</c:v>
                </c:pt>
                <c:pt idx="53">
                  <c:v>2.3717799999999989</c:v>
                </c:pt>
                <c:pt idx="54">
                  <c:v>2.3847939999999999</c:v>
                </c:pt>
                <c:pt idx="55">
                  <c:v>2.387426</c:v>
                </c:pt>
                <c:pt idx="56">
                  <c:v>2.3880840000000001</c:v>
                </c:pt>
                <c:pt idx="57">
                  <c:v>2.3891800000000001</c:v>
                </c:pt>
                <c:pt idx="58">
                  <c:v>2.3913729999999989</c:v>
                </c:pt>
                <c:pt idx="59">
                  <c:v>2.3979519999999988</c:v>
                </c:pt>
                <c:pt idx="60">
                  <c:v>2.4111099999999985</c:v>
                </c:pt>
                <c:pt idx="61">
                  <c:v>2.41377</c:v>
                </c:pt>
                <c:pt idx="62">
                  <c:v>2.4144349999999997</c:v>
                </c:pt>
                <c:pt idx="63">
                  <c:v>2.4155439999999984</c:v>
                </c:pt>
                <c:pt idx="64">
                  <c:v>2.417761</c:v>
                </c:pt>
                <c:pt idx="65">
                  <c:v>2.4244119999999998</c:v>
                </c:pt>
                <c:pt idx="66">
                  <c:v>2.4377140000000002</c:v>
                </c:pt>
                <c:pt idx="67">
                  <c:v>2.4404029999999985</c:v>
                </c:pt>
                <c:pt idx="68">
                  <c:v>2.4410759999999985</c:v>
                </c:pt>
                <c:pt idx="69">
                  <c:v>2.442196</c:v>
                </c:pt>
                <c:pt idx="70">
                  <c:v>2.4444379999999999</c:v>
                </c:pt>
                <c:pt idx="71">
                  <c:v>2.4511609999999986</c:v>
                </c:pt>
                <c:pt idx="72">
                  <c:v>2.4646079999999997</c:v>
                </c:pt>
                <c:pt idx="73">
                  <c:v>2.4673259999999999</c:v>
                </c:pt>
                <c:pt idx="74">
                  <c:v>2.4680059999999986</c:v>
                </c:pt>
                <c:pt idx="75">
                  <c:v>2.4691380000000001</c:v>
                </c:pt>
                <c:pt idx="76">
                  <c:v>2.4714029999999982</c:v>
                </c:pt>
                <c:pt idx="77">
                  <c:v>2.478199</c:v>
                </c:pt>
                <c:pt idx="78">
                  <c:v>2.4917889999999985</c:v>
                </c:pt>
                <c:pt idx="79">
                  <c:v>2.4945360000000001</c:v>
                </c:pt>
                <c:pt idx="80">
                  <c:v>2.4952229999999989</c:v>
                </c:pt>
                <c:pt idx="81">
                  <c:v>2.4963669999999984</c:v>
                </c:pt>
                <c:pt idx="82">
                  <c:v>2.4986569999999984</c:v>
                </c:pt>
                <c:pt idx="83">
                  <c:v>2.5055239999999999</c:v>
                </c:pt>
                <c:pt idx="84">
                  <c:v>2.5192589999999973</c:v>
                </c:pt>
                <c:pt idx="85">
                  <c:v>2.5220349999999998</c:v>
                </c:pt>
                <c:pt idx="86">
                  <c:v>2.522729</c:v>
                </c:pt>
                <c:pt idx="87">
                  <c:v>2.5238849999999999</c:v>
                </c:pt>
                <c:pt idx="88">
                  <c:v>2.5261990000000001</c:v>
                </c:pt>
                <c:pt idx="89">
                  <c:v>2.5331380000000001</c:v>
                </c:pt>
                <c:pt idx="90">
                  <c:v>2.5470169999999999</c:v>
                </c:pt>
                <c:pt idx="91">
                  <c:v>2.5498210000000001</c:v>
                </c:pt>
                <c:pt idx="92">
                  <c:v>2.5505230000000001</c:v>
                </c:pt>
                <c:pt idx="93">
                  <c:v>2.5516909999999986</c:v>
                </c:pt>
                <c:pt idx="94">
                  <c:v>2.5540279999999997</c:v>
                </c:pt>
                <c:pt idx="95">
                  <c:v>2.5610390000000001</c:v>
                </c:pt>
                <c:pt idx="96">
                  <c:v>2.5750619999999986</c:v>
                </c:pt>
                <c:pt idx="97">
                  <c:v>2.5778949999999998</c:v>
                </c:pt>
                <c:pt idx="98">
                  <c:v>2.5786029999999989</c:v>
                </c:pt>
                <c:pt idx="99">
                  <c:v>2.5797840000000001</c:v>
                </c:pt>
                <c:pt idx="100">
                  <c:v>2.5821449999999997</c:v>
                </c:pt>
                <c:pt idx="101">
                  <c:v>2.5892270000000002</c:v>
                </c:pt>
                <c:pt idx="102">
                  <c:v>2.6033930000000014</c:v>
                </c:pt>
                <c:pt idx="103">
                  <c:v>2.6062549999999987</c:v>
                </c:pt>
                <c:pt idx="104">
                  <c:v>2.60697</c:v>
                </c:pt>
                <c:pt idx="105">
                  <c:v>2.6081629999999998</c:v>
                </c:pt>
                <c:pt idx="106">
                  <c:v>2.610547</c:v>
                </c:pt>
                <c:pt idx="107">
                  <c:v>2.6177009999999998</c:v>
                </c:pt>
                <c:pt idx="108">
                  <c:v>2.6320099999999989</c:v>
                </c:pt>
                <c:pt idx="109">
                  <c:v>2.6349</c:v>
                </c:pt>
                <c:pt idx="110">
                  <c:v>2.6356229999999985</c:v>
                </c:pt>
                <c:pt idx="111">
                  <c:v>2.6368269999999985</c:v>
                </c:pt>
                <c:pt idx="112">
                  <c:v>2.6392359999999986</c:v>
                </c:pt>
                <c:pt idx="113">
                  <c:v>2.6464619999999988</c:v>
                </c:pt>
              </c:numCache>
            </c:numRef>
          </c:cat>
          <c:val>
            <c:numRef>
              <c:f>Arkusz1!$G$2:$G$115</c:f>
              <c:numCache>
                <c:formatCode>General</c:formatCode>
                <c:ptCount val="114"/>
                <c:pt idx="0">
                  <c:v>-25.412828263600005</c:v>
                </c:pt>
                <c:pt idx="1">
                  <c:v>-25.17306396730001</c:v>
                </c:pt>
                <c:pt idx="2">
                  <c:v>-25.1097271344</c:v>
                </c:pt>
                <c:pt idx="3">
                  <c:v>-25.000984460800023</c:v>
                </c:pt>
                <c:pt idx="4">
                  <c:v>-24.771107165299998</c:v>
                </c:pt>
                <c:pt idx="5">
                  <c:v>-23.9759604021</c:v>
                </c:pt>
                <c:pt idx="6">
                  <c:v>-21.906714879599978</c:v>
                </c:pt>
                <c:pt idx="7">
                  <c:v>-21.693092351000001</c:v>
                </c:pt>
                <c:pt idx="8">
                  <c:v>-21.632683361200005</c:v>
                </c:pt>
                <c:pt idx="9">
                  <c:v>-21.5256697608</c:v>
                </c:pt>
                <c:pt idx="10">
                  <c:v>-21.287710969999988</c:v>
                </c:pt>
                <c:pt idx="11">
                  <c:v>-20.384126206499989</c:v>
                </c:pt>
                <c:pt idx="12">
                  <c:v>-17.839657372800001</c:v>
                </c:pt>
                <c:pt idx="13">
                  <c:v>-17.629284125900011</c:v>
                </c:pt>
                <c:pt idx="14">
                  <c:v>-17.566698337499989</c:v>
                </c:pt>
                <c:pt idx="15">
                  <c:v>-17.453301550599988</c:v>
                </c:pt>
                <c:pt idx="16">
                  <c:v>-17.192076856</c:v>
                </c:pt>
                <c:pt idx="17">
                  <c:v>-16.136611501000001</c:v>
                </c:pt>
                <c:pt idx="18">
                  <c:v>-13.0233696541</c:v>
                </c:pt>
                <c:pt idx="19">
                  <c:v>-12.693040429</c:v>
                </c:pt>
                <c:pt idx="20">
                  <c:v>-12.5988348837</c:v>
                </c:pt>
                <c:pt idx="21">
                  <c:v>-12.431927365499998</c:v>
                </c:pt>
                <c:pt idx="22">
                  <c:v>-12.062709396700008</c:v>
                </c:pt>
                <c:pt idx="23">
                  <c:v>-10.711456306100002</c:v>
                </c:pt>
                <c:pt idx="24">
                  <c:v>-7.3299167194799946</c:v>
                </c:pt>
                <c:pt idx="25">
                  <c:v>-6.6626875668099927</c:v>
                </c:pt>
                <c:pt idx="26">
                  <c:v>-6.4951915338999973</c:v>
                </c:pt>
                <c:pt idx="27">
                  <c:v>-6.2167802810100001</c:v>
                </c:pt>
                <c:pt idx="28">
                  <c:v>-5.6665748957899966</c:v>
                </c:pt>
                <c:pt idx="29">
                  <c:v>-4.1251823328199944</c:v>
                </c:pt>
                <c:pt idx="30">
                  <c:v>-1.8314230454699993</c:v>
                </c:pt>
                <c:pt idx="31">
                  <c:v>-1.4468241415999994</c:v>
                </c:pt>
                <c:pt idx="32">
                  <c:v>-1.3594463220399993</c:v>
                </c:pt>
                <c:pt idx="33">
                  <c:v>-1.2211515122699994</c:v>
                </c:pt>
                <c:pt idx="34">
                  <c:v>-0.97073129213300069</c:v>
                </c:pt>
                <c:pt idx="35">
                  <c:v>-0.40771951105199999</c:v>
                </c:pt>
                <c:pt idx="36">
                  <c:v>-4.6935870015999978E-3</c:v>
                </c:pt>
                <c:pt idx="37">
                  <c:v>7.6894226724600043E-2</c:v>
                </c:pt>
                <c:pt idx="38">
                  <c:v>9.2092978207200027E-2</c:v>
                </c:pt>
                <c:pt idx="39">
                  <c:v>0.11316849981800001</c:v>
                </c:pt>
                <c:pt idx="40">
                  <c:v>0.14052062494199991</c:v>
                </c:pt>
                <c:pt idx="41">
                  <c:v>0.12584283869700008</c:v>
                </c:pt>
                <c:pt idx="42">
                  <c:v>-0.13573864474600009</c:v>
                </c:pt>
                <c:pt idx="43">
                  <c:v>-0.13847644052900013</c:v>
                </c:pt>
                <c:pt idx="44">
                  <c:v>-0.13850340879400008</c:v>
                </c:pt>
                <c:pt idx="45">
                  <c:v>-0.13800727931000001</c:v>
                </c:pt>
                <c:pt idx="46">
                  <c:v>-0.13513313154600012</c:v>
                </c:pt>
                <c:pt idx="47">
                  <c:v>-0.11441335810799998</c:v>
                </c:pt>
                <c:pt idx="48">
                  <c:v>-4.8088231148700041E-2</c:v>
                </c:pt>
                <c:pt idx="49">
                  <c:v>-3.7935271216000037E-2</c:v>
                </c:pt>
                <c:pt idx="50">
                  <c:v>-3.5575773195000014E-2</c:v>
                </c:pt>
                <c:pt idx="51">
                  <c:v>-3.1814543118500016E-2</c:v>
                </c:pt>
                <c:pt idx="52">
                  <c:v>-2.4976104490900004E-2</c:v>
                </c:pt>
                <c:pt idx="53">
                  <c:v>-1.0768807472200001E-2</c:v>
                </c:pt>
                <c:pt idx="54">
                  <c:v>-1.9168674943200011E-2</c:v>
                </c:pt>
                <c:pt idx="55">
                  <c:v>-2.9378352591700005E-2</c:v>
                </c:pt>
                <c:pt idx="56">
                  <c:v>-3.2278200184300034E-2</c:v>
                </c:pt>
                <c:pt idx="57">
                  <c:v>-3.7369398821800022E-2</c:v>
                </c:pt>
                <c:pt idx="58">
                  <c:v>-4.8348222960900009E-2</c:v>
                </c:pt>
                <c:pt idx="59">
                  <c:v>-8.420739528200008E-2</c:v>
                </c:pt>
                <c:pt idx="60">
                  <c:v>-0.13413145820799999</c:v>
                </c:pt>
                <c:pt idx="61">
                  <c:v>-0.13630395093600001</c:v>
                </c:pt>
                <c:pt idx="62">
                  <c:v>-0.13627039093500001</c:v>
                </c:pt>
                <c:pt idx="63">
                  <c:v>-0.13574167700199999</c:v>
                </c:pt>
                <c:pt idx="64">
                  <c:v>-0.13304636893700009</c:v>
                </c:pt>
                <c:pt idx="65">
                  <c:v>-0.11456894239300001</c:v>
                </c:pt>
                <c:pt idx="66">
                  <c:v>-5.792649641380003E-2</c:v>
                </c:pt>
                <c:pt idx="67">
                  <c:v>-5.4084994601500042E-2</c:v>
                </c:pt>
                <c:pt idx="68">
                  <c:v>-5.328037891319997E-2</c:v>
                </c:pt>
                <c:pt idx="69">
                  <c:v>-5.2066771443800064E-2</c:v>
                </c:pt>
                <c:pt idx="70">
                  <c:v>-5.0080215914200019E-2</c:v>
                </c:pt>
                <c:pt idx="71">
                  <c:v>-4.6904479535899983E-2</c:v>
                </c:pt>
                <c:pt idx="72">
                  <c:v>-4.5688104984199986E-2</c:v>
                </c:pt>
                <c:pt idx="73">
                  <c:v>0.12623926778200009</c:v>
                </c:pt>
                <c:pt idx="74">
                  <c:v>0.16754353353000012</c:v>
                </c:pt>
                <c:pt idx="75">
                  <c:v>0.23415085203899991</c:v>
                </c:pt>
                <c:pt idx="76">
                  <c:v>0.35659232642700001</c:v>
                </c:pt>
                <c:pt idx="77">
                  <c:v>0.59179996745800045</c:v>
                </c:pt>
                <c:pt idx="78">
                  <c:v>-2.7016472483200025E-2</c:v>
                </c:pt>
                <c:pt idx="79">
                  <c:v>-0.32823206752400036</c:v>
                </c:pt>
                <c:pt idx="80">
                  <c:v>-0.42078495940500016</c:v>
                </c:pt>
                <c:pt idx="81">
                  <c:v>-0.59016348739899982</c:v>
                </c:pt>
                <c:pt idx="82">
                  <c:v>-0.98533715902499941</c:v>
                </c:pt>
                <c:pt idx="83">
                  <c:v>-2.6272886638099999</c:v>
                </c:pt>
                <c:pt idx="84">
                  <c:v>-8.1771196650399993</c:v>
                </c:pt>
                <c:pt idx="85">
                  <c:v>-9.6801932821599994</c:v>
                </c:pt>
                <c:pt idx="86">
                  <c:v>-10.077851905899999</c:v>
                </c:pt>
                <c:pt idx="87">
                  <c:v>-10.761801151599999</c:v>
                </c:pt>
                <c:pt idx="88">
                  <c:v>-12.215692117000005</c:v>
                </c:pt>
                <c:pt idx="89">
                  <c:v>-17.418371832799981</c:v>
                </c:pt>
                <c:pt idx="90">
                  <c:v>-30.606286889</c:v>
                </c:pt>
                <c:pt idx="91">
                  <c:v>-42.4619217308</c:v>
                </c:pt>
                <c:pt idx="92">
                  <c:v>-50.248419938700025</c:v>
                </c:pt>
                <c:pt idx="93">
                  <c:v>-49.133745807000011</c:v>
                </c:pt>
                <c:pt idx="94">
                  <c:v>-37.352884625499968</c:v>
                </c:pt>
                <c:pt idx="95">
                  <c:v>-32.852879035999997</c:v>
                </c:pt>
                <c:pt idx="96">
                  <c:v>-34.833450302900012</c:v>
                </c:pt>
                <c:pt idx="97">
                  <c:v>-34.976731035299998</c:v>
                </c:pt>
                <c:pt idx="98">
                  <c:v>-34.988595330200013</c:v>
                </c:pt>
                <c:pt idx="99">
                  <c:v>-34.988602629900001</c:v>
                </c:pt>
                <c:pt idx="100">
                  <c:v>-34.920832153900001</c:v>
                </c:pt>
                <c:pt idx="101">
                  <c:v>-34.320894905799996</c:v>
                </c:pt>
                <c:pt idx="102">
                  <c:v>-32.699103081900013</c:v>
                </c:pt>
                <c:pt idx="103">
                  <c:v>-32.657593519899997</c:v>
                </c:pt>
                <c:pt idx="104">
                  <c:v>-32.654224823399979</c:v>
                </c:pt>
                <c:pt idx="105">
                  <c:v>-32.654432049299999</c:v>
                </c:pt>
                <c:pt idx="106">
                  <c:v>-32.675402544100024</c:v>
                </c:pt>
                <c:pt idx="107">
                  <c:v>-32.879404597999994</c:v>
                </c:pt>
                <c:pt idx="108">
                  <c:v>-33.702493888400021</c:v>
                </c:pt>
                <c:pt idx="109">
                  <c:v>-33.875332128800025</c:v>
                </c:pt>
                <c:pt idx="110">
                  <c:v>-33.918719430800003</c:v>
                </c:pt>
                <c:pt idx="111">
                  <c:v>-33.991118218500034</c:v>
                </c:pt>
                <c:pt idx="112">
                  <c:v>-34.135987388300002</c:v>
                </c:pt>
                <c:pt idx="113">
                  <c:v>-34.565688406299998</c:v>
                </c:pt>
              </c:numCache>
            </c:numRef>
          </c:val>
        </c:ser>
        <c:marker val="1"/>
        <c:axId val="132941696"/>
        <c:axId val="141055104"/>
      </c:lineChart>
      <c:catAx>
        <c:axId val="1329416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Frequency</a:t>
                </a:r>
              </a:p>
            </c:rich>
          </c:tx>
          <c:layout>
            <c:manualLayout>
              <c:xMode val="edge"/>
              <c:yMode val="edge"/>
              <c:x val="0.90036993510399699"/>
              <c:y val="0.25603355309932291"/>
            </c:manualLayout>
          </c:layout>
        </c:title>
        <c:numFmt formatCode="General" sourceLinked="0"/>
        <c:majorTickMark val="in"/>
        <c:tickLblPos val="high"/>
        <c:crossAx val="141055104"/>
        <c:crosses val="autoZero"/>
        <c:auto val="1"/>
        <c:lblAlgn val="ctr"/>
        <c:lblOffset val="100"/>
        <c:tickMarkSkip val="1"/>
      </c:catAx>
      <c:valAx>
        <c:axId val="141055104"/>
        <c:scaling>
          <c:orientation val="minMax"/>
          <c:max val="10"/>
          <c:min val="-6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 sz="1600"/>
                  <a:t>S21</a:t>
                </a:r>
              </a:p>
            </c:rich>
          </c:tx>
        </c:title>
        <c:numFmt formatCode="General" sourceLinked="1"/>
        <c:tickLblPos val="nextTo"/>
        <c:crossAx val="132941696"/>
        <c:crosses val="autoZero"/>
        <c:crossBetween val="between"/>
        <c:majorUnit val="10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583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Darek</dc:creator>
  <cp:keywords/>
  <dc:description/>
  <cp:lastModifiedBy>Użytkownik systemu Windows</cp:lastModifiedBy>
  <cp:revision>4</cp:revision>
  <dcterms:created xsi:type="dcterms:W3CDTF">2016-05-03T16:59:00Z</dcterms:created>
  <dcterms:modified xsi:type="dcterms:W3CDTF">2017-05-16T14:21:00Z</dcterms:modified>
</cp:coreProperties>
</file>