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8"/>
        <w:ind w:left="1016" w:right="709" w:firstLine="0"/>
        <w:jc w:val="center"/>
        <w:rPr>
          <w:b/>
          <w:sz w:val="48"/>
        </w:rPr>
      </w:pPr>
      <w:r>
        <w:rPr>
          <w:b/>
          <w:sz w:val="48"/>
        </w:rPr>
        <w:t>Selection and Prioritization of Adaptivity Criteria in Intelligent and Adaptive Hypermedia e-Learning Systems</w:t>
      </w:r>
    </w:p>
    <w:p>
      <w:pPr>
        <w:spacing w:before="247"/>
        <w:ind w:left="1014" w:right="709" w:firstLine="0"/>
        <w:jc w:val="center"/>
        <w:rPr>
          <w:sz w:val="28"/>
        </w:rPr>
      </w:pPr>
      <w:r>
        <w:rPr>
          <w:sz w:val="28"/>
        </w:rPr>
        <w:t>Maja Gligora Marković </w:t>
      </w:r>
      <w:r>
        <w:rPr>
          <w:sz w:val="28"/>
          <w:vertAlign w:val="superscript"/>
        </w:rPr>
        <w:t>1</w:t>
      </w:r>
      <w:r>
        <w:rPr>
          <w:sz w:val="28"/>
          <w:vertAlign w:val="baseline"/>
        </w:rPr>
        <w:t>, Nikola Kadoić </w:t>
      </w:r>
      <w:r>
        <w:rPr>
          <w:sz w:val="28"/>
          <w:vertAlign w:val="superscript"/>
        </w:rPr>
        <w:t>2</w:t>
      </w:r>
      <w:r>
        <w:rPr>
          <w:sz w:val="28"/>
          <w:vertAlign w:val="baseline"/>
        </w:rPr>
        <w:t>, Božidar Kovačić </w:t>
      </w:r>
      <w:r>
        <w:rPr>
          <w:sz w:val="28"/>
          <w:vertAlign w:val="superscript"/>
        </w:rPr>
        <w:t>3</w:t>
      </w:r>
    </w:p>
    <w:p>
      <w:pPr>
        <w:spacing w:line="265" w:lineRule="exact" w:before="218"/>
        <w:ind w:left="1016" w:right="705" w:firstLine="0"/>
        <w:jc w:val="center"/>
        <w:rPr>
          <w:i/>
          <w:sz w:val="22"/>
        </w:rPr>
      </w:pPr>
      <w:r>
        <w:rPr>
          <w:i/>
          <w:position w:val="10"/>
          <w:sz w:val="14"/>
        </w:rPr>
        <w:t>1 </w:t>
      </w:r>
      <w:r>
        <w:rPr>
          <w:i/>
          <w:sz w:val="22"/>
        </w:rPr>
        <w:t>Polytechnic of Rijeka,Croatia</w:t>
      </w:r>
    </w:p>
    <w:p>
      <w:pPr>
        <w:spacing w:line="253" w:lineRule="exact" w:before="0"/>
        <w:ind w:left="1015" w:right="709" w:firstLine="0"/>
        <w:jc w:val="center"/>
        <w:rPr>
          <w:i/>
          <w:sz w:val="22"/>
        </w:rPr>
      </w:pPr>
      <w:r>
        <w:rPr>
          <w:i/>
          <w:position w:val="10"/>
          <w:sz w:val="14"/>
        </w:rPr>
        <w:t>2 </w:t>
      </w:r>
      <w:r>
        <w:rPr>
          <w:i/>
          <w:sz w:val="22"/>
        </w:rPr>
        <w:t>Faculty of organisation and informatics Varaždin,Croatia</w:t>
      </w:r>
    </w:p>
    <w:p>
      <w:pPr>
        <w:spacing w:line="266" w:lineRule="exact" w:before="0"/>
        <w:ind w:left="1016" w:right="707" w:firstLine="0"/>
        <w:jc w:val="center"/>
        <w:rPr>
          <w:i/>
          <w:sz w:val="22"/>
        </w:rPr>
      </w:pPr>
      <w:r>
        <w:rPr>
          <w:i/>
          <w:position w:val="10"/>
          <w:sz w:val="14"/>
        </w:rPr>
        <w:t>3 </w:t>
      </w:r>
      <w:r>
        <w:rPr>
          <w:i/>
          <w:sz w:val="22"/>
        </w:rPr>
        <w:t>Department of Informatics, University of Rijeka,Croatia</w:t>
      </w:r>
    </w:p>
    <w:p>
      <w:pPr>
        <w:pStyle w:val="BodyText"/>
        <w:rPr>
          <w:i/>
          <w:sz w:val="20"/>
        </w:rPr>
      </w:pPr>
    </w:p>
    <w:p>
      <w:pPr>
        <w:pStyle w:val="BodyText"/>
        <w:spacing w:before="4"/>
        <w:rPr>
          <w:i/>
          <w:sz w:val="16"/>
        </w:rPr>
      </w:pPr>
    </w:p>
    <w:p>
      <w:pPr>
        <w:spacing w:after="0"/>
        <w:rPr>
          <w:sz w:val="16"/>
        </w:rPr>
        <w:sectPr>
          <w:headerReference w:type="default" r:id="rId5"/>
          <w:headerReference w:type="even" r:id="rId6"/>
          <w:footerReference w:type="default" r:id="rId7"/>
          <w:footerReference w:type="even" r:id="rId8"/>
          <w:type w:val="continuous"/>
          <w:pgSz w:w="11910" w:h="16840"/>
          <w:pgMar w:header="471" w:footer="434" w:top="1040" w:bottom="620" w:left="920" w:right="800"/>
          <w:pgNumType w:start="137"/>
        </w:sectPr>
      </w:pPr>
    </w:p>
    <w:p>
      <w:pPr>
        <w:spacing w:before="91"/>
        <w:ind w:left="217" w:right="0" w:firstLine="197"/>
        <w:jc w:val="both"/>
        <w:rPr>
          <w:b/>
          <w:sz w:val="20"/>
        </w:rPr>
      </w:pPr>
      <w:r>
        <w:rPr>
          <w:b/>
          <w:i/>
          <w:sz w:val="18"/>
        </w:rPr>
        <w:t>Abstract – </w:t>
      </w:r>
      <w:r>
        <w:rPr>
          <w:b/>
          <w:sz w:val="20"/>
        </w:rPr>
        <w:t>One of the main characteristics of Intelligent and Adaptive Hypermedia E-Learning Systems (IAHe-LS) are adaptivity criteria. Selecting adaptivity criteria is one of the main steps in developing a prototype of a System for Dynamic Generating of Learning Objects (SDGLO) that will support the individual personalised learning process. The selection of those criteria has a high impact on the quality of usage of those systems. This paper presents research into prioritisation of adaptivity criteria from the perspective of their usage and the selection of adaptivity criteria for creating the SDGLO prototype. The methods that were used in the research are: descriptive statistics, Cronbach Alpha, one-way ANOVA, and Analytic Hierarchy Process (AHP) with final qualitative analysis. In conclusion, for the development of a prototype of SDGLO, the adaptivity criteria that are selected are </w:t>
      </w:r>
      <w:r>
        <w:rPr>
          <w:b/>
          <w:i/>
          <w:sz w:val="20"/>
        </w:rPr>
        <w:t>learning style</w:t>
      </w:r>
      <w:r>
        <w:rPr>
          <w:b/>
          <w:sz w:val="20"/>
        </w:rPr>
        <w:t>, </w:t>
      </w:r>
      <w:r>
        <w:rPr>
          <w:b/>
          <w:i/>
          <w:sz w:val="20"/>
        </w:rPr>
        <w:t>cognitive </w:t>
      </w:r>
      <w:r>
        <w:rPr>
          <w:b/>
          <w:i/>
          <w:sz w:val="20"/>
        </w:rPr>
        <w:t>style </w:t>
      </w:r>
      <w:r>
        <w:rPr>
          <w:b/>
          <w:sz w:val="20"/>
        </w:rPr>
        <w:t>and </w:t>
      </w:r>
      <w:r>
        <w:rPr>
          <w:b/>
          <w:i/>
          <w:sz w:val="20"/>
        </w:rPr>
        <w:t>learning goals</w:t>
      </w:r>
      <w:r>
        <w:rPr>
          <w:b/>
          <w:sz w:val="20"/>
        </w:rPr>
        <w:t>.</w:t>
      </w:r>
    </w:p>
    <w:p>
      <w:pPr>
        <w:pStyle w:val="BodyText"/>
        <w:rPr>
          <w:b/>
          <w:sz w:val="18"/>
        </w:rPr>
      </w:pPr>
    </w:p>
    <w:p>
      <w:pPr>
        <w:spacing w:before="1"/>
        <w:ind w:left="217" w:right="1" w:firstLine="197"/>
        <w:jc w:val="both"/>
        <w:rPr>
          <w:b/>
          <w:sz w:val="20"/>
        </w:rPr>
      </w:pPr>
      <w:r>
        <w:rPr>
          <w:b/>
          <w:i/>
          <w:sz w:val="20"/>
        </w:rPr>
        <w:t>Keywords </w:t>
      </w:r>
      <w:r>
        <w:rPr>
          <w:b/>
          <w:sz w:val="20"/>
        </w:rPr>
        <w:t>– SDGLO, adaptivity, criteria, adaptive hypermedia e-learning system, intelligent e-learning system</w:t>
      </w:r>
    </w:p>
    <w:p>
      <w:pPr>
        <w:pStyle w:val="BodyText"/>
        <w:rPr>
          <w:b/>
          <w:sz w:val="20"/>
        </w:rPr>
      </w:pPr>
    </w:p>
    <w:p>
      <w:pPr>
        <w:pStyle w:val="BodyText"/>
        <w:spacing w:before="2"/>
        <w:rPr>
          <w:b/>
          <w:sz w:val="17"/>
        </w:rPr>
      </w:pPr>
      <w:r>
        <w:rPr/>
        <w:pict>
          <v:line style="position:absolute;mso-position-horizontal-relative:page;mso-position-vertical-relative:paragraph;z-index:0;mso-wrap-distance-left:0;mso-wrap-distance-right:0" from="56.5998pt,12.622409pt" to="107.5998pt,12.622409pt" stroked="true" strokeweight="1.5pt" strokecolor="#000000">
            <v:stroke dashstyle="solid"/>
            <w10:wrap type="topAndBottom"/>
          </v:line>
        </w:pict>
      </w:r>
    </w:p>
    <w:p>
      <w:pPr>
        <w:spacing w:before="71"/>
        <w:ind w:left="217" w:right="0" w:firstLine="0"/>
        <w:jc w:val="left"/>
        <w:rPr>
          <w:rFonts w:ascii="Calibri"/>
          <w:sz w:val="20"/>
        </w:rPr>
      </w:pPr>
      <w:r>
        <w:rPr>
          <w:rFonts w:ascii="Calibri"/>
          <w:sz w:val="20"/>
        </w:rPr>
        <w:t>DOI: 10.18421/TEM71-16</w:t>
      </w:r>
    </w:p>
    <w:p>
      <w:pPr>
        <w:spacing w:before="0"/>
        <w:ind w:left="217" w:right="0" w:firstLine="0"/>
        <w:jc w:val="left"/>
        <w:rPr>
          <w:rFonts w:ascii="Calibri"/>
          <w:sz w:val="20"/>
        </w:rPr>
      </w:pPr>
      <w:hyperlink r:id="rId9">
        <w:r>
          <w:rPr>
            <w:rFonts w:ascii="Calibri"/>
            <w:color w:val="0000FF"/>
            <w:sz w:val="20"/>
            <w:u w:val="single" w:color="0000FF"/>
          </w:rPr>
          <w:t>https://dx.doi.org/10.18421/TEM71-16</w:t>
        </w:r>
      </w:hyperlink>
    </w:p>
    <w:p>
      <w:pPr>
        <w:spacing w:line="243" w:lineRule="exact" w:before="123"/>
        <w:ind w:left="217" w:right="0" w:firstLine="0"/>
        <w:jc w:val="left"/>
        <w:rPr>
          <w:rFonts w:ascii="Calibri" w:hAnsi="Calibri"/>
          <w:sz w:val="20"/>
        </w:rPr>
      </w:pPr>
      <w:r>
        <w:rPr>
          <w:rFonts w:ascii="Calibri" w:hAnsi="Calibri"/>
          <w:b/>
          <w:sz w:val="20"/>
        </w:rPr>
        <w:t>Corresponding author: </w:t>
      </w:r>
      <w:r>
        <w:rPr>
          <w:rFonts w:ascii="Calibri" w:hAnsi="Calibri"/>
          <w:sz w:val="20"/>
        </w:rPr>
        <w:t>Maja Gligora Marković,</w:t>
      </w:r>
    </w:p>
    <w:p>
      <w:pPr>
        <w:spacing w:line="243" w:lineRule="exact" w:before="0"/>
        <w:ind w:left="217" w:right="0" w:firstLine="0"/>
        <w:jc w:val="left"/>
        <w:rPr>
          <w:rFonts w:ascii="Calibri"/>
          <w:i/>
          <w:sz w:val="20"/>
        </w:rPr>
      </w:pPr>
      <w:r>
        <w:rPr>
          <w:rFonts w:ascii="Calibri"/>
          <w:i/>
          <w:sz w:val="20"/>
        </w:rPr>
        <w:t>Polytechnic of Rijeka,Croatia</w:t>
      </w:r>
    </w:p>
    <w:p>
      <w:pPr>
        <w:spacing w:before="1"/>
        <w:ind w:left="217" w:right="0" w:firstLine="0"/>
        <w:jc w:val="left"/>
        <w:rPr>
          <w:sz w:val="20"/>
        </w:rPr>
      </w:pPr>
      <w:r>
        <w:rPr>
          <w:rFonts w:ascii="Calibri"/>
          <w:b/>
          <w:sz w:val="20"/>
        </w:rPr>
        <w:t>Email: </w:t>
      </w:r>
      <w:hyperlink r:id="rId10">
        <w:r>
          <w:rPr>
            <w:color w:val="0000FF"/>
            <w:sz w:val="20"/>
            <w:u w:val="single" w:color="0000FF"/>
          </w:rPr>
          <w:t>mgligoram@veleri.hr</w:t>
        </w:r>
      </w:hyperlink>
    </w:p>
    <w:p>
      <w:pPr>
        <w:spacing w:before="123"/>
        <w:ind w:left="217" w:right="0" w:firstLine="0"/>
        <w:jc w:val="left"/>
        <w:rPr>
          <w:rFonts w:ascii="Calibri"/>
          <w:i/>
          <w:sz w:val="20"/>
        </w:rPr>
      </w:pPr>
      <w:r>
        <w:rPr>
          <w:rFonts w:ascii="Calibri"/>
          <w:i/>
          <w:sz w:val="20"/>
        </w:rPr>
        <w:t>Received:  14 October 2017.</w:t>
      </w:r>
    </w:p>
    <w:p>
      <w:pPr>
        <w:spacing w:line="243" w:lineRule="exact" w:before="1"/>
        <w:ind w:left="217" w:right="0" w:firstLine="0"/>
        <w:jc w:val="left"/>
        <w:rPr>
          <w:rFonts w:ascii="Calibri"/>
          <w:i/>
          <w:sz w:val="20"/>
        </w:rPr>
      </w:pPr>
      <w:r>
        <w:rPr>
          <w:rFonts w:ascii="Calibri"/>
          <w:i/>
          <w:sz w:val="20"/>
        </w:rPr>
        <w:t>Accepted: 22 December 2017.</w:t>
      </w:r>
    </w:p>
    <w:p>
      <w:pPr>
        <w:spacing w:line="243" w:lineRule="exact" w:before="0"/>
        <w:ind w:left="217" w:right="0" w:firstLine="0"/>
        <w:jc w:val="left"/>
        <w:rPr>
          <w:rFonts w:ascii="Calibri"/>
          <w:i/>
          <w:sz w:val="20"/>
        </w:rPr>
      </w:pPr>
      <w:r>
        <w:rPr>
          <w:rFonts w:ascii="Calibri"/>
          <w:i/>
          <w:sz w:val="20"/>
        </w:rPr>
        <w:t>Published: 23 February 2018.</w:t>
      </w:r>
    </w:p>
    <w:p>
      <w:pPr>
        <w:spacing w:before="123"/>
        <w:ind w:left="217" w:right="1" w:firstLine="988"/>
        <w:jc w:val="both"/>
        <w:rPr>
          <w:rFonts w:ascii="Calibri" w:hAnsi="Calibri"/>
          <w:sz w:val="20"/>
        </w:rPr>
      </w:pPr>
      <w:r>
        <w:rPr/>
        <w:drawing>
          <wp:anchor distT="0" distB="0" distL="0" distR="0" allowOverlap="1" layoutInCell="1" locked="0" behindDoc="1" simplePos="0" relativeHeight="268362215">
            <wp:simplePos x="0" y="0"/>
            <wp:positionH relativeFrom="page">
              <wp:posOffset>722630</wp:posOffset>
            </wp:positionH>
            <wp:positionV relativeFrom="paragraph">
              <wp:posOffset>85020</wp:posOffset>
            </wp:positionV>
            <wp:extent cx="628649" cy="10477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628649" cy="104774"/>
                    </a:xfrm>
                    <a:prstGeom prst="rect">
                      <a:avLst/>
                    </a:prstGeom>
                  </pic:spPr>
                </pic:pic>
              </a:graphicData>
            </a:graphic>
          </wp:anchor>
        </w:drawing>
      </w:r>
      <w:r>
        <w:rPr>
          <w:rFonts w:ascii="Calibri" w:hAnsi="Calibri"/>
          <w:sz w:val="20"/>
        </w:rPr>
        <w:t>© 2018 Maja Gligora Marković,  Nikola Kadoić, Božidar Kovačić; published by UIKTEN. This work  is licensed under the Creative Commons Attribution- NonCommercial-NoDerivs 3.0 License.</w:t>
      </w:r>
    </w:p>
    <w:p>
      <w:pPr>
        <w:tabs>
          <w:tab w:pos="793" w:val="left" w:leader="none"/>
          <w:tab w:pos="1578" w:val="left" w:leader="none"/>
          <w:tab w:pos="1979" w:val="left" w:leader="none"/>
          <w:tab w:pos="3051" w:val="left" w:leader="none"/>
          <w:tab w:pos="3687" w:val="left" w:leader="none"/>
          <w:tab w:pos="4404" w:val="left" w:leader="none"/>
        </w:tabs>
        <w:spacing w:before="122"/>
        <w:ind w:left="217" w:right="3" w:firstLine="0"/>
        <w:jc w:val="left"/>
        <w:rPr>
          <w:rFonts w:ascii="Calibri"/>
          <w:sz w:val="20"/>
        </w:rPr>
      </w:pPr>
      <w:r>
        <w:rPr>
          <w:rFonts w:ascii="Calibri"/>
          <w:sz w:val="20"/>
        </w:rPr>
        <w:t>The</w:t>
        <w:tab/>
        <w:t>article</w:t>
        <w:tab/>
        <w:t>is</w:t>
        <w:tab/>
        <w:t>published</w:t>
        <w:tab/>
        <w:t>with</w:t>
        <w:tab/>
        <w:t>Open</w:t>
        <w:tab/>
        <w:t>Access at</w:t>
      </w:r>
      <w:r>
        <w:rPr>
          <w:rFonts w:ascii="Calibri"/>
          <w:spacing w:val="-1"/>
          <w:sz w:val="20"/>
        </w:rPr>
        <w:t> </w:t>
      </w:r>
      <w:hyperlink r:id="rId12">
        <w:r>
          <w:rPr>
            <w:rFonts w:ascii="Calibri"/>
            <w:color w:val="0000FF"/>
            <w:sz w:val="20"/>
            <w:u w:val="single" w:color="0000FF"/>
          </w:rPr>
          <w:t>www.temjournal.com</w:t>
        </w:r>
      </w:hyperlink>
    </w:p>
    <w:p>
      <w:pPr>
        <w:pStyle w:val="Heading1"/>
        <w:numPr>
          <w:ilvl w:val="0"/>
          <w:numId w:val="1"/>
        </w:numPr>
        <w:tabs>
          <w:tab w:pos="614" w:val="left" w:leader="none"/>
          <w:tab w:pos="615" w:val="left" w:leader="none"/>
        </w:tabs>
        <w:spacing w:line="240" w:lineRule="auto" w:before="92" w:after="0"/>
        <w:ind w:left="614" w:right="0" w:hanging="396"/>
        <w:jc w:val="left"/>
      </w:pPr>
      <w:r>
        <w:rPr>
          <w:w w:val="100"/>
        </w:rPr>
        <w:br w:type="column"/>
      </w:r>
      <w:r>
        <w:rPr/>
        <w:t>Introduction</w:t>
      </w:r>
    </w:p>
    <w:p>
      <w:pPr>
        <w:pStyle w:val="BodyText"/>
        <w:spacing w:before="7"/>
        <w:rPr>
          <w:b/>
          <w:sz w:val="21"/>
        </w:rPr>
      </w:pPr>
    </w:p>
    <w:p>
      <w:pPr>
        <w:pStyle w:val="BodyText"/>
        <w:ind w:left="217" w:right="215" w:firstLine="197"/>
        <w:jc w:val="both"/>
      </w:pPr>
      <w:r>
        <w:rPr/>
        <w:t>One of the main social activities is a transfer of knowledge. The learning process is a dynamic process that can be found in many different forms. The form of learning in which ICT technologies are used to access learning materials is called e-learning. E-learning systems enable access to electronic learning sources without space and time limitations [1]. Together with these systems, learning materials creation paradigm has been changed, and objects of learning have been introduced as holders of learning materials. Learning objects in most cases have to satisfy criteria such as: reusability, multi- purposefulness, the interdependence of technology and modularity [2]. Traditional hypermedia e- learning systems enable access to the same learning materials for all students, however the specific needs of the specific students are not satisfied in a compatible way [3], [4]. On the other hand, adaptive hypermedia e-learning systems enable the adaptation of content and navigation according to different criteria [5–7]. These systems are often integrated into intelligent e-learning systems [8–10]. A System for Dynamic Generating of Learning Objects (SDGLO) represents a subsystem of Intelligent and Adaptive Hypermedia e-Learning Systems, IAHe-LS. In the SDGLO the dynamism is realised through adaptivity criteria and decision-making methods about their application.</w:t>
      </w:r>
    </w:p>
    <w:p>
      <w:pPr>
        <w:pStyle w:val="BodyText"/>
        <w:ind w:left="217" w:right="217" w:firstLine="196"/>
        <w:jc w:val="both"/>
      </w:pPr>
      <w:r>
        <w:rPr/>
        <w:t>This paper presents research into adaptivity criteria prioritization (from the perspective of their use in practice) and the selection of adaptivity criteria for creating the SDGLO prototype by using different methods: descriptive statistics, Cronbach Alpha, one- way ANOVA and the Analytic Hierarchy Process (AHP). The goal of the research is to determine how often teachers in Croatia use adaptivity criteria in diverse ways of teaching (individual, group, direct) during the teaching process. The second goal is to make a decision on selecting the adaptivity criteria in the SDGLO prototype creation. In that direction,</w:t>
      </w:r>
    </w:p>
    <w:p>
      <w:pPr>
        <w:spacing w:after="0"/>
        <w:jc w:val="both"/>
        <w:sectPr>
          <w:type w:val="continuous"/>
          <w:pgSz w:w="11910" w:h="16840"/>
          <w:pgMar w:top="1040" w:bottom="620" w:left="920" w:right="800"/>
          <w:cols w:num="2" w:equalWidth="0">
            <w:col w:w="4952" w:space="63"/>
            <w:col w:w="5175"/>
          </w:cols>
        </w:sectPr>
      </w:pPr>
    </w:p>
    <w:p>
      <w:pPr>
        <w:pStyle w:val="BodyText"/>
        <w:spacing w:before="84"/>
        <w:ind w:left="217"/>
      </w:pPr>
      <w:r>
        <w:rPr/>
        <w:t>there are four research questions related to this research:</w:t>
      </w:r>
    </w:p>
    <w:p>
      <w:pPr>
        <w:pStyle w:val="BodyText"/>
        <w:spacing w:before="11"/>
        <w:rPr>
          <w:sz w:val="21"/>
        </w:rPr>
      </w:pPr>
    </w:p>
    <w:p>
      <w:pPr>
        <w:pStyle w:val="ListParagraph"/>
        <w:numPr>
          <w:ilvl w:val="1"/>
          <w:numId w:val="1"/>
        </w:numPr>
        <w:tabs>
          <w:tab w:pos="938" w:val="left" w:leader="none"/>
        </w:tabs>
        <w:spacing w:line="240" w:lineRule="auto" w:before="0" w:after="0"/>
        <w:ind w:left="937" w:right="2" w:hanging="360"/>
        <w:jc w:val="both"/>
        <w:rPr>
          <w:sz w:val="22"/>
        </w:rPr>
      </w:pPr>
      <w:r>
        <w:rPr>
          <w:sz w:val="22"/>
        </w:rPr>
        <w:t>How often are specific adaptivity criteria used in the teaching process considering the way of</w:t>
      </w:r>
      <w:r>
        <w:rPr>
          <w:spacing w:val="-3"/>
          <w:sz w:val="22"/>
        </w:rPr>
        <w:t> </w:t>
      </w:r>
      <w:r>
        <w:rPr>
          <w:sz w:val="22"/>
        </w:rPr>
        <w:t>teaching?</w:t>
      </w:r>
    </w:p>
    <w:p>
      <w:pPr>
        <w:pStyle w:val="ListParagraph"/>
        <w:numPr>
          <w:ilvl w:val="1"/>
          <w:numId w:val="1"/>
        </w:numPr>
        <w:tabs>
          <w:tab w:pos="938" w:val="left" w:leader="none"/>
        </w:tabs>
        <w:spacing w:line="240" w:lineRule="auto" w:before="1" w:after="0"/>
        <w:ind w:left="937" w:right="2" w:hanging="360"/>
        <w:jc w:val="both"/>
        <w:rPr>
          <w:sz w:val="22"/>
        </w:rPr>
      </w:pPr>
      <w:r>
        <w:rPr>
          <w:sz w:val="22"/>
        </w:rPr>
        <w:t>Is there any difference in the frequency of usage of different adaptivity criteria in the teaching</w:t>
      </w:r>
      <w:r>
        <w:rPr>
          <w:spacing w:val="-3"/>
          <w:sz w:val="22"/>
        </w:rPr>
        <w:t> </w:t>
      </w:r>
      <w:r>
        <w:rPr>
          <w:sz w:val="22"/>
        </w:rPr>
        <w:t>process?</w:t>
      </w:r>
    </w:p>
    <w:p>
      <w:pPr>
        <w:pStyle w:val="ListParagraph"/>
        <w:numPr>
          <w:ilvl w:val="1"/>
          <w:numId w:val="1"/>
        </w:numPr>
        <w:tabs>
          <w:tab w:pos="938" w:val="left" w:leader="none"/>
        </w:tabs>
        <w:spacing w:line="240" w:lineRule="auto" w:before="0" w:after="0"/>
        <w:ind w:left="937" w:right="0" w:hanging="360"/>
        <w:jc w:val="both"/>
        <w:rPr>
          <w:sz w:val="22"/>
        </w:rPr>
      </w:pPr>
      <w:r>
        <w:rPr>
          <w:sz w:val="22"/>
        </w:rPr>
        <w:t>How to make a decision on the selection of adaptivity criteria for creating the SDGLO prototype?</w:t>
      </w:r>
    </w:p>
    <w:p>
      <w:pPr>
        <w:pStyle w:val="ListParagraph"/>
        <w:numPr>
          <w:ilvl w:val="1"/>
          <w:numId w:val="1"/>
        </w:numPr>
        <w:tabs>
          <w:tab w:pos="938" w:val="left" w:leader="none"/>
        </w:tabs>
        <w:spacing w:line="240" w:lineRule="auto" w:before="0" w:after="0"/>
        <w:ind w:left="937" w:right="2" w:hanging="360"/>
        <w:jc w:val="both"/>
        <w:rPr>
          <w:sz w:val="22"/>
        </w:rPr>
      </w:pPr>
      <w:r>
        <w:rPr>
          <w:sz w:val="22"/>
        </w:rPr>
        <w:t>Which adaptivity criteria should be chosen with the goal of creating the SDGLO prototype?</w:t>
      </w:r>
    </w:p>
    <w:p>
      <w:pPr>
        <w:pStyle w:val="BodyText"/>
        <w:spacing w:before="4"/>
      </w:pPr>
    </w:p>
    <w:p>
      <w:pPr>
        <w:pStyle w:val="Heading1"/>
        <w:numPr>
          <w:ilvl w:val="0"/>
          <w:numId w:val="1"/>
        </w:numPr>
        <w:tabs>
          <w:tab w:pos="613" w:val="left" w:leader="none"/>
          <w:tab w:pos="614" w:val="left" w:leader="none"/>
        </w:tabs>
        <w:spacing w:line="240" w:lineRule="auto" w:before="1" w:after="0"/>
        <w:ind w:left="613" w:right="0" w:hanging="396"/>
        <w:jc w:val="left"/>
      </w:pPr>
      <w:r>
        <w:rPr/>
        <w:t>Adaptivity criteria – state of the</w:t>
      </w:r>
      <w:r>
        <w:rPr>
          <w:spacing w:val="-8"/>
        </w:rPr>
        <w:t> </w:t>
      </w:r>
      <w:r>
        <w:rPr/>
        <w:t>art</w:t>
      </w:r>
    </w:p>
    <w:p>
      <w:pPr>
        <w:pStyle w:val="BodyText"/>
        <w:spacing w:before="7"/>
        <w:rPr>
          <w:b/>
          <w:sz w:val="21"/>
        </w:rPr>
      </w:pPr>
    </w:p>
    <w:p>
      <w:pPr>
        <w:pStyle w:val="BodyText"/>
        <w:ind w:left="217" w:firstLine="196"/>
        <w:jc w:val="both"/>
      </w:pPr>
      <w:r>
        <w:rPr/>
        <w:t>One of the main characteristics of Intelligent and Adaptive Hypermedia E-Learning Systems (IAHe- LS) are adaptivity criteria. Selecting adaptivity criteria is one of the main steps in developing the prototype of a System for Dynamic Generating of Learning Objects (SDGLO) that will support individual personalized teaching process. The selection of those criteria has a high impact on the quality of usage of those systems.</w:t>
      </w:r>
    </w:p>
    <w:p>
      <w:pPr>
        <w:pStyle w:val="BodyText"/>
        <w:ind w:left="217" w:right="1" w:firstLine="196"/>
        <w:jc w:val="both"/>
      </w:pPr>
      <w:r>
        <w:rPr/>
        <w:t>Authors Kurilovas et al. investigated and proposed Semantic Web approaches to improving the adaptation quality of Virtual Learning Environments (VLEs). These approaches are the method for the semantic search for Web 2.0 tools in VLEs, and the method for curriculum mapping and semantic search for Learning Objects (LOs) in VLEs [11].</w:t>
      </w:r>
    </w:p>
    <w:p>
      <w:pPr>
        <w:pStyle w:val="BodyText"/>
        <w:ind w:left="216" w:firstLine="197"/>
        <w:jc w:val="both"/>
      </w:pPr>
      <w:r>
        <w:rPr/>
        <w:t>In paper [12] the general agent-based architecture of MAGADI and some results of the prototype- testing are presented. The MAGADI framework resulted from merging characteristics of three current technologies: adaptive intelligent systems, authoring tools and LMS technologies. The goal was to create a dynamic system for blended learning. In addition, the paper presents a design of an adaptive e-learning application architecture based on the IEEE LTSA reference model. The model is based on the learners’ preference and knowledge level. Similarly, author of the paper [13] proposed the ways how to enhance an existing e-education system, namely, Moodle LMS, by developing a method for creating adaptive courses and comparing its effectiveness with a non-adaptive education approach.</w:t>
      </w:r>
    </w:p>
    <w:p>
      <w:pPr>
        <w:pStyle w:val="BodyText"/>
        <w:ind w:left="217" w:firstLine="196"/>
        <w:jc w:val="both"/>
      </w:pPr>
      <w:r>
        <w:rPr/>
        <w:t>Authors of paper [14] identified and analysed the characteristics of the IAHe-LS by examining the published scientific papers indexed in relevant databases with special focus to adaptivity criteria. They identified and analysed 24 different adaptivity criteria. In that previous research, analysis of characteristics of the IAHeLS from the position of</w:t>
      </w:r>
    </w:p>
    <w:p>
      <w:pPr>
        <w:pStyle w:val="BodyText"/>
        <w:spacing w:before="81"/>
        <w:ind w:left="216" w:right="214"/>
        <w:jc w:val="both"/>
      </w:pPr>
      <w:r>
        <w:rPr/>
        <w:br w:type="column"/>
      </w:r>
      <w:r>
        <w:rPr/>
        <w:t>adaptivity criteria has been done. The adaptivity criteria were the following: login to the server (system), teaching strategy, personality, motivation, mood, emotions, student needs, progress in learning, students capabilities, visits of recommended web addresses, teachers’ preferences, access to learning resources, eye tracking, ICT skills, information about students, cognitive style, pedagogical rules and practices, students’ priorities, history of system usage, selection of learning content by students, learning goals, foreknowledge, learning style, knowledge.</w:t>
      </w:r>
    </w:p>
    <w:p>
      <w:pPr>
        <w:pStyle w:val="BodyText"/>
        <w:ind w:left="216" w:right="216" w:firstLine="196"/>
        <w:jc w:val="both"/>
      </w:pPr>
      <w:r>
        <w:rPr/>
        <w:t>The login to the server (system) criterion implies recording the number of user logs in the system for e- learning. The teaching strategy refers to a defined way of teaching such as direct teaching, individual teaching or teamwork. Personality as criterion refers to some specific characteristics of individual person which are stable over time and are psychological by their nature</w:t>
      </w:r>
      <w:r>
        <w:rPr>
          <w:spacing w:val="-3"/>
        </w:rPr>
        <w:t> </w:t>
      </w:r>
      <w:r>
        <w:rPr/>
        <w:t>[15].</w:t>
      </w:r>
    </w:p>
    <w:p>
      <w:pPr>
        <w:pStyle w:val="BodyText"/>
        <w:ind w:left="216" w:right="216" w:firstLine="196"/>
        <w:jc w:val="both"/>
      </w:pPr>
      <w:r>
        <w:rPr/>
        <w:t>Motivation “refers to reasons that underlie behaviour that is characterized by willingness and volition [16].” Emotion “is a cultural and psychobiological adaptation mechanism which allows each individual to react flexibly and dynamically to environmental contingencies [17].” Mood is “considered as a group of persisting feelings associated with evaluative and cognitive states which influence all the future evaluations, feelings and actions</w:t>
      </w:r>
      <w:r>
        <w:rPr>
          <w:spacing w:val="-2"/>
        </w:rPr>
        <w:t> </w:t>
      </w:r>
      <w:r>
        <w:rPr/>
        <w:t>[18].”</w:t>
      </w:r>
    </w:p>
    <w:p>
      <w:pPr>
        <w:pStyle w:val="BodyText"/>
        <w:ind w:left="217" w:right="217" w:firstLine="196"/>
        <w:jc w:val="both"/>
      </w:pPr>
      <w:r>
        <w:rPr/>
        <w:t>Students’ needs criterion refers to specific needs in the context of the learning content. These needs are individual for each subject. The criterion progress in learning is usually measured by the percentage of adoption of knowledge or with some other parameters which can be</w:t>
      </w:r>
      <w:r>
        <w:rPr>
          <w:spacing w:val="-2"/>
        </w:rPr>
        <w:t> </w:t>
      </w:r>
      <w:r>
        <w:rPr/>
        <w:t>measured.</w:t>
      </w:r>
    </w:p>
    <w:p>
      <w:pPr>
        <w:pStyle w:val="BodyText"/>
        <w:ind w:left="216" w:right="214" w:firstLine="197"/>
        <w:jc w:val="both"/>
      </w:pPr>
      <w:r>
        <w:rPr/>
        <w:t>Students’ capabilities refer to their ability to read, learn, think critically and so on. The criterion visits of recommended web addresses refer to counting of recommended web addresses and using them for learning. The teachers’ preferences criterion refers mostly to the teaching method used by the teacher in the teaching process. The criterion’s access to learning resources refers to student’s opportunity for using different learning resources. The eye tracking criterion implies eye tracking during the usage of the e-learning system. ICT skills refer to skills in using information and communication technology. The criterion information about student refers to demographic data about a student. The criterion cognitive style refers to the way the students perceive and organize the world around them. The criterion pedagogical rules and practices implies a set of rules and practices defined by the teacher depending on the subject. The criterion students’ priorities refers to the priorities during learning. The criterion history of system</w:t>
      </w:r>
      <w:r>
        <w:rPr>
          <w:spacing w:val="8"/>
        </w:rPr>
        <w:t> </w:t>
      </w:r>
      <w:r>
        <w:rPr/>
        <w:t>usage</w:t>
      </w:r>
      <w:r>
        <w:rPr>
          <w:spacing w:val="13"/>
        </w:rPr>
        <w:t> </w:t>
      </w:r>
      <w:r>
        <w:rPr/>
        <w:t>implies</w:t>
      </w:r>
      <w:r>
        <w:rPr>
          <w:spacing w:val="13"/>
        </w:rPr>
        <w:t> </w:t>
      </w:r>
      <w:r>
        <w:rPr/>
        <w:t>all</w:t>
      </w:r>
      <w:r>
        <w:rPr>
          <w:spacing w:val="13"/>
        </w:rPr>
        <w:t> </w:t>
      </w:r>
      <w:r>
        <w:rPr/>
        <w:t>data</w:t>
      </w:r>
      <w:r>
        <w:rPr>
          <w:spacing w:val="13"/>
        </w:rPr>
        <w:t> </w:t>
      </w:r>
      <w:r>
        <w:rPr/>
        <w:t>about</w:t>
      </w:r>
      <w:r>
        <w:rPr>
          <w:spacing w:val="13"/>
        </w:rPr>
        <w:t> </w:t>
      </w:r>
      <w:r>
        <w:rPr/>
        <w:t>student’s</w:t>
      </w:r>
      <w:r>
        <w:rPr>
          <w:spacing w:val="12"/>
        </w:rPr>
        <w:t> </w:t>
      </w:r>
      <w:r>
        <w:rPr/>
        <w:t>history</w:t>
      </w:r>
    </w:p>
    <w:p>
      <w:pPr>
        <w:spacing w:after="0"/>
        <w:jc w:val="both"/>
        <w:sectPr>
          <w:pgSz w:w="11910" w:h="16840"/>
          <w:pgMar w:header="471" w:footer="434" w:top="1040" w:bottom="620" w:left="920" w:right="800"/>
          <w:cols w:num="2" w:equalWidth="0">
            <w:col w:w="4955" w:space="62"/>
            <w:col w:w="5173"/>
          </w:cols>
        </w:sectPr>
      </w:pPr>
    </w:p>
    <w:p>
      <w:pPr>
        <w:pStyle w:val="BodyText"/>
        <w:spacing w:before="84"/>
        <w:ind w:left="217"/>
        <w:jc w:val="both"/>
      </w:pPr>
      <w:r>
        <w:rPr/>
        <w:t>of system usage. The criterion selection of learning content by students refers to tracking student’s ways of selecting the learning content in the system. The criterion learning goals refers to goals defined by the teacher or the student, which they want to achieve. The criterion foreknowledge refers to verification of the previous knowledge acquired. The criterion learning style implies the form of learning content that learner prefers during the learning process. The criterion knowledge refers to level of knowledge acquired during the learning process.</w:t>
      </w:r>
    </w:p>
    <w:p>
      <w:pPr>
        <w:pStyle w:val="BodyText"/>
        <w:spacing w:before="4"/>
      </w:pPr>
    </w:p>
    <w:p>
      <w:pPr>
        <w:pStyle w:val="Heading1"/>
        <w:numPr>
          <w:ilvl w:val="0"/>
          <w:numId w:val="1"/>
        </w:numPr>
        <w:tabs>
          <w:tab w:pos="613" w:val="left" w:leader="none"/>
          <w:tab w:pos="614" w:val="left" w:leader="none"/>
        </w:tabs>
        <w:spacing w:line="240" w:lineRule="auto" w:before="0" w:after="0"/>
        <w:ind w:left="613" w:right="0" w:hanging="396"/>
        <w:jc w:val="left"/>
      </w:pPr>
      <w:r>
        <w:rPr/>
        <w:t>Research</w:t>
      </w:r>
      <w:r>
        <w:rPr>
          <w:spacing w:val="-2"/>
        </w:rPr>
        <w:t> </w:t>
      </w:r>
      <w:r>
        <w:rPr/>
        <w:t>methodology</w:t>
      </w:r>
    </w:p>
    <w:p>
      <w:pPr>
        <w:pStyle w:val="BodyText"/>
        <w:spacing w:before="7"/>
        <w:rPr>
          <w:b/>
          <w:sz w:val="21"/>
        </w:rPr>
      </w:pPr>
    </w:p>
    <w:p>
      <w:pPr>
        <w:pStyle w:val="BodyText"/>
        <w:spacing w:before="1"/>
        <w:ind w:left="216" w:right="1" w:firstLine="252"/>
        <w:jc w:val="both"/>
      </w:pPr>
      <w:r>
        <w:rPr/>
        <w:t>A questionnaire (using open source Lime Survey tool) was administered. The questionnaire was distributed through a web portal for</w:t>
      </w:r>
      <w:r>
        <w:rPr>
          <w:spacing w:val="33"/>
        </w:rPr>
        <w:t> </w:t>
      </w:r>
      <w:r>
        <w:rPr/>
        <w:t>e-learning Croatian academic and research network and web portal ucitelji.com. The main users of portal ucitelji.com are distinguished teachers in Croatia. The questionnaire consists of 2 sections. Section one relates to the demographic questions about respondents. Section two aims at determining the frequency of usage of adaptivity criteria in three ways of teaching.</w:t>
      </w:r>
    </w:p>
    <w:p>
      <w:pPr>
        <w:pStyle w:val="BodyText"/>
        <w:ind w:left="215" w:right="1" w:firstLine="197"/>
        <w:jc w:val="both"/>
      </w:pPr>
      <w:r>
        <w:rPr/>
        <w:t>The usual practice in the teaching process differs three basic ways of teaching: directed teaching, group teaching and individual teaching. Those ways were used in the questionnaire. Adaptivity criteria in the questionnaire were taken from previous research [19]. For the purpose of further research, the following adaptivity criteria were selected: learning goals, motivation level, learning style, cognitive style, foreknowledge, the knowledge adopted during the teaching class, progress during the teaching process, the psychophysical possibilities of the students, the availability of learning materials (sources), and the mood (emotions) of the</w:t>
      </w:r>
      <w:r>
        <w:rPr>
          <w:spacing w:val="-6"/>
        </w:rPr>
        <w:t> </w:t>
      </w:r>
      <w:r>
        <w:rPr/>
        <w:t>student.</w:t>
      </w:r>
    </w:p>
    <w:p>
      <w:pPr>
        <w:pStyle w:val="BodyText"/>
        <w:ind w:left="215" w:right="1" w:firstLine="197"/>
        <w:jc w:val="both"/>
      </w:pPr>
      <w:r>
        <w:rPr/>
        <w:t>The selection of those criteria is based on the context of individual-personalised teaching, which proves and focuses on the student. The respondents were invited to assess the usage of each adaptivity criterion in specific ways of learning. The scale that was used is: never, rarely, sometimes, often and always. After the data were collected, data were processed by using the previously mentioned methods. The data collected from the participants that didn’t use all three ways in the teaching process weren’t used in data</w:t>
      </w:r>
      <w:r>
        <w:rPr>
          <w:spacing w:val="-5"/>
        </w:rPr>
        <w:t> </w:t>
      </w:r>
      <w:r>
        <w:rPr/>
        <w:t>processing.</w:t>
      </w:r>
    </w:p>
    <w:p>
      <w:pPr>
        <w:pStyle w:val="BodyText"/>
        <w:ind w:left="215" w:right="4" w:firstLine="196"/>
        <w:jc w:val="both"/>
      </w:pPr>
      <w:r>
        <w:rPr/>
        <w:t>The collected data were processed by using several tools: MS Excel 2010, SPSS19 and Super Decision.</w:t>
      </w:r>
    </w:p>
    <w:p>
      <w:pPr>
        <w:pStyle w:val="BodyText"/>
        <w:spacing w:before="1"/>
      </w:pPr>
    </w:p>
    <w:p>
      <w:pPr>
        <w:pStyle w:val="Heading2"/>
        <w:numPr>
          <w:ilvl w:val="1"/>
          <w:numId w:val="2"/>
        </w:numPr>
        <w:tabs>
          <w:tab w:pos="643" w:val="left" w:leader="none"/>
        </w:tabs>
        <w:spacing w:line="240" w:lineRule="auto" w:before="0" w:after="0"/>
        <w:ind w:left="642" w:right="0" w:hanging="427"/>
        <w:jc w:val="left"/>
        <w:rPr>
          <w:i/>
        </w:rPr>
      </w:pPr>
      <w:r>
        <w:rPr>
          <w:i/>
        </w:rPr>
        <w:t>Statistical</w:t>
      </w:r>
      <w:r>
        <w:rPr>
          <w:i/>
          <w:spacing w:val="-2"/>
        </w:rPr>
        <w:t> </w:t>
      </w:r>
      <w:r>
        <w:rPr>
          <w:i/>
        </w:rPr>
        <w:t>methods</w:t>
      </w:r>
    </w:p>
    <w:p>
      <w:pPr>
        <w:pStyle w:val="BodyText"/>
        <w:spacing w:before="7"/>
        <w:rPr>
          <w:b/>
          <w:i/>
          <w:sz w:val="21"/>
        </w:rPr>
      </w:pPr>
    </w:p>
    <w:p>
      <w:pPr>
        <w:pStyle w:val="BodyText"/>
        <w:ind w:left="215" w:right="5" w:firstLine="196"/>
        <w:jc w:val="both"/>
      </w:pPr>
      <w:r>
        <w:rPr/>
        <w:t>Descriptive statistics, one-way ANOVA and Cronbach Alpha were used.</w:t>
      </w:r>
    </w:p>
    <w:p>
      <w:pPr>
        <w:pStyle w:val="BodyText"/>
        <w:spacing w:before="81"/>
        <w:ind w:left="215" w:right="219" w:firstLine="197"/>
        <w:jc w:val="both"/>
      </w:pPr>
      <w:r>
        <w:rPr/>
        <w:br w:type="column"/>
      </w:r>
      <w:r>
        <w:rPr/>
        <w:t>The descriptive statistics have been used to present the summarised description of the participants and their responses. It is the most often used part of the statistics. By using descriptive statistics, the collected data, such as the demographic data of the participants, can be easily presented. Besides that, descriptive statistics has been used in qualitative research to interpret the collected data, for example in the Delphi method [20]. In the interpretation, both absolute and relative numbers are used, as well as measures of central tendency (mode, average) and dispersion measures (standard deviation, variation coefficient).</w:t>
      </w:r>
    </w:p>
    <w:p>
      <w:pPr>
        <w:pStyle w:val="BodyText"/>
        <w:spacing w:before="2"/>
        <w:ind w:left="217" w:right="216" w:firstLine="196"/>
        <w:jc w:val="both"/>
      </w:pPr>
      <w:r>
        <w:rPr/>
        <w:t>ANOVA (analysis of the variance) is a method for comparing arithmetic means of several samples (data sets) to determine if there is any difference between means of several populations. In that way, the influence of one or more independent variables on one dependent variable is analysed. Independent variables are called “factors”, so we talk about one- factor, two-factor or multi-factor analyses of variance. The number of modalities of dependent variables influences the number of groups between which the differences are tested. One-way ANOVA represents method in which we have one independent variable</w:t>
      </w:r>
      <w:r>
        <w:rPr>
          <w:spacing w:val="-1"/>
        </w:rPr>
        <w:t> </w:t>
      </w:r>
      <w:r>
        <w:rPr/>
        <w:t>(factor).</w:t>
      </w:r>
    </w:p>
    <w:p>
      <w:pPr>
        <w:pStyle w:val="BodyText"/>
        <w:spacing w:before="1"/>
        <w:ind w:left="217" w:right="217" w:firstLine="196"/>
        <w:jc w:val="both"/>
      </w:pPr>
      <w:r>
        <w:rPr/>
        <w:t>The reliability estimation procedure based on the internal consistency of the instrument is performed by computing the correlation of each particle with each other and estimating reliability based on the average amount of correlations thus obtained. Reliability is estimated by the internal consistency coefficient, and the most common is the Cronbach Alpha coefficient if the Likert scale was applied in the instrument</w:t>
      </w:r>
      <w:r>
        <w:rPr>
          <w:spacing w:val="-4"/>
        </w:rPr>
        <w:t> </w:t>
      </w:r>
      <w:r>
        <w:rPr/>
        <w:t>[21].</w:t>
      </w:r>
    </w:p>
    <w:p>
      <w:pPr>
        <w:pStyle w:val="BodyText"/>
        <w:spacing w:before="4"/>
      </w:pPr>
    </w:p>
    <w:p>
      <w:pPr>
        <w:pStyle w:val="Heading2"/>
        <w:numPr>
          <w:ilvl w:val="1"/>
          <w:numId w:val="2"/>
        </w:numPr>
        <w:tabs>
          <w:tab w:pos="645" w:val="left" w:leader="none"/>
        </w:tabs>
        <w:spacing w:line="240" w:lineRule="auto" w:before="0" w:after="0"/>
        <w:ind w:left="645" w:right="0" w:hanging="428"/>
        <w:jc w:val="left"/>
        <w:rPr>
          <w:i/>
        </w:rPr>
      </w:pPr>
      <w:r>
        <w:rPr>
          <w:i/>
        </w:rPr>
        <w:t>The Analytic hierarchy</w:t>
      </w:r>
      <w:r>
        <w:rPr>
          <w:i/>
          <w:spacing w:val="-1"/>
        </w:rPr>
        <w:t> </w:t>
      </w:r>
      <w:r>
        <w:rPr>
          <w:i/>
        </w:rPr>
        <w:t>process</w:t>
      </w:r>
    </w:p>
    <w:p>
      <w:pPr>
        <w:pStyle w:val="BodyText"/>
        <w:spacing w:before="7"/>
        <w:rPr>
          <w:b/>
          <w:i/>
          <w:sz w:val="21"/>
        </w:rPr>
      </w:pPr>
    </w:p>
    <w:p>
      <w:pPr>
        <w:pStyle w:val="BodyText"/>
        <w:ind w:left="217" w:right="217" w:firstLine="196"/>
        <w:jc w:val="both"/>
      </w:pPr>
      <w:r>
        <w:rPr/>
        <w:t>The analytic hierarchy process (AHP) was applied to decide on the selection of adaptivity criteria important in creating the prototype of SDGLO. For each way of the teaching process, the AHP model was created in order to calculate weighted factors (priorities) of adaptivity criteria. The final goal is to reduce the number of adaptivity</w:t>
      </w:r>
      <w:r>
        <w:rPr>
          <w:spacing w:val="-4"/>
        </w:rPr>
        <w:t> </w:t>
      </w:r>
      <w:r>
        <w:rPr/>
        <w:t>criteria.</w:t>
      </w:r>
    </w:p>
    <w:p>
      <w:pPr>
        <w:pStyle w:val="BodyText"/>
        <w:spacing w:before="11"/>
        <w:rPr>
          <w:sz w:val="21"/>
        </w:rPr>
      </w:pPr>
    </w:p>
    <w:p>
      <w:pPr>
        <w:pStyle w:val="BodyText"/>
        <w:ind w:left="414"/>
      </w:pPr>
      <w:r>
        <w:rPr/>
        <w:t>There are several steps in applying the AHP:</w:t>
      </w:r>
    </w:p>
    <w:p>
      <w:pPr>
        <w:pStyle w:val="BodyText"/>
      </w:pPr>
    </w:p>
    <w:p>
      <w:pPr>
        <w:pStyle w:val="ListParagraph"/>
        <w:numPr>
          <w:ilvl w:val="2"/>
          <w:numId w:val="2"/>
        </w:numPr>
        <w:tabs>
          <w:tab w:pos="926" w:val="left" w:leader="none"/>
        </w:tabs>
        <w:spacing w:line="240" w:lineRule="auto" w:before="0" w:after="0"/>
        <w:ind w:left="938" w:right="217" w:hanging="361"/>
        <w:jc w:val="both"/>
        <w:rPr>
          <w:sz w:val="22"/>
        </w:rPr>
      </w:pPr>
      <w:r>
        <w:rPr>
          <w:sz w:val="22"/>
        </w:rPr>
        <w:t>Problem structuring – identifying the decision-making goal, criteria, subcriteria and alternatives and creating a hierarchal structure</w:t>
      </w:r>
    </w:p>
    <w:p>
      <w:pPr>
        <w:pStyle w:val="ListParagraph"/>
        <w:numPr>
          <w:ilvl w:val="2"/>
          <w:numId w:val="2"/>
        </w:numPr>
        <w:tabs>
          <w:tab w:pos="926" w:val="left" w:leader="none"/>
        </w:tabs>
        <w:spacing w:line="240" w:lineRule="auto" w:before="0" w:after="0"/>
        <w:ind w:left="937" w:right="217" w:hanging="360"/>
        <w:jc w:val="both"/>
        <w:rPr>
          <w:sz w:val="22"/>
        </w:rPr>
      </w:pPr>
      <w:r>
        <w:rPr>
          <w:sz w:val="22"/>
        </w:rPr>
        <w:t>Pairwise comparisons on each level of hierarchy (comparisons of criteria on first level of hierarchy in pairs with respect to the decision-making goal; comparisons of subcriteria in pairs with respect to</w:t>
      </w:r>
      <w:r>
        <w:rPr>
          <w:spacing w:val="13"/>
          <w:sz w:val="22"/>
        </w:rPr>
        <w:t> </w:t>
      </w:r>
      <w:r>
        <w:rPr>
          <w:sz w:val="22"/>
        </w:rPr>
        <w:t>superior</w:t>
      </w:r>
    </w:p>
    <w:p>
      <w:pPr>
        <w:spacing w:after="0" w:line="240" w:lineRule="auto"/>
        <w:jc w:val="both"/>
        <w:rPr>
          <w:sz w:val="22"/>
        </w:rPr>
        <w:sectPr>
          <w:pgSz w:w="11910" w:h="16840"/>
          <w:pgMar w:header="471" w:footer="434" w:top="1040" w:bottom="620" w:left="920" w:right="800"/>
          <w:cols w:num="2" w:equalWidth="0">
            <w:col w:w="4954" w:space="62"/>
            <w:col w:w="5174"/>
          </w:cols>
        </w:sectPr>
      </w:pPr>
    </w:p>
    <w:p>
      <w:pPr>
        <w:pStyle w:val="BodyText"/>
        <w:spacing w:before="84"/>
        <w:ind w:left="937" w:right="111"/>
        <w:jc w:val="both"/>
      </w:pPr>
      <w:r>
        <w:rPr/>
        <w:t>criteria; comparisons of alternatives in pairs with respect to the criteria and subcriteria in hierarchy that are not decomposed to subordinate subcriteria (leaves))</w:t>
      </w:r>
    </w:p>
    <w:p>
      <w:pPr>
        <w:pStyle w:val="ListParagraph"/>
        <w:numPr>
          <w:ilvl w:val="2"/>
          <w:numId w:val="2"/>
        </w:numPr>
        <w:tabs>
          <w:tab w:pos="926" w:val="left" w:leader="none"/>
        </w:tabs>
        <w:spacing w:line="240" w:lineRule="auto" w:before="1" w:after="0"/>
        <w:ind w:left="937" w:right="112" w:hanging="360"/>
        <w:jc w:val="both"/>
        <w:rPr>
          <w:sz w:val="22"/>
        </w:rPr>
      </w:pPr>
      <w:r>
        <w:rPr>
          <w:sz w:val="22"/>
        </w:rPr>
        <w:t>Calculating the criteria and subcriteria weights, local priorities of alternatives, as well as global priorities of</w:t>
      </w:r>
      <w:r>
        <w:rPr>
          <w:spacing w:val="-8"/>
          <w:sz w:val="22"/>
        </w:rPr>
        <w:t> </w:t>
      </w:r>
      <w:r>
        <w:rPr>
          <w:sz w:val="22"/>
        </w:rPr>
        <w:t>alternatives</w:t>
      </w:r>
    </w:p>
    <w:p>
      <w:pPr>
        <w:pStyle w:val="ListParagraph"/>
        <w:numPr>
          <w:ilvl w:val="2"/>
          <w:numId w:val="2"/>
        </w:numPr>
        <w:tabs>
          <w:tab w:pos="926" w:val="left" w:leader="none"/>
        </w:tabs>
        <w:spacing w:line="252" w:lineRule="exact" w:before="0" w:after="0"/>
        <w:ind w:left="925" w:right="0" w:hanging="348"/>
        <w:jc w:val="left"/>
        <w:rPr>
          <w:sz w:val="22"/>
        </w:rPr>
      </w:pPr>
      <w:r>
        <w:rPr>
          <w:sz w:val="22"/>
        </w:rPr>
        <w:t>Conducting the sensitivity</w:t>
      </w:r>
      <w:r>
        <w:rPr>
          <w:spacing w:val="-10"/>
          <w:sz w:val="22"/>
        </w:rPr>
        <w:t> </w:t>
      </w:r>
      <w:r>
        <w:rPr>
          <w:sz w:val="22"/>
        </w:rPr>
        <w:t>analysis.</w:t>
      </w:r>
    </w:p>
    <w:p>
      <w:pPr>
        <w:pStyle w:val="BodyText"/>
      </w:pPr>
    </w:p>
    <w:p>
      <w:pPr>
        <w:pStyle w:val="BodyText"/>
        <w:ind w:left="217" w:right="111" w:firstLine="197"/>
        <w:jc w:val="both"/>
      </w:pPr>
      <w:r>
        <w:rPr/>
        <w:t>In step 2, Saaty scale is used. It consists of nine degrees. In pairwise comparison, process decision- makers have to take care of the consistency of the comparisons. The details of the method can be found in [22–26].</w:t>
      </w:r>
    </w:p>
    <w:p>
      <w:pPr>
        <w:pStyle w:val="BodyText"/>
        <w:spacing w:before="3"/>
      </w:pPr>
    </w:p>
    <w:p>
      <w:pPr>
        <w:pStyle w:val="Heading1"/>
        <w:numPr>
          <w:ilvl w:val="0"/>
          <w:numId w:val="3"/>
        </w:numPr>
        <w:tabs>
          <w:tab w:pos="612" w:val="left" w:leader="none"/>
          <w:tab w:pos="614" w:val="left" w:leader="none"/>
        </w:tabs>
        <w:spacing w:line="240" w:lineRule="auto" w:before="0" w:after="0"/>
        <w:ind w:left="613" w:right="0" w:hanging="396"/>
        <w:jc w:val="left"/>
      </w:pPr>
      <w:r>
        <w:rPr/>
        <w:t>Results</w:t>
      </w:r>
    </w:p>
    <w:p>
      <w:pPr>
        <w:pStyle w:val="BodyText"/>
        <w:spacing w:before="1"/>
        <w:rPr>
          <w:b/>
        </w:rPr>
      </w:pPr>
    </w:p>
    <w:p>
      <w:pPr>
        <w:pStyle w:val="Heading2"/>
        <w:numPr>
          <w:ilvl w:val="1"/>
          <w:numId w:val="3"/>
        </w:numPr>
        <w:tabs>
          <w:tab w:pos="645" w:val="left" w:leader="none"/>
        </w:tabs>
        <w:spacing w:line="240" w:lineRule="auto" w:before="0" w:after="0"/>
        <w:ind w:left="536" w:right="0" w:hanging="319"/>
        <w:jc w:val="left"/>
        <w:rPr>
          <w:i/>
        </w:rPr>
      </w:pPr>
      <w:r>
        <w:rPr>
          <w:i/>
        </w:rPr>
        <w:t>Survey participants</w:t>
      </w:r>
      <w:r>
        <w:rPr>
          <w:i/>
          <w:spacing w:val="-3"/>
        </w:rPr>
        <w:t> </w:t>
      </w:r>
      <w:r>
        <w:rPr>
          <w:i/>
        </w:rPr>
        <w:t>profile</w:t>
      </w:r>
    </w:p>
    <w:p>
      <w:pPr>
        <w:pStyle w:val="BodyText"/>
        <w:spacing w:before="6"/>
        <w:rPr>
          <w:b/>
          <w:i/>
          <w:sz w:val="19"/>
        </w:rPr>
      </w:pPr>
    </w:p>
    <w:p>
      <w:pPr>
        <w:pStyle w:val="BodyText"/>
        <w:spacing w:before="1"/>
        <w:ind w:left="217" w:right="113" w:firstLine="196"/>
        <w:jc w:val="both"/>
      </w:pPr>
      <w:r>
        <w:rPr/>
        <w:t>Fifty respondents that use three ways of learning in the teaching process participated in the survey: 11 males and 39 females.</w:t>
      </w:r>
    </w:p>
    <w:p>
      <w:pPr>
        <w:pStyle w:val="BodyText"/>
        <w:spacing w:before="1"/>
        <w:ind w:left="218" w:right="112" w:firstLine="196"/>
        <w:jc w:val="both"/>
      </w:pPr>
      <w:r>
        <w:rPr/>
        <w:t>Most of them are between 45-49 years old. Also, most of them are highly educated. All of them use ICT technologies in the teaching process. The frequency of usage of ICT technologies is given in Table 1. Experience in digital learning material development is given in Table 2. Workplaces of the respondents are given in Table 3.</w:t>
      </w:r>
    </w:p>
    <w:p>
      <w:pPr>
        <w:pStyle w:val="BodyText"/>
        <w:spacing w:before="11"/>
        <w:rPr>
          <w:sz w:val="21"/>
        </w:rPr>
      </w:pPr>
    </w:p>
    <w:p>
      <w:pPr>
        <w:spacing w:before="0"/>
        <w:ind w:left="217" w:right="0" w:firstLine="0"/>
        <w:jc w:val="left"/>
        <w:rPr>
          <w:i/>
          <w:sz w:val="20"/>
        </w:rPr>
      </w:pPr>
      <w:r>
        <w:rPr>
          <w:i/>
          <w:sz w:val="20"/>
        </w:rPr>
        <w:t>Table 1. Usage of ICT in the teaching process</w:t>
      </w:r>
    </w:p>
    <w:p>
      <w:pPr>
        <w:pStyle w:val="BodyText"/>
        <w:spacing w:before="6"/>
        <w:rPr>
          <w:i/>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2"/>
        <w:gridCol w:w="2474"/>
      </w:tblGrid>
      <w:tr>
        <w:trPr>
          <w:trHeight w:val="230" w:hRule="atLeast"/>
        </w:trPr>
        <w:tc>
          <w:tcPr>
            <w:tcW w:w="2472" w:type="dxa"/>
            <w:shd w:val="clear" w:color="auto" w:fill="F2F2F2"/>
          </w:tcPr>
          <w:p>
            <w:pPr>
              <w:pStyle w:val="TableParagraph"/>
              <w:ind w:left="107"/>
              <w:rPr>
                <w:sz w:val="20"/>
              </w:rPr>
            </w:pPr>
            <w:r>
              <w:rPr>
                <w:sz w:val="20"/>
              </w:rPr>
              <w:t>Always</w:t>
            </w:r>
          </w:p>
        </w:tc>
        <w:tc>
          <w:tcPr>
            <w:tcW w:w="2474" w:type="dxa"/>
          </w:tcPr>
          <w:p>
            <w:pPr>
              <w:pStyle w:val="TableParagraph"/>
              <w:ind w:left="110"/>
              <w:rPr>
                <w:sz w:val="20"/>
              </w:rPr>
            </w:pPr>
            <w:r>
              <w:rPr>
                <w:sz w:val="20"/>
              </w:rPr>
              <w:t>18</w:t>
            </w:r>
          </w:p>
        </w:tc>
      </w:tr>
      <w:tr>
        <w:trPr>
          <w:trHeight w:val="230" w:hRule="atLeast"/>
        </w:trPr>
        <w:tc>
          <w:tcPr>
            <w:tcW w:w="2472" w:type="dxa"/>
            <w:shd w:val="clear" w:color="auto" w:fill="F2F2F2"/>
          </w:tcPr>
          <w:p>
            <w:pPr>
              <w:pStyle w:val="TableParagraph"/>
              <w:ind w:left="107"/>
              <w:rPr>
                <w:sz w:val="20"/>
              </w:rPr>
            </w:pPr>
            <w:r>
              <w:rPr>
                <w:sz w:val="20"/>
              </w:rPr>
              <w:t>Often</w:t>
            </w:r>
          </w:p>
        </w:tc>
        <w:tc>
          <w:tcPr>
            <w:tcW w:w="2474" w:type="dxa"/>
          </w:tcPr>
          <w:p>
            <w:pPr>
              <w:pStyle w:val="TableParagraph"/>
              <w:ind w:left="110"/>
              <w:rPr>
                <w:sz w:val="20"/>
              </w:rPr>
            </w:pPr>
            <w:r>
              <w:rPr>
                <w:w w:val="99"/>
                <w:sz w:val="20"/>
              </w:rPr>
              <w:t>8</w:t>
            </w:r>
          </w:p>
        </w:tc>
      </w:tr>
      <w:tr>
        <w:trPr>
          <w:trHeight w:val="229" w:hRule="atLeast"/>
        </w:trPr>
        <w:tc>
          <w:tcPr>
            <w:tcW w:w="2472" w:type="dxa"/>
            <w:shd w:val="clear" w:color="auto" w:fill="F2F2F2"/>
          </w:tcPr>
          <w:p>
            <w:pPr>
              <w:pStyle w:val="TableParagraph"/>
              <w:ind w:left="107"/>
              <w:rPr>
                <w:sz w:val="20"/>
              </w:rPr>
            </w:pPr>
            <w:r>
              <w:rPr>
                <w:sz w:val="20"/>
              </w:rPr>
              <w:t>Sometimes</w:t>
            </w:r>
          </w:p>
        </w:tc>
        <w:tc>
          <w:tcPr>
            <w:tcW w:w="2474" w:type="dxa"/>
          </w:tcPr>
          <w:p>
            <w:pPr>
              <w:pStyle w:val="TableParagraph"/>
              <w:ind w:left="110"/>
              <w:rPr>
                <w:sz w:val="20"/>
              </w:rPr>
            </w:pPr>
            <w:r>
              <w:rPr>
                <w:sz w:val="20"/>
              </w:rPr>
              <w:t>20</w:t>
            </w:r>
          </w:p>
        </w:tc>
      </w:tr>
      <w:tr>
        <w:trPr>
          <w:trHeight w:val="230" w:hRule="atLeast"/>
        </w:trPr>
        <w:tc>
          <w:tcPr>
            <w:tcW w:w="2472" w:type="dxa"/>
            <w:shd w:val="clear" w:color="auto" w:fill="F2F2F2"/>
          </w:tcPr>
          <w:p>
            <w:pPr>
              <w:pStyle w:val="TableParagraph"/>
              <w:ind w:left="107"/>
              <w:rPr>
                <w:sz w:val="20"/>
              </w:rPr>
            </w:pPr>
            <w:r>
              <w:rPr>
                <w:sz w:val="20"/>
              </w:rPr>
              <w:t>Rarely</w:t>
            </w:r>
          </w:p>
        </w:tc>
        <w:tc>
          <w:tcPr>
            <w:tcW w:w="2474" w:type="dxa"/>
          </w:tcPr>
          <w:p>
            <w:pPr>
              <w:pStyle w:val="TableParagraph"/>
              <w:ind w:left="110"/>
              <w:rPr>
                <w:sz w:val="20"/>
              </w:rPr>
            </w:pPr>
            <w:r>
              <w:rPr>
                <w:w w:val="99"/>
                <w:sz w:val="20"/>
              </w:rPr>
              <w:t>4</w:t>
            </w:r>
          </w:p>
        </w:tc>
      </w:tr>
      <w:tr>
        <w:trPr>
          <w:trHeight w:val="230" w:hRule="atLeast"/>
        </w:trPr>
        <w:tc>
          <w:tcPr>
            <w:tcW w:w="2472" w:type="dxa"/>
            <w:shd w:val="clear" w:color="auto" w:fill="F2F2F2"/>
          </w:tcPr>
          <w:p>
            <w:pPr>
              <w:pStyle w:val="TableParagraph"/>
              <w:ind w:left="107"/>
              <w:rPr>
                <w:sz w:val="20"/>
              </w:rPr>
            </w:pPr>
            <w:r>
              <w:rPr>
                <w:sz w:val="20"/>
              </w:rPr>
              <w:t>Didn’t respond</w:t>
            </w:r>
          </w:p>
        </w:tc>
        <w:tc>
          <w:tcPr>
            <w:tcW w:w="2474" w:type="dxa"/>
          </w:tcPr>
          <w:p>
            <w:pPr>
              <w:pStyle w:val="TableParagraph"/>
              <w:ind w:left="110"/>
              <w:rPr>
                <w:sz w:val="20"/>
              </w:rPr>
            </w:pPr>
            <w:r>
              <w:rPr>
                <w:w w:val="99"/>
                <w:sz w:val="20"/>
              </w:rPr>
              <w:t>3</w:t>
            </w:r>
          </w:p>
        </w:tc>
      </w:tr>
    </w:tbl>
    <w:p>
      <w:pPr>
        <w:pStyle w:val="BodyText"/>
        <w:spacing w:before="6"/>
        <w:rPr>
          <w:i/>
          <w:sz w:val="21"/>
        </w:rPr>
      </w:pPr>
    </w:p>
    <w:p>
      <w:pPr>
        <w:spacing w:before="0"/>
        <w:ind w:left="217" w:right="0" w:firstLine="0"/>
        <w:jc w:val="left"/>
        <w:rPr>
          <w:i/>
          <w:sz w:val="20"/>
        </w:rPr>
      </w:pPr>
      <w:r>
        <w:rPr>
          <w:i/>
          <w:spacing w:val="-8"/>
          <w:sz w:val="20"/>
        </w:rPr>
        <w:t>Table </w:t>
      </w:r>
      <w:r>
        <w:rPr>
          <w:i/>
          <w:spacing w:val="-5"/>
          <w:sz w:val="20"/>
        </w:rPr>
        <w:t>2. </w:t>
      </w:r>
      <w:r>
        <w:rPr>
          <w:i/>
          <w:spacing w:val="-9"/>
          <w:sz w:val="20"/>
        </w:rPr>
        <w:t>Experience </w:t>
      </w:r>
      <w:r>
        <w:rPr>
          <w:i/>
          <w:spacing w:val="-5"/>
          <w:sz w:val="20"/>
        </w:rPr>
        <w:t>in </w:t>
      </w:r>
      <w:r>
        <w:rPr>
          <w:i/>
          <w:spacing w:val="-9"/>
          <w:sz w:val="20"/>
        </w:rPr>
        <w:t>digital </w:t>
      </w:r>
      <w:r>
        <w:rPr>
          <w:i/>
          <w:spacing w:val="-10"/>
          <w:sz w:val="20"/>
        </w:rPr>
        <w:t>teaching </w:t>
      </w:r>
      <w:r>
        <w:rPr>
          <w:i/>
          <w:spacing w:val="-9"/>
          <w:sz w:val="20"/>
        </w:rPr>
        <w:t>material </w:t>
      </w:r>
      <w:r>
        <w:rPr>
          <w:i/>
          <w:spacing w:val="-10"/>
          <w:sz w:val="20"/>
        </w:rPr>
        <w:t>development</w:t>
      </w:r>
    </w:p>
    <w:p>
      <w:pPr>
        <w:pStyle w:val="BodyText"/>
        <w:spacing w:before="6"/>
        <w:rPr>
          <w:i/>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2"/>
        <w:gridCol w:w="2474"/>
      </w:tblGrid>
      <w:tr>
        <w:trPr>
          <w:trHeight w:val="230" w:hRule="atLeast"/>
        </w:trPr>
        <w:tc>
          <w:tcPr>
            <w:tcW w:w="2472" w:type="dxa"/>
            <w:shd w:val="clear" w:color="auto" w:fill="F2F2F2"/>
          </w:tcPr>
          <w:p>
            <w:pPr>
              <w:pStyle w:val="TableParagraph"/>
              <w:ind w:left="107"/>
              <w:rPr>
                <w:sz w:val="20"/>
              </w:rPr>
            </w:pPr>
            <w:r>
              <w:rPr>
                <w:sz w:val="20"/>
              </w:rPr>
              <w:t>Much better than average</w:t>
            </w:r>
          </w:p>
        </w:tc>
        <w:tc>
          <w:tcPr>
            <w:tcW w:w="2474" w:type="dxa"/>
          </w:tcPr>
          <w:p>
            <w:pPr>
              <w:pStyle w:val="TableParagraph"/>
              <w:ind w:left="110"/>
              <w:rPr>
                <w:sz w:val="20"/>
              </w:rPr>
            </w:pPr>
            <w:r>
              <w:rPr>
                <w:sz w:val="20"/>
              </w:rPr>
              <w:t>15</w:t>
            </w:r>
          </w:p>
        </w:tc>
      </w:tr>
      <w:tr>
        <w:trPr>
          <w:trHeight w:val="229" w:hRule="atLeast"/>
        </w:trPr>
        <w:tc>
          <w:tcPr>
            <w:tcW w:w="2472" w:type="dxa"/>
            <w:shd w:val="clear" w:color="auto" w:fill="F2F2F2"/>
          </w:tcPr>
          <w:p>
            <w:pPr>
              <w:pStyle w:val="TableParagraph"/>
              <w:ind w:left="107"/>
              <w:rPr>
                <w:sz w:val="20"/>
              </w:rPr>
            </w:pPr>
            <w:r>
              <w:rPr>
                <w:sz w:val="20"/>
              </w:rPr>
              <w:t>Better than average</w:t>
            </w:r>
          </w:p>
        </w:tc>
        <w:tc>
          <w:tcPr>
            <w:tcW w:w="2474" w:type="dxa"/>
          </w:tcPr>
          <w:p>
            <w:pPr>
              <w:pStyle w:val="TableParagraph"/>
              <w:ind w:left="110"/>
              <w:rPr>
                <w:sz w:val="20"/>
              </w:rPr>
            </w:pPr>
            <w:r>
              <w:rPr>
                <w:w w:val="99"/>
                <w:sz w:val="20"/>
              </w:rPr>
              <w:t>7</w:t>
            </w:r>
          </w:p>
        </w:tc>
      </w:tr>
      <w:tr>
        <w:trPr>
          <w:trHeight w:val="230" w:hRule="atLeast"/>
        </w:trPr>
        <w:tc>
          <w:tcPr>
            <w:tcW w:w="2472" w:type="dxa"/>
            <w:shd w:val="clear" w:color="auto" w:fill="F2F2F2"/>
          </w:tcPr>
          <w:p>
            <w:pPr>
              <w:pStyle w:val="TableParagraph"/>
              <w:ind w:left="107"/>
              <w:rPr>
                <w:sz w:val="20"/>
              </w:rPr>
            </w:pPr>
            <w:r>
              <w:rPr>
                <w:sz w:val="20"/>
              </w:rPr>
              <w:t>Average</w:t>
            </w:r>
          </w:p>
        </w:tc>
        <w:tc>
          <w:tcPr>
            <w:tcW w:w="2474" w:type="dxa"/>
          </w:tcPr>
          <w:p>
            <w:pPr>
              <w:pStyle w:val="TableParagraph"/>
              <w:ind w:left="110"/>
              <w:rPr>
                <w:sz w:val="20"/>
              </w:rPr>
            </w:pPr>
            <w:r>
              <w:rPr>
                <w:sz w:val="20"/>
              </w:rPr>
              <w:t>19</w:t>
            </w:r>
          </w:p>
        </w:tc>
      </w:tr>
      <w:tr>
        <w:trPr>
          <w:trHeight w:val="230" w:hRule="atLeast"/>
        </w:trPr>
        <w:tc>
          <w:tcPr>
            <w:tcW w:w="2472" w:type="dxa"/>
            <w:shd w:val="clear" w:color="auto" w:fill="F2F2F2"/>
          </w:tcPr>
          <w:p>
            <w:pPr>
              <w:pStyle w:val="TableParagraph"/>
              <w:ind w:left="107"/>
              <w:rPr>
                <w:sz w:val="20"/>
              </w:rPr>
            </w:pPr>
            <w:r>
              <w:rPr>
                <w:sz w:val="20"/>
              </w:rPr>
              <w:t>Worse than average</w:t>
            </w:r>
          </w:p>
        </w:tc>
        <w:tc>
          <w:tcPr>
            <w:tcW w:w="2474" w:type="dxa"/>
          </w:tcPr>
          <w:p>
            <w:pPr>
              <w:pStyle w:val="TableParagraph"/>
              <w:ind w:left="110"/>
              <w:rPr>
                <w:sz w:val="20"/>
              </w:rPr>
            </w:pPr>
            <w:r>
              <w:rPr>
                <w:w w:val="99"/>
                <w:sz w:val="20"/>
              </w:rPr>
              <w:t>8</w:t>
            </w:r>
          </w:p>
        </w:tc>
      </w:tr>
      <w:tr>
        <w:trPr>
          <w:trHeight w:val="229" w:hRule="atLeast"/>
        </w:trPr>
        <w:tc>
          <w:tcPr>
            <w:tcW w:w="2472" w:type="dxa"/>
            <w:shd w:val="clear" w:color="auto" w:fill="F2F2F2"/>
          </w:tcPr>
          <w:p>
            <w:pPr>
              <w:pStyle w:val="TableParagraph"/>
              <w:ind w:left="107"/>
              <w:rPr>
                <w:sz w:val="20"/>
              </w:rPr>
            </w:pPr>
            <w:r>
              <w:rPr>
                <w:sz w:val="20"/>
              </w:rPr>
              <w:t>Didn’t respond</w:t>
            </w:r>
          </w:p>
        </w:tc>
        <w:tc>
          <w:tcPr>
            <w:tcW w:w="2474" w:type="dxa"/>
          </w:tcPr>
          <w:p>
            <w:pPr>
              <w:pStyle w:val="TableParagraph"/>
              <w:ind w:left="110"/>
              <w:rPr>
                <w:sz w:val="20"/>
              </w:rPr>
            </w:pPr>
            <w:r>
              <w:rPr>
                <w:w w:val="99"/>
                <w:sz w:val="20"/>
              </w:rPr>
              <w:t>1</w:t>
            </w:r>
          </w:p>
        </w:tc>
      </w:tr>
    </w:tbl>
    <w:p>
      <w:pPr>
        <w:pStyle w:val="BodyText"/>
        <w:spacing w:before="3"/>
        <w:rPr>
          <w:i/>
          <w:sz w:val="21"/>
        </w:rPr>
      </w:pPr>
    </w:p>
    <w:p>
      <w:pPr>
        <w:spacing w:before="1"/>
        <w:ind w:left="217" w:right="0" w:firstLine="0"/>
        <w:jc w:val="left"/>
        <w:rPr>
          <w:i/>
          <w:sz w:val="20"/>
        </w:rPr>
      </w:pPr>
      <w:r>
        <w:rPr>
          <w:i/>
          <w:sz w:val="20"/>
        </w:rPr>
        <w:t>Table 3. Work place of survey respondents</w:t>
      </w:r>
    </w:p>
    <w:p>
      <w:pPr>
        <w:pStyle w:val="BodyText"/>
        <w:spacing w:before="8"/>
        <w:rPr>
          <w:i/>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2"/>
        <w:gridCol w:w="2474"/>
      </w:tblGrid>
      <w:tr>
        <w:trPr>
          <w:trHeight w:val="229" w:hRule="atLeast"/>
        </w:trPr>
        <w:tc>
          <w:tcPr>
            <w:tcW w:w="2472" w:type="dxa"/>
            <w:shd w:val="clear" w:color="auto" w:fill="F2F2F2"/>
          </w:tcPr>
          <w:p>
            <w:pPr>
              <w:pStyle w:val="TableParagraph"/>
              <w:ind w:left="107"/>
              <w:rPr>
                <w:sz w:val="20"/>
              </w:rPr>
            </w:pPr>
            <w:r>
              <w:rPr>
                <w:sz w:val="20"/>
              </w:rPr>
              <w:t>Elementary school</w:t>
            </w:r>
          </w:p>
        </w:tc>
        <w:tc>
          <w:tcPr>
            <w:tcW w:w="2474" w:type="dxa"/>
          </w:tcPr>
          <w:p>
            <w:pPr>
              <w:pStyle w:val="TableParagraph"/>
              <w:ind w:left="110"/>
              <w:rPr>
                <w:sz w:val="20"/>
              </w:rPr>
            </w:pPr>
            <w:r>
              <w:rPr>
                <w:sz w:val="20"/>
              </w:rPr>
              <w:t>28</w:t>
            </w:r>
          </w:p>
        </w:tc>
      </w:tr>
      <w:tr>
        <w:trPr>
          <w:trHeight w:val="230" w:hRule="atLeast"/>
        </w:trPr>
        <w:tc>
          <w:tcPr>
            <w:tcW w:w="2472" w:type="dxa"/>
            <w:shd w:val="clear" w:color="auto" w:fill="F2F2F2"/>
          </w:tcPr>
          <w:p>
            <w:pPr>
              <w:pStyle w:val="TableParagraph"/>
              <w:ind w:left="107"/>
              <w:rPr>
                <w:sz w:val="20"/>
              </w:rPr>
            </w:pPr>
            <w:r>
              <w:rPr>
                <w:sz w:val="20"/>
              </w:rPr>
              <w:t>High school</w:t>
            </w:r>
          </w:p>
        </w:tc>
        <w:tc>
          <w:tcPr>
            <w:tcW w:w="2474" w:type="dxa"/>
          </w:tcPr>
          <w:p>
            <w:pPr>
              <w:pStyle w:val="TableParagraph"/>
              <w:ind w:left="110"/>
              <w:rPr>
                <w:sz w:val="20"/>
              </w:rPr>
            </w:pPr>
            <w:r>
              <w:rPr>
                <w:sz w:val="20"/>
              </w:rPr>
              <w:t>10</w:t>
            </w:r>
          </w:p>
        </w:tc>
      </w:tr>
      <w:tr>
        <w:trPr>
          <w:trHeight w:val="230" w:hRule="atLeast"/>
        </w:trPr>
        <w:tc>
          <w:tcPr>
            <w:tcW w:w="2472" w:type="dxa"/>
            <w:shd w:val="clear" w:color="auto" w:fill="F2F2F2"/>
          </w:tcPr>
          <w:p>
            <w:pPr>
              <w:pStyle w:val="TableParagraph"/>
              <w:ind w:left="107"/>
              <w:rPr>
                <w:sz w:val="20"/>
              </w:rPr>
            </w:pPr>
            <w:r>
              <w:rPr>
                <w:sz w:val="20"/>
              </w:rPr>
              <w:t>Vocational school</w:t>
            </w:r>
          </w:p>
        </w:tc>
        <w:tc>
          <w:tcPr>
            <w:tcW w:w="2474" w:type="dxa"/>
          </w:tcPr>
          <w:p>
            <w:pPr>
              <w:pStyle w:val="TableParagraph"/>
              <w:ind w:left="110"/>
              <w:rPr>
                <w:sz w:val="20"/>
              </w:rPr>
            </w:pPr>
            <w:r>
              <w:rPr>
                <w:w w:val="99"/>
                <w:sz w:val="20"/>
              </w:rPr>
              <w:t>1</w:t>
            </w:r>
          </w:p>
        </w:tc>
      </w:tr>
      <w:tr>
        <w:trPr>
          <w:trHeight w:val="229" w:hRule="atLeast"/>
        </w:trPr>
        <w:tc>
          <w:tcPr>
            <w:tcW w:w="2472" w:type="dxa"/>
            <w:shd w:val="clear" w:color="auto" w:fill="F2F2F2"/>
          </w:tcPr>
          <w:p>
            <w:pPr>
              <w:pStyle w:val="TableParagraph"/>
              <w:ind w:left="107"/>
              <w:rPr>
                <w:sz w:val="20"/>
              </w:rPr>
            </w:pPr>
            <w:r>
              <w:rPr>
                <w:sz w:val="20"/>
              </w:rPr>
              <w:t>Polytechnic</w:t>
            </w:r>
          </w:p>
        </w:tc>
        <w:tc>
          <w:tcPr>
            <w:tcW w:w="2474" w:type="dxa"/>
          </w:tcPr>
          <w:p>
            <w:pPr>
              <w:pStyle w:val="TableParagraph"/>
              <w:ind w:left="110"/>
              <w:rPr>
                <w:sz w:val="20"/>
              </w:rPr>
            </w:pPr>
            <w:r>
              <w:rPr>
                <w:w w:val="99"/>
                <w:sz w:val="20"/>
              </w:rPr>
              <w:t>8</w:t>
            </w:r>
          </w:p>
        </w:tc>
      </w:tr>
      <w:tr>
        <w:trPr>
          <w:trHeight w:val="230" w:hRule="atLeast"/>
        </w:trPr>
        <w:tc>
          <w:tcPr>
            <w:tcW w:w="2472" w:type="dxa"/>
            <w:shd w:val="clear" w:color="auto" w:fill="F2F2F2"/>
          </w:tcPr>
          <w:p>
            <w:pPr>
              <w:pStyle w:val="TableParagraph"/>
              <w:ind w:left="107"/>
              <w:rPr>
                <w:sz w:val="20"/>
              </w:rPr>
            </w:pPr>
            <w:r>
              <w:rPr>
                <w:sz w:val="20"/>
              </w:rPr>
              <w:t>University</w:t>
            </w:r>
          </w:p>
        </w:tc>
        <w:tc>
          <w:tcPr>
            <w:tcW w:w="2474" w:type="dxa"/>
          </w:tcPr>
          <w:p>
            <w:pPr>
              <w:pStyle w:val="TableParagraph"/>
              <w:ind w:left="110"/>
              <w:rPr>
                <w:sz w:val="20"/>
              </w:rPr>
            </w:pPr>
            <w:r>
              <w:rPr>
                <w:w w:val="99"/>
                <w:sz w:val="20"/>
              </w:rPr>
              <w:t>3</w:t>
            </w:r>
          </w:p>
        </w:tc>
      </w:tr>
    </w:tbl>
    <w:p>
      <w:pPr>
        <w:pStyle w:val="BodyText"/>
        <w:spacing w:before="4"/>
        <w:rPr>
          <w:i/>
          <w:sz w:val="21"/>
        </w:rPr>
      </w:pPr>
    </w:p>
    <w:p>
      <w:pPr>
        <w:pStyle w:val="BodyText"/>
        <w:ind w:left="217" w:right="112" w:firstLine="196"/>
        <w:jc w:val="both"/>
      </w:pPr>
      <w:r>
        <w:rPr/>
        <w:t>50% of the participants have some experience in student online mentoring</w:t>
      </w:r>
    </w:p>
    <w:p>
      <w:pPr>
        <w:pStyle w:val="Heading2"/>
        <w:numPr>
          <w:ilvl w:val="1"/>
          <w:numId w:val="3"/>
        </w:numPr>
        <w:tabs>
          <w:tab w:pos="537" w:val="left" w:leader="none"/>
          <w:tab w:pos="1784" w:val="left" w:leader="none"/>
          <w:tab w:pos="2238" w:val="left" w:leader="none"/>
          <w:tab w:pos="3387" w:val="left" w:leader="none"/>
          <w:tab w:pos="4318" w:val="left" w:leader="none"/>
        </w:tabs>
        <w:spacing w:line="240" w:lineRule="auto" w:before="89" w:after="0"/>
        <w:ind w:left="536" w:right="218" w:hanging="427"/>
        <w:jc w:val="left"/>
      </w:pPr>
      <w:r>
        <w:rPr>
          <w:i/>
          <w:spacing w:val="-1"/>
          <w:w w:val="100"/>
        </w:rPr>
        <w:br w:type="column"/>
      </w:r>
      <w:r>
        <w:rPr>
          <w:i/>
        </w:rPr>
        <w:t>Frequency</w:t>
        <w:tab/>
        <w:t>of</w:t>
        <w:tab/>
        <w:t>adaptivity</w:t>
        <w:tab/>
        <w:t>criteria</w:t>
        <w:tab/>
      </w:r>
      <w:r>
        <w:rPr>
          <w:i/>
          <w:spacing w:val="-1"/>
        </w:rPr>
        <w:t>usage </w:t>
      </w:r>
      <w:r>
        <w:rPr/>
        <w:t>(descriptive</w:t>
      </w:r>
      <w:r>
        <w:rPr>
          <w:spacing w:val="-3"/>
        </w:rPr>
        <w:t> </w:t>
      </w:r>
      <w:r>
        <w:rPr/>
        <w:t>statistics)</w:t>
      </w:r>
    </w:p>
    <w:p>
      <w:pPr>
        <w:pStyle w:val="BodyText"/>
        <w:spacing w:before="6"/>
        <w:rPr>
          <w:b/>
          <w:i/>
          <w:sz w:val="21"/>
        </w:rPr>
      </w:pPr>
    </w:p>
    <w:p>
      <w:pPr>
        <w:pStyle w:val="BodyText"/>
        <w:ind w:left="109" w:right="217" w:firstLine="196"/>
        <w:jc w:val="both"/>
      </w:pPr>
      <w:r>
        <w:rPr/>
        <w:t>As it was already written, three ways of the teaching process were processed: direct, individual and group teaching. To respond to the first research question, the results will be interpreted separately for each way of teaching.</w:t>
      </w:r>
    </w:p>
    <w:p>
      <w:pPr>
        <w:pStyle w:val="BodyText"/>
        <w:ind w:left="109" w:right="218" w:firstLine="196"/>
        <w:jc w:val="both"/>
      </w:pPr>
      <w:r>
        <w:rPr/>
        <w:t>For each adaptivity criterion, the respondents could evaluate how often they use each of them in direct teaching. The results are presented in Table 4.</w:t>
      </w:r>
    </w:p>
    <w:p>
      <w:pPr>
        <w:pStyle w:val="BodyText"/>
      </w:pPr>
    </w:p>
    <w:p>
      <w:pPr>
        <w:spacing w:before="0"/>
        <w:ind w:left="109" w:right="286" w:firstLine="0"/>
        <w:jc w:val="left"/>
        <w:rPr>
          <w:i/>
          <w:sz w:val="20"/>
        </w:rPr>
      </w:pPr>
      <w:r>
        <w:rPr>
          <w:i/>
          <w:spacing w:val="-8"/>
          <w:sz w:val="20"/>
        </w:rPr>
        <w:t>Table </w:t>
      </w:r>
      <w:r>
        <w:rPr>
          <w:i/>
          <w:spacing w:val="-5"/>
          <w:sz w:val="20"/>
        </w:rPr>
        <w:t>4. </w:t>
      </w:r>
      <w:r>
        <w:rPr>
          <w:i/>
          <w:spacing w:val="-9"/>
          <w:sz w:val="20"/>
        </w:rPr>
        <w:t>Frequency </w:t>
      </w:r>
      <w:r>
        <w:rPr>
          <w:i/>
          <w:spacing w:val="-5"/>
          <w:sz w:val="20"/>
        </w:rPr>
        <w:t>of </w:t>
      </w:r>
      <w:r>
        <w:rPr>
          <w:i/>
          <w:spacing w:val="-9"/>
          <w:sz w:val="20"/>
        </w:rPr>
        <w:t>adaptivity </w:t>
      </w:r>
      <w:r>
        <w:rPr>
          <w:i/>
          <w:spacing w:val="-10"/>
          <w:sz w:val="20"/>
        </w:rPr>
        <w:t>criteria </w:t>
      </w:r>
      <w:r>
        <w:rPr>
          <w:i/>
          <w:spacing w:val="-8"/>
          <w:sz w:val="20"/>
        </w:rPr>
        <w:t>usage </w:t>
      </w:r>
      <w:r>
        <w:rPr>
          <w:i/>
          <w:spacing w:val="-7"/>
          <w:sz w:val="20"/>
        </w:rPr>
        <w:t>in </w:t>
      </w:r>
      <w:r>
        <w:rPr>
          <w:i/>
          <w:spacing w:val="-9"/>
          <w:sz w:val="20"/>
        </w:rPr>
        <w:t>direct </w:t>
      </w:r>
      <w:r>
        <w:rPr>
          <w:i/>
          <w:spacing w:val="-11"/>
          <w:sz w:val="20"/>
        </w:rPr>
        <w:t>teaching </w:t>
      </w:r>
      <w:r>
        <w:rPr>
          <w:i/>
          <w:spacing w:val="-9"/>
          <w:sz w:val="20"/>
        </w:rPr>
        <w:t>(A-always, O-often, </w:t>
      </w:r>
      <w:r>
        <w:rPr>
          <w:i/>
          <w:spacing w:val="-10"/>
          <w:sz w:val="20"/>
        </w:rPr>
        <w:t>S-sometimes, </w:t>
      </w:r>
      <w:r>
        <w:rPr>
          <w:i/>
          <w:spacing w:val="-9"/>
          <w:sz w:val="20"/>
        </w:rPr>
        <w:t>R-rear, </w:t>
      </w:r>
      <w:r>
        <w:rPr>
          <w:i/>
          <w:spacing w:val="-10"/>
          <w:sz w:val="20"/>
        </w:rPr>
        <w:t>N-never)</w:t>
      </w:r>
    </w:p>
    <w:p>
      <w:pPr>
        <w:pStyle w:val="BodyText"/>
        <w:spacing w:before="6" w:after="1"/>
        <w:rPr>
          <w:i/>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415"/>
        <w:gridCol w:w="417"/>
        <w:gridCol w:w="326"/>
        <w:gridCol w:w="362"/>
        <w:gridCol w:w="360"/>
      </w:tblGrid>
      <w:tr>
        <w:trPr>
          <w:trHeight w:val="229" w:hRule="atLeast"/>
        </w:trPr>
        <w:tc>
          <w:tcPr>
            <w:tcW w:w="2957" w:type="dxa"/>
            <w:shd w:val="clear" w:color="auto" w:fill="F2F2F2"/>
          </w:tcPr>
          <w:p>
            <w:pPr>
              <w:pStyle w:val="TableParagraph"/>
              <w:ind w:left="107"/>
              <w:rPr>
                <w:b/>
                <w:sz w:val="20"/>
              </w:rPr>
            </w:pPr>
            <w:r>
              <w:rPr>
                <w:b/>
                <w:sz w:val="20"/>
              </w:rPr>
              <w:t>Adaptivity criteria</w:t>
            </w:r>
          </w:p>
        </w:tc>
        <w:tc>
          <w:tcPr>
            <w:tcW w:w="415" w:type="dxa"/>
            <w:shd w:val="clear" w:color="auto" w:fill="F2F2F2"/>
          </w:tcPr>
          <w:p>
            <w:pPr>
              <w:pStyle w:val="TableParagraph"/>
              <w:ind w:left="107"/>
              <w:rPr>
                <w:b/>
                <w:sz w:val="20"/>
              </w:rPr>
            </w:pPr>
            <w:r>
              <w:rPr>
                <w:b/>
                <w:w w:val="99"/>
                <w:sz w:val="20"/>
              </w:rPr>
              <w:t>A</w:t>
            </w:r>
          </w:p>
        </w:tc>
        <w:tc>
          <w:tcPr>
            <w:tcW w:w="417" w:type="dxa"/>
            <w:shd w:val="clear" w:color="auto" w:fill="F2F2F2"/>
          </w:tcPr>
          <w:p>
            <w:pPr>
              <w:pStyle w:val="TableParagraph"/>
              <w:ind w:left="107"/>
              <w:rPr>
                <w:b/>
                <w:sz w:val="20"/>
              </w:rPr>
            </w:pPr>
            <w:r>
              <w:rPr>
                <w:b/>
                <w:w w:val="99"/>
                <w:sz w:val="20"/>
              </w:rPr>
              <w:t>O</w:t>
            </w:r>
          </w:p>
        </w:tc>
        <w:tc>
          <w:tcPr>
            <w:tcW w:w="326" w:type="dxa"/>
            <w:shd w:val="clear" w:color="auto" w:fill="F2F2F2"/>
          </w:tcPr>
          <w:p>
            <w:pPr>
              <w:pStyle w:val="TableParagraph"/>
              <w:ind w:right="97"/>
              <w:jc w:val="right"/>
              <w:rPr>
                <w:b/>
                <w:sz w:val="20"/>
              </w:rPr>
            </w:pPr>
            <w:r>
              <w:rPr>
                <w:b/>
                <w:w w:val="99"/>
                <w:sz w:val="20"/>
              </w:rPr>
              <w:t>S</w:t>
            </w:r>
          </w:p>
        </w:tc>
        <w:tc>
          <w:tcPr>
            <w:tcW w:w="362" w:type="dxa"/>
            <w:shd w:val="clear" w:color="auto" w:fill="F2F2F2"/>
          </w:tcPr>
          <w:p>
            <w:pPr>
              <w:pStyle w:val="TableParagraph"/>
              <w:ind w:left="108"/>
              <w:rPr>
                <w:b/>
                <w:sz w:val="20"/>
              </w:rPr>
            </w:pPr>
            <w:r>
              <w:rPr>
                <w:b/>
                <w:w w:val="99"/>
                <w:sz w:val="20"/>
              </w:rPr>
              <w:t>R</w:t>
            </w:r>
          </w:p>
        </w:tc>
        <w:tc>
          <w:tcPr>
            <w:tcW w:w="360" w:type="dxa"/>
            <w:shd w:val="clear" w:color="auto" w:fill="F2F2F2"/>
          </w:tcPr>
          <w:p>
            <w:pPr>
              <w:pStyle w:val="TableParagraph"/>
              <w:ind w:left="12"/>
              <w:jc w:val="center"/>
              <w:rPr>
                <w:b/>
                <w:sz w:val="20"/>
              </w:rPr>
            </w:pPr>
            <w:r>
              <w:rPr>
                <w:b/>
                <w:w w:val="99"/>
                <w:sz w:val="20"/>
              </w:rPr>
              <w:t>N</w:t>
            </w:r>
          </w:p>
        </w:tc>
      </w:tr>
      <w:tr>
        <w:trPr>
          <w:trHeight w:val="230" w:hRule="atLeast"/>
        </w:trPr>
        <w:tc>
          <w:tcPr>
            <w:tcW w:w="2957" w:type="dxa"/>
          </w:tcPr>
          <w:p>
            <w:pPr>
              <w:pStyle w:val="TableParagraph"/>
              <w:ind w:left="107"/>
              <w:rPr>
                <w:sz w:val="20"/>
              </w:rPr>
            </w:pPr>
            <w:r>
              <w:rPr>
                <w:sz w:val="20"/>
              </w:rPr>
              <w:t>Students’ motivation level</w:t>
            </w:r>
          </w:p>
        </w:tc>
        <w:tc>
          <w:tcPr>
            <w:tcW w:w="415" w:type="dxa"/>
          </w:tcPr>
          <w:p>
            <w:pPr>
              <w:pStyle w:val="TableParagraph"/>
              <w:ind w:left="107"/>
              <w:rPr>
                <w:sz w:val="20"/>
              </w:rPr>
            </w:pPr>
            <w:r>
              <w:rPr>
                <w:sz w:val="20"/>
              </w:rPr>
              <w:t>19</w:t>
            </w:r>
          </w:p>
        </w:tc>
        <w:tc>
          <w:tcPr>
            <w:tcW w:w="417" w:type="dxa"/>
          </w:tcPr>
          <w:p>
            <w:pPr>
              <w:pStyle w:val="TableParagraph"/>
              <w:ind w:left="107"/>
              <w:rPr>
                <w:sz w:val="20"/>
              </w:rPr>
            </w:pPr>
            <w:r>
              <w:rPr>
                <w:sz w:val="20"/>
              </w:rPr>
              <w:t>28</w:t>
            </w:r>
          </w:p>
        </w:tc>
        <w:tc>
          <w:tcPr>
            <w:tcW w:w="326" w:type="dxa"/>
          </w:tcPr>
          <w:p>
            <w:pPr>
              <w:pStyle w:val="TableParagraph"/>
              <w:ind w:right="108"/>
              <w:jc w:val="right"/>
              <w:rPr>
                <w:sz w:val="20"/>
              </w:rPr>
            </w:pPr>
            <w:r>
              <w:rPr>
                <w:w w:val="99"/>
                <w:sz w:val="20"/>
              </w:rPr>
              <w:t>3</w:t>
            </w:r>
          </w:p>
        </w:tc>
        <w:tc>
          <w:tcPr>
            <w:tcW w:w="362" w:type="dxa"/>
          </w:tcPr>
          <w:p>
            <w:pPr>
              <w:pStyle w:val="TableParagraph"/>
              <w:ind w:left="108"/>
              <w:rPr>
                <w:sz w:val="20"/>
              </w:rPr>
            </w:pPr>
            <w:r>
              <w:rPr>
                <w:w w:val="99"/>
                <w:sz w:val="20"/>
              </w:rPr>
              <w:t>0</w:t>
            </w:r>
          </w:p>
        </w:tc>
        <w:tc>
          <w:tcPr>
            <w:tcW w:w="360" w:type="dxa"/>
          </w:tcPr>
          <w:p>
            <w:pPr>
              <w:pStyle w:val="TableParagraph"/>
              <w:ind w:right="31"/>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Learning goals</w:t>
            </w:r>
          </w:p>
        </w:tc>
        <w:tc>
          <w:tcPr>
            <w:tcW w:w="415" w:type="dxa"/>
          </w:tcPr>
          <w:p>
            <w:pPr>
              <w:pStyle w:val="TableParagraph"/>
              <w:ind w:left="107"/>
              <w:rPr>
                <w:sz w:val="20"/>
              </w:rPr>
            </w:pPr>
            <w:r>
              <w:rPr>
                <w:sz w:val="20"/>
              </w:rPr>
              <w:t>40</w:t>
            </w:r>
          </w:p>
        </w:tc>
        <w:tc>
          <w:tcPr>
            <w:tcW w:w="417" w:type="dxa"/>
          </w:tcPr>
          <w:p>
            <w:pPr>
              <w:pStyle w:val="TableParagraph"/>
              <w:ind w:left="107"/>
              <w:rPr>
                <w:sz w:val="20"/>
              </w:rPr>
            </w:pPr>
            <w:r>
              <w:rPr>
                <w:sz w:val="20"/>
              </w:rPr>
              <w:t>10</w:t>
            </w:r>
          </w:p>
        </w:tc>
        <w:tc>
          <w:tcPr>
            <w:tcW w:w="326" w:type="dxa"/>
          </w:tcPr>
          <w:p>
            <w:pPr>
              <w:pStyle w:val="TableParagraph"/>
              <w:ind w:right="108"/>
              <w:jc w:val="right"/>
              <w:rPr>
                <w:sz w:val="20"/>
              </w:rPr>
            </w:pPr>
            <w:r>
              <w:rPr>
                <w:w w:val="99"/>
                <w:sz w:val="20"/>
              </w:rPr>
              <w:t>0</w:t>
            </w:r>
          </w:p>
        </w:tc>
        <w:tc>
          <w:tcPr>
            <w:tcW w:w="362" w:type="dxa"/>
          </w:tcPr>
          <w:p>
            <w:pPr>
              <w:pStyle w:val="TableParagraph"/>
              <w:ind w:left="108"/>
              <w:rPr>
                <w:sz w:val="20"/>
              </w:rPr>
            </w:pPr>
            <w:r>
              <w:rPr>
                <w:w w:val="99"/>
                <w:sz w:val="20"/>
              </w:rPr>
              <w:t>0</w:t>
            </w:r>
          </w:p>
        </w:tc>
        <w:tc>
          <w:tcPr>
            <w:tcW w:w="360" w:type="dxa"/>
          </w:tcPr>
          <w:p>
            <w:pPr>
              <w:pStyle w:val="TableParagraph"/>
              <w:ind w:right="31"/>
              <w:jc w:val="center"/>
              <w:rPr>
                <w:sz w:val="20"/>
              </w:rPr>
            </w:pPr>
            <w:r>
              <w:rPr>
                <w:w w:val="99"/>
                <w:sz w:val="20"/>
              </w:rPr>
              <w:t>0</w:t>
            </w:r>
          </w:p>
        </w:tc>
      </w:tr>
      <w:tr>
        <w:trPr>
          <w:trHeight w:val="229" w:hRule="atLeast"/>
        </w:trPr>
        <w:tc>
          <w:tcPr>
            <w:tcW w:w="2957" w:type="dxa"/>
          </w:tcPr>
          <w:p>
            <w:pPr>
              <w:pStyle w:val="TableParagraph"/>
              <w:ind w:left="107"/>
              <w:rPr>
                <w:sz w:val="20"/>
              </w:rPr>
            </w:pPr>
            <w:r>
              <w:rPr>
                <w:sz w:val="20"/>
              </w:rPr>
              <w:t>Learning style</w:t>
            </w:r>
          </w:p>
        </w:tc>
        <w:tc>
          <w:tcPr>
            <w:tcW w:w="415" w:type="dxa"/>
          </w:tcPr>
          <w:p>
            <w:pPr>
              <w:pStyle w:val="TableParagraph"/>
              <w:ind w:left="107"/>
              <w:rPr>
                <w:sz w:val="20"/>
              </w:rPr>
            </w:pPr>
            <w:r>
              <w:rPr>
                <w:sz w:val="20"/>
              </w:rPr>
              <w:t>32</w:t>
            </w:r>
          </w:p>
        </w:tc>
        <w:tc>
          <w:tcPr>
            <w:tcW w:w="417" w:type="dxa"/>
          </w:tcPr>
          <w:p>
            <w:pPr>
              <w:pStyle w:val="TableParagraph"/>
              <w:ind w:left="107"/>
              <w:rPr>
                <w:sz w:val="20"/>
              </w:rPr>
            </w:pPr>
            <w:r>
              <w:rPr>
                <w:sz w:val="20"/>
              </w:rPr>
              <w:t>15</w:t>
            </w:r>
          </w:p>
        </w:tc>
        <w:tc>
          <w:tcPr>
            <w:tcW w:w="326" w:type="dxa"/>
          </w:tcPr>
          <w:p>
            <w:pPr>
              <w:pStyle w:val="TableParagraph"/>
              <w:ind w:right="108"/>
              <w:jc w:val="right"/>
              <w:rPr>
                <w:sz w:val="20"/>
              </w:rPr>
            </w:pPr>
            <w:r>
              <w:rPr>
                <w:w w:val="99"/>
                <w:sz w:val="20"/>
              </w:rPr>
              <w:t>2</w:t>
            </w:r>
          </w:p>
        </w:tc>
        <w:tc>
          <w:tcPr>
            <w:tcW w:w="362" w:type="dxa"/>
          </w:tcPr>
          <w:p>
            <w:pPr>
              <w:pStyle w:val="TableParagraph"/>
              <w:ind w:left="108"/>
              <w:rPr>
                <w:sz w:val="20"/>
              </w:rPr>
            </w:pPr>
            <w:r>
              <w:rPr>
                <w:w w:val="99"/>
                <w:sz w:val="20"/>
              </w:rPr>
              <w:t>0</w:t>
            </w:r>
          </w:p>
        </w:tc>
        <w:tc>
          <w:tcPr>
            <w:tcW w:w="360" w:type="dxa"/>
          </w:tcPr>
          <w:p>
            <w:pPr>
              <w:pStyle w:val="TableParagraph"/>
              <w:ind w:right="31"/>
              <w:jc w:val="center"/>
              <w:rPr>
                <w:sz w:val="20"/>
              </w:rPr>
            </w:pPr>
            <w:r>
              <w:rPr>
                <w:w w:val="99"/>
                <w:sz w:val="20"/>
              </w:rPr>
              <w:t>1</w:t>
            </w:r>
          </w:p>
        </w:tc>
      </w:tr>
      <w:tr>
        <w:trPr>
          <w:trHeight w:val="230" w:hRule="atLeast"/>
        </w:trPr>
        <w:tc>
          <w:tcPr>
            <w:tcW w:w="2957" w:type="dxa"/>
          </w:tcPr>
          <w:p>
            <w:pPr>
              <w:pStyle w:val="TableParagraph"/>
              <w:ind w:left="107"/>
              <w:rPr>
                <w:sz w:val="20"/>
              </w:rPr>
            </w:pPr>
            <w:r>
              <w:rPr>
                <w:sz w:val="20"/>
              </w:rPr>
              <w:t>Cognitive style</w:t>
            </w:r>
          </w:p>
        </w:tc>
        <w:tc>
          <w:tcPr>
            <w:tcW w:w="415" w:type="dxa"/>
          </w:tcPr>
          <w:p>
            <w:pPr>
              <w:pStyle w:val="TableParagraph"/>
              <w:ind w:left="107"/>
              <w:rPr>
                <w:sz w:val="20"/>
              </w:rPr>
            </w:pPr>
            <w:r>
              <w:rPr>
                <w:sz w:val="20"/>
              </w:rPr>
              <w:t>16</w:t>
            </w:r>
          </w:p>
        </w:tc>
        <w:tc>
          <w:tcPr>
            <w:tcW w:w="417" w:type="dxa"/>
          </w:tcPr>
          <w:p>
            <w:pPr>
              <w:pStyle w:val="TableParagraph"/>
              <w:ind w:left="107"/>
              <w:rPr>
                <w:sz w:val="20"/>
              </w:rPr>
            </w:pPr>
            <w:r>
              <w:rPr>
                <w:sz w:val="20"/>
              </w:rPr>
              <w:t>32</w:t>
            </w:r>
          </w:p>
        </w:tc>
        <w:tc>
          <w:tcPr>
            <w:tcW w:w="326" w:type="dxa"/>
          </w:tcPr>
          <w:p>
            <w:pPr>
              <w:pStyle w:val="TableParagraph"/>
              <w:ind w:right="108"/>
              <w:jc w:val="right"/>
              <w:rPr>
                <w:sz w:val="20"/>
              </w:rPr>
            </w:pPr>
            <w:r>
              <w:rPr>
                <w:w w:val="99"/>
                <w:sz w:val="20"/>
              </w:rPr>
              <w:t>1</w:t>
            </w:r>
          </w:p>
        </w:tc>
        <w:tc>
          <w:tcPr>
            <w:tcW w:w="362" w:type="dxa"/>
          </w:tcPr>
          <w:p>
            <w:pPr>
              <w:pStyle w:val="TableParagraph"/>
              <w:ind w:left="108"/>
              <w:rPr>
                <w:sz w:val="20"/>
              </w:rPr>
            </w:pPr>
            <w:r>
              <w:rPr>
                <w:w w:val="99"/>
                <w:sz w:val="20"/>
              </w:rPr>
              <w:t>1</w:t>
            </w:r>
          </w:p>
        </w:tc>
        <w:tc>
          <w:tcPr>
            <w:tcW w:w="360" w:type="dxa"/>
          </w:tcPr>
          <w:p>
            <w:pPr>
              <w:pStyle w:val="TableParagraph"/>
              <w:ind w:right="31"/>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Foreknowledge</w:t>
            </w:r>
          </w:p>
        </w:tc>
        <w:tc>
          <w:tcPr>
            <w:tcW w:w="415" w:type="dxa"/>
          </w:tcPr>
          <w:p>
            <w:pPr>
              <w:pStyle w:val="TableParagraph"/>
              <w:ind w:left="107"/>
              <w:rPr>
                <w:sz w:val="20"/>
              </w:rPr>
            </w:pPr>
            <w:r>
              <w:rPr>
                <w:sz w:val="20"/>
              </w:rPr>
              <w:t>33</w:t>
            </w:r>
          </w:p>
        </w:tc>
        <w:tc>
          <w:tcPr>
            <w:tcW w:w="417" w:type="dxa"/>
          </w:tcPr>
          <w:p>
            <w:pPr>
              <w:pStyle w:val="TableParagraph"/>
              <w:ind w:left="107"/>
              <w:rPr>
                <w:sz w:val="20"/>
              </w:rPr>
            </w:pPr>
            <w:r>
              <w:rPr>
                <w:sz w:val="20"/>
              </w:rPr>
              <w:t>10</w:t>
            </w:r>
          </w:p>
        </w:tc>
        <w:tc>
          <w:tcPr>
            <w:tcW w:w="326" w:type="dxa"/>
          </w:tcPr>
          <w:p>
            <w:pPr>
              <w:pStyle w:val="TableParagraph"/>
              <w:ind w:right="108"/>
              <w:jc w:val="right"/>
              <w:rPr>
                <w:sz w:val="20"/>
              </w:rPr>
            </w:pPr>
            <w:r>
              <w:rPr>
                <w:w w:val="99"/>
                <w:sz w:val="20"/>
              </w:rPr>
              <w:t>7</w:t>
            </w:r>
          </w:p>
        </w:tc>
        <w:tc>
          <w:tcPr>
            <w:tcW w:w="362" w:type="dxa"/>
          </w:tcPr>
          <w:p>
            <w:pPr>
              <w:pStyle w:val="TableParagraph"/>
              <w:ind w:left="108"/>
              <w:rPr>
                <w:sz w:val="20"/>
              </w:rPr>
            </w:pPr>
            <w:r>
              <w:rPr>
                <w:w w:val="99"/>
                <w:sz w:val="20"/>
              </w:rPr>
              <w:t>0</w:t>
            </w:r>
          </w:p>
        </w:tc>
        <w:tc>
          <w:tcPr>
            <w:tcW w:w="360" w:type="dxa"/>
          </w:tcPr>
          <w:p>
            <w:pPr>
              <w:pStyle w:val="TableParagraph"/>
              <w:ind w:right="31"/>
              <w:jc w:val="center"/>
              <w:rPr>
                <w:sz w:val="20"/>
              </w:rPr>
            </w:pPr>
            <w:r>
              <w:rPr>
                <w:w w:val="99"/>
                <w:sz w:val="20"/>
              </w:rPr>
              <w:t>0</w:t>
            </w:r>
          </w:p>
        </w:tc>
      </w:tr>
      <w:tr>
        <w:trPr>
          <w:trHeight w:val="460" w:hRule="atLeast"/>
        </w:trPr>
        <w:tc>
          <w:tcPr>
            <w:tcW w:w="2957" w:type="dxa"/>
          </w:tcPr>
          <w:p>
            <w:pPr>
              <w:pStyle w:val="TableParagraph"/>
              <w:spacing w:line="223" w:lineRule="exact"/>
              <w:ind w:left="107"/>
              <w:rPr>
                <w:sz w:val="20"/>
              </w:rPr>
            </w:pPr>
            <w:r>
              <w:rPr>
                <w:sz w:val="20"/>
              </w:rPr>
              <w:t>Knowledge adopted during</w:t>
            </w:r>
          </w:p>
          <w:p>
            <w:pPr>
              <w:pStyle w:val="TableParagraph"/>
              <w:spacing w:line="217" w:lineRule="exact"/>
              <w:ind w:left="107"/>
              <w:rPr>
                <w:sz w:val="20"/>
              </w:rPr>
            </w:pPr>
            <w:r>
              <w:rPr>
                <w:sz w:val="20"/>
              </w:rPr>
              <w:t>teaching hours</w:t>
            </w:r>
          </w:p>
        </w:tc>
        <w:tc>
          <w:tcPr>
            <w:tcW w:w="415" w:type="dxa"/>
          </w:tcPr>
          <w:p>
            <w:pPr>
              <w:pStyle w:val="TableParagraph"/>
              <w:spacing w:line="223" w:lineRule="exact"/>
              <w:ind w:left="107"/>
              <w:rPr>
                <w:sz w:val="20"/>
              </w:rPr>
            </w:pPr>
            <w:r>
              <w:rPr>
                <w:sz w:val="20"/>
              </w:rPr>
              <w:t>37</w:t>
            </w:r>
          </w:p>
        </w:tc>
        <w:tc>
          <w:tcPr>
            <w:tcW w:w="417" w:type="dxa"/>
          </w:tcPr>
          <w:p>
            <w:pPr>
              <w:pStyle w:val="TableParagraph"/>
              <w:spacing w:line="223" w:lineRule="exact"/>
              <w:ind w:left="107"/>
              <w:rPr>
                <w:sz w:val="20"/>
              </w:rPr>
            </w:pPr>
            <w:r>
              <w:rPr>
                <w:sz w:val="20"/>
              </w:rPr>
              <w:t>10</w:t>
            </w:r>
          </w:p>
        </w:tc>
        <w:tc>
          <w:tcPr>
            <w:tcW w:w="326" w:type="dxa"/>
          </w:tcPr>
          <w:p>
            <w:pPr>
              <w:pStyle w:val="TableParagraph"/>
              <w:spacing w:line="223" w:lineRule="exact"/>
              <w:ind w:right="108"/>
              <w:jc w:val="right"/>
              <w:rPr>
                <w:sz w:val="20"/>
              </w:rPr>
            </w:pPr>
            <w:r>
              <w:rPr>
                <w:w w:val="99"/>
                <w:sz w:val="20"/>
              </w:rPr>
              <w:t>3</w:t>
            </w:r>
          </w:p>
        </w:tc>
        <w:tc>
          <w:tcPr>
            <w:tcW w:w="362" w:type="dxa"/>
          </w:tcPr>
          <w:p>
            <w:pPr>
              <w:pStyle w:val="TableParagraph"/>
              <w:spacing w:line="223" w:lineRule="exact"/>
              <w:ind w:left="108"/>
              <w:rPr>
                <w:sz w:val="20"/>
              </w:rPr>
            </w:pPr>
            <w:r>
              <w:rPr>
                <w:w w:val="99"/>
                <w:sz w:val="20"/>
              </w:rPr>
              <w:t>0</w:t>
            </w:r>
          </w:p>
        </w:tc>
        <w:tc>
          <w:tcPr>
            <w:tcW w:w="360" w:type="dxa"/>
          </w:tcPr>
          <w:p>
            <w:pPr>
              <w:pStyle w:val="TableParagraph"/>
              <w:spacing w:line="223" w:lineRule="exact"/>
              <w:ind w:right="31"/>
              <w:jc w:val="center"/>
              <w:rPr>
                <w:sz w:val="20"/>
              </w:rPr>
            </w:pPr>
            <w:r>
              <w:rPr>
                <w:w w:val="99"/>
                <w:sz w:val="20"/>
              </w:rPr>
              <w:t>0</w:t>
            </w:r>
          </w:p>
        </w:tc>
      </w:tr>
      <w:tr>
        <w:trPr>
          <w:trHeight w:val="460" w:hRule="atLeast"/>
        </w:trPr>
        <w:tc>
          <w:tcPr>
            <w:tcW w:w="2957" w:type="dxa"/>
          </w:tcPr>
          <w:p>
            <w:pPr>
              <w:pStyle w:val="TableParagraph"/>
              <w:spacing w:line="223" w:lineRule="exact"/>
              <w:ind w:left="107"/>
              <w:rPr>
                <w:sz w:val="20"/>
              </w:rPr>
            </w:pPr>
            <w:r>
              <w:rPr>
                <w:sz w:val="20"/>
              </w:rPr>
              <w:t>Availability of learning materials</w:t>
            </w:r>
          </w:p>
          <w:p>
            <w:pPr>
              <w:pStyle w:val="TableParagraph"/>
              <w:spacing w:line="217" w:lineRule="exact"/>
              <w:ind w:left="107"/>
              <w:rPr>
                <w:sz w:val="20"/>
              </w:rPr>
            </w:pPr>
            <w:r>
              <w:rPr>
                <w:sz w:val="20"/>
              </w:rPr>
              <w:t>(sources)</w:t>
            </w:r>
          </w:p>
        </w:tc>
        <w:tc>
          <w:tcPr>
            <w:tcW w:w="415" w:type="dxa"/>
          </w:tcPr>
          <w:p>
            <w:pPr>
              <w:pStyle w:val="TableParagraph"/>
              <w:spacing w:line="223" w:lineRule="exact"/>
              <w:ind w:left="107"/>
              <w:rPr>
                <w:sz w:val="20"/>
              </w:rPr>
            </w:pPr>
            <w:r>
              <w:rPr>
                <w:sz w:val="20"/>
              </w:rPr>
              <w:t>18</w:t>
            </w:r>
          </w:p>
        </w:tc>
        <w:tc>
          <w:tcPr>
            <w:tcW w:w="417" w:type="dxa"/>
          </w:tcPr>
          <w:p>
            <w:pPr>
              <w:pStyle w:val="TableParagraph"/>
              <w:spacing w:line="223" w:lineRule="exact"/>
              <w:ind w:left="107"/>
              <w:rPr>
                <w:sz w:val="20"/>
              </w:rPr>
            </w:pPr>
            <w:r>
              <w:rPr>
                <w:sz w:val="20"/>
              </w:rPr>
              <w:t>26</w:t>
            </w:r>
          </w:p>
        </w:tc>
        <w:tc>
          <w:tcPr>
            <w:tcW w:w="326" w:type="dxa"/>
          </w:tcPr>
          <w:p>
            <w:pPr>
              <w:pStyle w:val="TableParagraph"/>
              <w:spacing w:line="223" w:lineRule="exact"/>
              <w:ind w:right="108"/>
              <w:jc w:val="right"/>
              <w:rPr>
                <w:sz w:val="20"/>
              </w:rPr>
            </w:pPr>
            <w:r>
              <w:rPr>
                <w:w w:val="99"/>
                <w:sz w:val="20"/>
              </w:rPr>
              <w:t>5</w:t>
            </w:r>
          </w:p>
        </w:tc>
        <w:tc>
          <w:tcPr>
            <w:tcW w:w="362" w:type="dxa"/>
          </w:tcPr>
          <w:p>
            <w:pPr>
              <w:pStyle w:val="TableParagraph"/>
              <w:spacing w:line="223" w:lineRule="exact"/>
              <w:ind w:left="108"/>
              <w:rPr>
                <w:sz w:val="20"/>
              </w:rPr>
            </w:pPr>
            <w:r>
              <w:rPr>
                <w:w w:val="99"/>
                <w:sz w:val="20"/>
              </w:rPr>
              <w:t>1</w:t>
            </w:r>
          </w:p>
        </w:tc>
        <w:tc>
          <w:tcPr>
            <w:tcW w:w="360" w:type="dxa"/>
          </w:tcPr>
          <w:p>
            <w:pPr>
              <w:pStyle w:val="TableParagraph"/>
              <w:spacing w:line="223" w:lineRule="exact"/>
              <w:ind w:right="31"/>
              <w:jc w:val="center"/>
              <w:rPr>
                <w:sz w:val="20"/>
              </w:rPr>
            </w:pPr>
            <w:r>
              <w:rPr>
                <w:w w:val="99"/>
                <w:sz w:val="20"/>
              </w:rPr>
              <w:t>0</w:t>
            </w:r>
          </w:p>
        </w:tc>
      </w:tr>
      <w:tr>
        <w:trPr>
          <w:trHeight w:val="460" w:hRule="atLeast"/>
        </w:trPr>
        <w:tc>
          <w:tcPr>
            <w:tcW w:w="2957" w:type="dxa"/>
          </w:tcPr>
          <w:p>
            <w:pPr>
              <w:pStyle w:val="TableParagraph"/>
              <w:spacing w:line="223" w:lineRule="exact"/>
              <w:ind w:left="107"/>
              <w:rPr>
                <w:sz w:val="20"/>
              </w:rPr>
            </w:pPr>
            <w:r>
              <w:rPr>
                <w:sz w:val="20"/>
              </w:rPr>
              <w:t>Students’ psychophysical</w:t>
            </w:r>
          </w:p>
          <w:p>
            <w:pPr>
              <w:pStyle w:val="TableParagraph"/>
              <w:spacing w:line="217" w:lineRule="exact"/>
              <w:ind w:left="107"/>
              <w:rPr>
                <w:sz w:val="20"/>
              </w:rPr>
            </w:pPr>
            <w:r>
              <w:rPr>
                <w:sz w:val="20"/>
              </w:rPr>
              <w:t>possibilities</w:t>
            </w:r>
          </w:p>
        </w:tc>
        <w:tc>
          <w:tcPr>
            <w:tcW w:w="415" w:type="dxa"/>
          </w:tcPr>
          <w:p>
            <w:pPr>
              <w:pStyle w:val="TableParagraph"/>
              <w:spacing w:line="223" w:lineRule="exact"/>
              <w:ind w:left="107"/>
              <w:rPr>
                <w:sz w:val="20"/>
              </w:rPr>
            </w:pPr>
            <w:r>
              <w:rPr>
                <w:sz w:val="20"/>
              </w:rPr>
              <w:t>31</w:t>
            </w:r>
          </w:p>
        </w:tc>
        <w:tc>
          <w:tcPr>
            <w:tcW w:w="417" w:type="dxa"/>
          </w:tcPr>
          <w:p>
            <w:pPr>
              <w:pStyle w:val="TableParagraph"/>
              <w:spacing w:line="223" w:lineRule="exact"/>
              <w:ind w:left="107"/>
              <w:rPr>
                <w:sz w:val="20"/>
              </w:rPr>
            </w:pPr>
            <w:r>
              <w:rPr>
                <w:sz w:val="20"/>
              </w:rPr>
              <w:t>10</w:t>
            </w:r>
          </w:p>
        </w:tc>
        <w:tc>
          <w:tcPr>
            <w:tcW w:w="326" w:type="dxa"/>
          </w:tcPr>
          <w:p>
            <w:pPr>
              <w:pStyle w:val="TableParagraph"/>
              <w:spacing w:line="223" w:lineRule="exact"/>
              <w:ind w:right="108"/>
              <w:jc w:val="right"/>
              <w:rPr>
                <w:sz w:val="20"/>
              </w:rPr>
            </w:pPr>
            <w:r>
              <w:rPr>
                <w:w w:val="99"/>
                <w:sz w:val="20"/>
              </w:rPr>
              <w:t>6</w:t>
            </w:r>
          </w:p>
        </w:tc>
        <w:tc>
          <w:tcPr>
            <w:tcW w:w="362" w:type="dxa"/>
          </w:tcPr>
          <w:p>
            <w:pPr>
              <w:pStyle w:val="TableParagraph"/>
              <w:spacing w:line="223" w:lineRule="exact"/>
              <w:ind w:left="108"/>
              <w:rPr>
                <w:sz w:val="20"/>
              </w:rPr>
            </w:pPr>
            <w:r>
              <w:rPr>
                <w:w w:val="99"/>
                <w:sz w:val="20"/>
              </w:rPr>
              <w:t>3</w:t>
            </w:r>
          </w:p>
        </w:tc>
        <w:tc>
          <w:tcPr>
            <w:tcW w:w="360" w:type="dxa"/>
          </w:tcPr>
          <w:p>
            <w:pPr>
              <w:pStyle w:val="TableParagraph"/>
              <w:spacing w:line="223" w:lineRule="exact"/>
              <w:ind w:right="31"/>
              <w:jc w:val="center"/>
              <w:rPr>
                <w:sz w:val="20"/>
              </w:rPr>
            </w:pPr>
            <w:r>
              <w:rPr>
                <w:w w:val="99"/>
                <w:sz w:val="20"/>
              </w:rPr>
              <w:t>0</w:t>
            </w:r>
          </w:p>
        </w:tc>
      </w:tr>
      <w:tr>
        <w:trPr>
          <w:trHeight w:val="229" w:hRule="atLeast"/>
        </w:trPr>
        <w:tc>
          <w:tcPr>
            <w:tcW w:w="2957" w:type="dxa"/>
          </w:tcPr>
          <w:p>
            <w:pPr>
              <w:pStyle w:val="TableParagraph"/>
              <w:ind w:left="107"/>
              <w:rPr>
                <w:sz w:val="20"/>
              </w:rPr>
            </w:pPr>
            <w:r>
              <w:rPr>
                <w:sz w:val="20"/>
              </w:rPr>
              <w:t>Progress during teaching process</w:t>
            </w:r>
          </w:p>
        </w:tc>
        <w:tc>
          <w:tcPr>
            <w:tcW w:w="415" w:type="dxa"/>
          </w:tcPr>
          <w:p>
            <w:pPr>
              <w:pStyle w:val="TableParagraph"/>
              <w:ind w:left="107"/>
              <w:rPr>
                <w:sz w:val="20"/>
              </w:rPr>
            </w:pPr>
            <w:r>
              <w:rPr>
                <w:sz w:val="20"/>
              </w:rPr>
              <w:t>23</w:t>
            </w:r>
          </w:p>
        </w:tc>
        <w:tc>
          <w:tcPr>
            <w:tcW w:w="417" w:type="dxa"/>
          </w:tcPr>
          <w:p>
            <w:pPr>
              <w:pStyle w:val="TableParagraph"/>
              <w:ind w:left="107"/>
              <w:rPr>
                <w:sz w:val="20"/>
              </w:rPr>
            </w:pPr>
            <w:r>
              <w:rPr>
                <w:sz w:val="20"/>
              </w:rPr>
              <w:t>25</w:t>
            </w:r>
          </w:p>
        </w:tc>
        <w:tc>
          <w:tcPr>
            <w:tcW w:w="326" w:type="dxa"/>
          </w:tcPr>
          <w:p>
            <w:pPr>
              <w:pStyle w:val="TableParagraph"/>
              <w:ind w:right="108"/>
              <w:jc w:val="right"/>
              <w:rPr>
                <w:sz w:val="20"/>
              </w:rPr>
            </w:pPr>
            <w:r>
              <w:rPr>
                <w:w w:val="99"/>
                <w:sz w:val="20"/>
              </w:rPr>
              <w:t>2</w:t>
            </w:r>
          </w:p>
        </w:tc>
        <w:tc>
          <w:tcPr>
            <w:tcW w:w="362" w:type="dxa"/>
          </w:tcPr>
          <w:p>
            <w:pPr>
              <w:pStyle w:val="TableParagraph"/>
              <w:ind w:left="108"/>
              <w:rPr>
                <w:sz w:val="20"/>
              </w:rPr>
            </w:pPr>
            <w:r>
              <w:rPr>
                <w:w w:val="99"/>
                <w:sz w:val="20"/>
              </w:rPr>
              <w:t>0</w:t>
            </w:r>
          </w:p>
        </w:tc>
        <w:tc>
          <w:tcPr>
            <w:tcW w:w="360" w:type="dxa"/>
          </w:tcPr>
          <w:p>
            <w:pPr>
              <w:pStyle w:val="TableParagraph"/>
              <w:ind w:right="31"/>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Students’ mood (emotions)</w:t>
            </w:r>
          </w:p>
        </w:tc>
        <w:tc>
          <w:tcPr>
            <w:tcW w:w="415" w:type="dxa"/>
          </w:tcPr>
          <w:p>
            <w:pPr>
              <w:pStyle w:val="TableParagraph"/>
              <w:ind w:left="107"/>
              <w:rPr>
                <w:sz w:val="20"/>
              </w:rPr>
            </w:pPr>
            <w:r>
              <w:rPr>
                <w:sz w:val="20"/>
              </w:rPr>
              <w:t>24</w:t>
            </w:r>
          </w:p>
        </w:tc>
        <w:tc>
          <w:tcPr>
            <w:tcW w:w="417" w:type="dxa"/>
          </w:tcPr>
          <w:p>
            <w:pPr>
              <w:pStyle w:val="TableParagraph"/>
              <w:ind w:left="107"/>
              <w:rPr>
                <w:sz w:val="20"/>
              </w:rPr>
            </w:pPr>
            <w:r>
              <w:rPr>
                <w:sz w:val="20"/>
              </w:rPr>
              <w:t>19</w:t>
            </w:r>
          </w:p>
        </w:tc>
        <w:tc>
          <w:tcPr>
            <w:tcW w:w="326" w:type="dxa"/>
          </w:tcPr>
          <w:p>
            <w:pPr>
              <w:pStyle w:val="TableParagraph"/>
              <w:ind w:right="108"/>
              <w:jc w:val="right"/>
              <w:rPr>
                <w:sz w:val="20"/>
              </w:rPr>
            </w:pPr>
            <w:r>
              <w:rPr>
                <w:w w:val="99"/>
                <w:sz w:val="20"/>
              </w:rPr>
              <w:t>6</w:t>
            </w:r>
          </w:p>
        </w:tc>
        <w:tc>
          <w:tcPr>
            <w:tcW w:w="362" w:type="dxa"/>
          </w:tcPr>
          <w:p>
            <w:pPr>
              <w:pStyle w:val="TableParagraph"/>
              <w:ind w:left="108"/>
              <w:rPr>
                <w:sz w:val="20"/>
              </w:rPr>
            </w:pPr>
            <w:r>
              <w:rPr>
                <w:w w:val="99"/>
                <w:sz w:val="20"/>
              </w:rPr>
              <w:t>1</w:t>
            </w:r>
          </w:p>
        </w:tc>
        <w:tc>
          <w:tcPr>
            <w:tcW w:w="360" w:type="dxa"/>
          </w:tcPr>
          <w:p>
            <w:pPr>
              <w:pStyle w:val="TableParagraph"/>
              <w:ind w:right="31"/>
              <w:jc w:val="center"/>
              <w:rPr>
                <w:sz w:val="20"/>
              </w:rPr>
            </w:pPr>
            <w:r>
              <w:rPr>
                <w:w w:val="99"/>
                <w:sz w:val="20"/>
              </w:rPr>
              <w:t>0</w:t>
            </w:r>
          </w:p>
        </w:tc>
      </w:tr>
    </w:tbl>
    <w:p>
      <w:pPr>
        <w:pStyle w:val="BodyText"/>
        <w:spacing w:before="4"/>
        <w:rPr>
          <w:i/>
          <w:sz w:val="21"/>
        </w:rPr>
      </w:pPr>
    </w:p>
    <w:p>
      <w:pPr>
        <w:pStyle w:val="BodyText"/>
        <w:ind w:left="109" w:right="215" w:firstLine="197"/>
        <w:jc w:val="both"/>
      </w:pPr>
      <w:r>
        <w:rPr/>
        <w:t>The responses that prevail are “always” and “often” for all the above-mentioned criteria. The most used criteria are the learning goals. Also, it is possible to conclude that all criteria are used very frequently.</w:t>
      </w:r>
    </w:p>
    <w:p>
      <w:pPr>
        <w:pStyle w:val="BodyText"/>
        <w:ind w:left="109" w:right="218" w:firstLine="196"/>
        <w:jc w:val="both"/>
      </w:pPr>
      <w:r>
        <w:rPr/>
        <w:t>The results about frequency of adaptivity criteria usage in group teaching are presented in Table 5.</w:t>
      </w:r>
    </w:p>
    <w:p>
      <w:pPr>
        <w:pStyle w:val="BodyText"/>
        <w:spacing w:before="10"/>
        <w:rPr>
          <w:sz w:val="21"/>
        </w:rPr>
      </w:pPr>
    </w:p>
    <w:p>
      <w:pPr>
        <w:spacing w:before="0"/>
        <w:ind w:left="109" w:right="271" w:firstLine="0"/>
        <w:jc w:val="left"/>
        <w:rPr>
          <w:i/>
          <w:sz w:val="20"/>
        </w:rPr>
      </w:pPr>
      <w:r>
        <w:rPr>
          <w:i/>
          <w:spacing w:val="-8"/>
          <w:sz w:val="20"/>
        </w:rPr>
        <w:t>Table </w:t>
      </w:r>
      <w:r>
        <w:rPr>
          <w:i/>
          <w:spacing w:val="-5"/>
          <w:sz w:val="20"/>
        </w:rPr>
        <w:t>5. </w:t>
      </w:r>
      <w:r>
        <w:rPr>
          <w:i/>
          <w:spacing w:val="-9"/>
          <w:sz w:val="20"/>
        </w:rPr>
        <w:t>Frequency </w:t>
      </w:r>
      <w:r>
        <w:rPr>
          <w:i/>
          <w:spacing w:val="-5"/>
          <w:sz w:val="20"/>
        </w:rPr>
        <w:t>of </w:t>
      </w:r>
      <w:r>
        <w:rPr>
          <w:i/>
          <w:spacing w:val="-10"/>
          <w:sz w:val="20"/>
        </w:rPr>
        <w:t>adaptivity criteria </w:t>
      </w:r>
      <w:r>
        <w:rPr>
          <w:i/>
          <w:spacing w:val="-8"/>
          <w:sz w:val="20"/>
        </w:rPr>
        <w:t>usage </w:t>
      </w:r>
      <w:r>
        <w:rPr>
          <w:i/>
          <w:spacing w:val="-7"/>
          <w:sz w:val="20"/>
        </w:rPr>
        <w:t>in </w:t>
      </w:r>
      <w:r>
        <w:rPr>
          <w:i/>
          <w:spacing w:val="-9"/>
          <w:sz w:val="20"/>
        </w:rPr>
        <w:t>direct </w:t>
      </w:r>
      <w:r>
        <w:rPr>
          <w:i/>
          <w:spacing w:val="-11"/>
          <w:sz w:val="20"/>
        </w:rPr>
        <w:t>teaching </w:t>
      </w:r>
      <w:r>
        <w:rPr>
          <w:i/>
          <w:spacing w:val="-9"/>
          <w:sz w:val="20"/>
        </w:rPr>
        <w:t>(A-always, O-often, </w:t>
      </w:r>
      <w:r>
        <w:rPr>
          <w:i/>
          <w:spacing w:val="-10"/>
          <w:sz w:val="20"/>
        </w:rPr>
        <w:t>S-sometimes, </w:t>
      </w:r>
      <w:r>
        <w:rPr>
          <w:i/>
          <w:spacing w:val="-9"/>
          <w:sz w:val="20"/>
        </w:rPr>
        <w:t>R-rear, </w:t>
      </w:r>
      <w:r>
        <w:rPr>
          <w:i/>
          <w:spacing w:val="-10"/>
          <w:sz w:val="20"/>
        </w:rPr>
        <w:t>N-never)</w:t>
      </w:r>
    </w:p>
    <w:p>
      <w:pPr>
        <w:pStyle w:val="BodyText"/>
        <w:spacing w:before="7"/>
        <w:rPr>
          <w:i/>
          <w:sz w:val="12"/>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0"/>
        <w:gridCol w:w="542"/>
        <w:gridCol w:w="542"/>
        <w:gridCol w:w="520"/>
        <w:gridCol w:w="362"/>
        <w:gridCol w:w="360"/>
      </w:tblGrid>
      <w:tr>
        <w:trPr>
          <w:trHeight w:val="229" w:hRule="atLeast"/>
        </w:trPr>
        <w:tc>
          <w:tcPr>
            <w:tcW w:w="2510" w:type="dxa"/>
            <w:shd w:val="clear" w:color="auto" w:fill="F2F2F2"/>
          </w:tcPr>
          <w:p>
            <w:pPr>
              <w:pStyle w:val="TableParagraph"/>
              <w:ind w:left="138"/>
              <w:rPr>
                <w:b/>
                <w:sz w:val="20"/>
              </w:rPr>
            </w:pPr>
            <w:r>
              <w:rPr>
                <w:b/>
                <w:sz w:val="20"/>
              </w:rPr>
              <w:t>Adaptivity criteria</w:t>
            </w:r>
          </w:p>
        </w:tc>
        <w:tc>
          <w:tcPr>
            <w:tcW w:w="542" w:type="dxa"/>
            <w:shd w:val="clear" w:color="auto" w:fill="F2F2F2"/>
          </w:tcPr>
          <w:p>
            <w:pPr>
              <w:pStyle w:val="TableParagraph"/>
              <w:ind w:right="107"/>
              <w:jc w:val="center"/>
              <w:rPr>
                <w:b/>
                <w:sz w:val="20"/>
              </w:rPr>
            </w:pPr>
            <w:r>
              <w:rPr>
                <w:b/>
                <w:w w:val="99"/>
                <w:sz w:val="20"/>
              </w:rPr>
              <w:t>A</w:t>
            </w:r>
          </w:p>
        </w:tc>
        <w:tc>
          <w:tcPr>
            <w:tcW w:w="542" w:type="dxa"/>
            <w:shd w:val="clear" w:color="auto" w:fill="F2F2F2"/>
          </w:tcPr>
          <w:p>
            <w:pPr>
              <w:pStyle w:val="TableParagraph"/>
              <w:ind w:left="137"/>
              <w:rPr>
                <w:b/>
                <w:sz w:val="20"/>
              </w:rPr>
            </w:pPr>
            <w:r>
              <w:rPr>
                <w:b/>
                <w:w w:val="99"/>
                <w:sz w:val="20"/>
              </w:rPr>
              <w:t>O</w:t>
            </w:r>
          </w:p>
        </w:tc>
        <w:tc>
          <w:tcPr>
            <w:tcW w:w="520" w:type="dxa"/>
            <w:shd w:val="clear" w:color="auto" w:fill="F2F2F2"/>
          </w:tcPr>
          <w:p>
            <w:pPr>
              <w:pStyle w:val="TableParagraph"/>
              <w:ind w:right="116"/>
              <w:jc w:val="center"/>
              <w:rPr>
                <w:b/>
                <w:sz w:val="20"/>
              </w:rPr>
            </w:pPr>
            <w:r>
              <w:rPr>
                <w:b/>
                <w:w w:val="99"/>
                <w:sz w:val="20"/>
              </w:rPr>
              <w:t>S</w:t>
            </w:r>
          </w:p>
        </w:tc>
        <w:tc>
          <w:tcPr>
            <w:tcW w:w="362" w:type="dxa"/>
            <w:shd w:val="clear" w:color="auto" w:fill="F2F2F2"/>
          </w:tcPr>
          <w:p>
            <w:pPr>
              <w:pStyle w:val="TableParagraph"/>
              <w:ind w:left="73"/>
              <w:jc w:val="center"/>
              <w:rPr>
                <w:b/>
                <w:sz w:val="20"/>
              </w:rPr>
            </w:pPr>
            <w:r>
              <w:rPr>
                <w:b/>
                <w:w w:val="99"/>
                <w:sz w:val="20"/>
              </w:rPr>
              <w:t>R</w:t>
            </w:r>
          </w:p>
        </w:tc>
        <w:tc>
          <w:tcPr>
            <w:tcW w:w="360" w:type="dxa"/>
            <w:shd w:val="clear" w:color="auto" w:fill="F2F2F2"/>
          </w:tcPr>
          <w:p>
            <w:pPr>
              <w:pStyle w:val="TableParagraph"/>
              <w:ind w:right="62"/>
              <w:jc w:val="right"/>
              <w:rPr>
                <w:b/>
                <w:sz w:val="20"/>
              </w:rPr>
            </w:pPr>
            <w:r>
              <w:rPr>
                <w:b/>
                <w:w w:val="99"/>
                <w:sz w:val="20"/>
              </w:rPr>
              <w:t>N</w:t>
            </w:r>
          </w:p>
        </w:tc>
      </w:tr>
      <w:tr>
        <w:trPr>
          <w:trHeight w:val="230" w:hRule="atLeast"/>
        </w:trPr>
        <w:tc>
          <w:tcPr>
            <w:tcW w:w="2510" w:type="dxa"/>
          </w:tcPr>
          <w:p>
            <w:pPr>
              <w:pStyle w:val="TableParagraph"/>
              <w:ind w:left="138"/>
              <w:rPr>
                <w:sz w:val="20"/>
              </w:rPr>
            </w:pPr>
            <w:r>
              <w:rPr>
                <w:sz w:val="20"/>
              </w:rPr>
              <w:t>Students’ motivation level</w:t>
            </w:r>
          </w:p>
        </w:tc>
        <w:tc>
          <w:tcPr>
            <w:tcW w:w="542" w:type="dxa"/>
          </w:tcPr>
          <w:p>
            <w:pPr>
              <w:pStyle w:val="TableParagraph"/>
              <w:ind w:left="121" w:right="170"/>
              <w:jc w:val="center"/>
              <w:rPr>
                <w:sz w:val="20"/>
              </w:rPr>
            </w:pPr>
            <w:r>
              <w:rPr>
                <w:sz w:val="20"/>
              </w:rPr>
              <w:t>30</w:t>
            </w:r>
          </w:p>
        </w:tc>
        <w:tc>
          <w:tcPr>
            <w:tcW w:w="542" w:type="dxa"/>
          </w:tcPr>
          <w:p>
            <w:pPr>
              <w:pStyle w:val="TableParagraph"/>
              <w:ind w:left="137"/>
              <w:rPr>
                <w:sz w:val="20"/>
              </w:rPr>
            </w:pPr>
            <w:r>
              <w:rPr>
                <w:sz w:val="20"/>
              </w:rPr>
              <w:t>18</w:t>
            </w:r>
          </w:p>
        </w:tc>
        <w:tc>
          <w:tcPr>
            <w:tcW w:w="520" w:type="dxa"/>
          </w:tcPr>
          <w:p>
            <w:pPr>
              <w:pStyle w:val="TableParagraph"/>
              <w:ind w:right="129"/>
              <w:jc w:val="center"/>
              <w:rPr>
                <w:sz w:val="20"/>
              </w:rPr>
            </w:pPr>
            <w:r>
              <w:rPr>
                <w:w w:val="99"/>
                <w:sz w:val="20"/>
              </w:rPr>
              <w:t>2</w:t>
            </w:r>
          </w:p>
        </w:tc>
        <w:tc>
          <w:tcPr>
            <w:tcW w:w="362" w:type="dxa"/>
          </w:tcPr>
          <w:p>
            <w:pPr>
              <w:pStyle w:val="TableParagraph"/>
              <w:ind w:left="29"/>
              <w:jc w:val="center"/>
              <w:rPr>
                <w:sz w:val="20"/>
              </w:rPr>
            </w:pPr>
            <w:r>
              <w:rPr>
                <w:w w:val="99"/>
                <w:sz w:val="20"/>
              </w:rPr>
              <w:t>0</w:t>
            </w:r>
          </w:p>
        </w:tc>
        <w:tc>
          <w:tcPr>
            <w:tcW w:w="360" w:type="dxa"/>
          </w:tcPr>
          <w:p>
            <w:pPr>
              <w:pStyle w:val="TableParagraph"/>
              <w:ind w:right="108"/>
              <w:jc w:val="right"/>
              <w:rPr>
                <w:sz w:val="20"/>
              </w:rPr>
            </w:pPr>
            <w:r>
              <w:rPr>
                <w:w w:val="99"/>
                <w:sz w:val="20"/>
              </w:rPr>
              <w:t>0</w:t>
            </w:r>
          </w:p>
        </w:tc>
      </w:tr>
      <w:tr>
        <w:trPr>
          <w:trHeight w:val="230" w:hRule="atLeast"/>
        </w:trPr>
        <w:tc>
          <w:tcPr>
            <w:tcW w:w="2510" w:type="dxa"/>
          </w:tcPr>
          <w:p>
            <w:pPr>
              <w:pStyle w:val="TableParagraph"/>
              <w:ind w:left="138"/>
              <w:rPr>
                <w:sz w:val="20"/>
              </w:rPr>
            </w:pPr>
            <w:r>
              <w:rPr>
                <w:sz w:val="20"/>
              </w:rPr>
              <w:t>Learning goals</w:t>
            </w:r>
          </w:p>
        </w:tc>
        <w:tc>
          <w:tcPr>
            <w:tcW w:w="542" w:type="dxa"/>
          </w:tcPr>
          <w:p>
            <w:pPr>
              <w:pStyle w:val="TableParagraph"/>
              <w:ind w:left="121" w:right="170"/>
              <w:jc w:val="center"/>
              <w:rPr>
                <w:sz w:val="20"/>
              </w:rPr>
            </w:pPr>
            <w:r>
              <w:rPr>
                <w:sz w:val="20"/>
              </w:rPr>
              <w:t>39</w:t>
            </w:r>
          </w:p>
        </w:tc>
        <w:tc>
          <w:tcPr>
            <w:tcW w:w="542" w:type="dxa"/>
          </w:tcPr>
          <w:p>
            <w:pPr>
              <w:pStyle w:val="TableParagraph"/>
              <w:ind w:left="137"/>
              <w:rPr>
                <w:sz w:val="20"/>
              </w:rPr>
            </w:pPr>
            <w:r>
              <w:rPr>
                <w:sz w:val="20"/>
              </w:rPr>
              <w:t>10</w:t>
            </w:r>
          </w:p>
        </w:tc>
        <w:tc>
          <w:tcPr>
            <w:tcW w:w="520" w:type="dxa"/>
          </w:tcPr>
          <w:p>
            <w:pPr>
              <w:pStyle w:val="TableParagraph"/>
              <w:ind w:right="129"/>
              <w:jc w:val="center"/>
              <w:rPr>
                <w:sz w:val="20"/>
              </w:rPr>
            </w:pPr>
            <w:r>
              <w:rPr>
                <w:w w:val="99"/>
                <w:sz w:val="20"/>
              </w:rPr>
              <w:t>1</w:t>
            </w:r>
          </w:p>
        </w:tc>
        <w:tc>
          <w:tcPr>
            <w:tcW w:w="362" w:type="dxa"/>
          </w:tcPr>
          <w:p>
            <w:pPr>
              <w:pStyle w:val="TableParagraph"/>
              <w:ind w:left="29"/>
              <w:jc w:val="center"/>
              <w:rPr>
                <w:sz w:val="20"/>
              </w:rPr>
            </w:pPr>
            <w:r>
              <w:rPr>
                <w:w w:val="99"/>
                <w:sz w:val="20"/>
              </w:rPr>
              <w:t>0</w:t>
            </w:r>
          </w:p>
        </w:tc>
        <w:tc>
          <w:tcPr>
            <w:tcW w:w="360" w:type="dxa"/>
          </w:tcPr>
          <w:p>
            <w:pPr>
              <w:pStyle w:val="TableParagraph"/>
              <w:ind w:right="108"/>
              <w:jc w:val="right"/>
              <w:rPr>
                <w:sz w:val="20"/>
              </w:rPr>
            </w:pPr>
            <w:r>
              <w:rPr>
                <w:w w:val="99"/>
                <w:sz w:val="20"/>
              </w:rPr>
              <w:t>0</w:t>
            </w:r>
          </w:p>
        </w:tc>
      </w:tr>
      <w:tr>
        <w:trPr>
          <w:trHeight w:val="229" w:hRule="atLeast"/>
        </w:trPr>
        <w:tc>
          <w:tcPr>
            <w:tcW w:w="2510" w:type="dxa"/>
          </w:tcPr>
          <w:p>
            <w:pPr>
              <w:pStyle w:val="TableParagraph"/>
              <w:ind w:left="138"/>
              <w:rPr>
                <w:sz w:val="20"/>
              </w:rPr>
            </w:pPr>
            <w:r>
              <w:rPr>
                <w:sz w:val="20"/>
              </w:rPr>
              <w:t>Learning style</w:t>
            </w:r>
          </w:p>
        </w:tc>
        <w:tc>
          <w:tcPr>
            <w:tcW w:w="542" w:type="dxa"/>
          </w:tcPr>
          <w:p>
            <w:pPr>
              <w:pStyle w:val="TableParagraph"/>
              <w:ind w:left="121" w:right="170"/>
              <w:jc w:val="center"/>
              <w:rPr>
                <w:sz w:val="20"/>
              </w:rPr>
            </w:pPr>
            <w:r>
              <w:rPr>
                <w:sz w:val="20"/>
              </w:rPr>
              <w:t>26</w:t>
            </w:r>
          </w:p>
        </w:tc>
        <w:tc>
          <w:tcPr>
            <w:tcW w:w="542" w:type="dxa"/>
          </w:tcPr>
          <w:p>
            <w:pPr>
              <w:pStyle w:val="TableParagraph"/>
              <w:ind w:left="137"/>
              <w:rPr>
                <w:sz w:val="20"/>
              </w:rPr>
            </w:pPr>
            <w:r>
              <w:rPr>
                <w:sz w:val="20"/>
              </w:rPr>
              <w:t>18</w:t>
            </w:r>
          </w:p>
        </w:tc>
        <w:tc>
          <w:tcPr>
            <w:tcW w:w="520" w:type="dxa"/>
          </w:tcPr>
          <w:p>
            <w:pPr>
              <w:pStyle w:val="TableParagraph"/>
              <w:ind w:right="129"/>
              <w:jc w:val="center"/>
              <w:rPr>
                <w:sz w:val="20"/>
              </w:rPr>
            </w:pPr>
            <w:r>
              <w:rPr>
                <w:w w:val="99"/>
                <w:sz w:val="20"/>
              </w:rPr>
              <w:t>4</w:t>
            </w:r>
          </w:p>
        </w:tc>
        <w:tc>
          <w:tcPr>
            <w:tcW w:w="362" w:type="dxa"/>
          </w:tcPr>
          <w:p>
            <w:pPr>
              <w:pStyle w:val="TableParagraph"/>
              <w:ind w:left="29"/>
              <w:jc w:val="center"/>
              <w:rPr>
                <w:sz w:val="20"/>
              </w:rPr>
            </w:pPr>
            <w:r>
              <w:rPr>
                <w:w w:val="99"/>
                <w:sz w:val="20"/>
              </w:rPr>
              <w:t>1</w:t>
            </w:r>
          </w:p>
        </w:tc>
        <w:tc>
          <w:tcPr>
            <w:tcW w:w="360" w:type="dxa"/>
          </w:tcPr>
          <w:p>
            <w:pPr>
              <w:pStyle w:val="TableParagraph"/>
              <w:ind w:right="108"/>
              <w:jc w:val="right"/>
              <w:rPr>
                <w:sz w:val="20"/>
              </w:rPr>
            </w:pPr>
            <w:r>
              <w:rPr>
                <w:w w:val="99"/>
                <w:sz w:val="20"/>
              </w:rPr>
              <w:t>1</w:t>
            </w:r>
          </w:p>
        </w:tc>
      </w:tr>
      <w:tr>
        <w:trPr>
          <w:trHeight w:val="230" w:hRule="atLeast"/>
        </w:trPr>
        <w:tc>
          <w:tcPr>
            <w:tcW w:w="2510" w:type="dxa"/>
          </w:tcPr>
          <w:p>
            <w:pPr>
              <w:pStyle w:val="TableParagraph"/>
              <w:ind w:left="138"/>
              <w:rPr>
                <w:sz w:val="20"/>
              </w:rPr>
            </w:pPr>
            <w:r>
              <w:rPr>
                <w:sz w:val="20"/>
              </w:rPr>
              <w:t>Cognitive style</w:t>
            </w:r>
          </w:p>
        </w:tc>
        <w:tc>
          <w:tcPr>
            <w:tcW w:w="542" w:type="dxa"/>
          </w:tcPr>
          <w:p>
            <w:pPr>
              <w:pStyle w:val="TableParagraph"/>
              <w:ind w:left="121" w:right="170"/>
              <w:jc w:val="center"/>
              <w:rPr>
                <w:sz w:val="20"/>
              </w:rPr>
            </w:pPr>
            <w:r>
              <w:rPr>
                <w:sz w:val="20"/>
              </w:rPr>
              <w:t>22</w:t>
            </w:r>
          </w:p>
        </w:tc>
        <w:tc>
          <w:tcPr>
            <w:tcW w:w="542" w:type="dxa"/>
          </w:tcPr>
          <w:p>
            <w:pPr>
              <w:pStyle w:val="TableParagraph"/>
              <w:ind w:left="137"/>
              <w:rPr>
                <w:sz w:val="20"/>
              </w:rPr>
            </w:pPr>
            <w:r>
              <w:rPr>
                <w:sz w:val="20"/>
              </w:rPr>
              <w:t>18</w:t>
            </w:r>
          </w:p>
        </w:tc>
        <w:tc>
          <w:tcPr>
            <w:tcW w:w="520" w:type="dxa"/>
          </w:tcPr>
          <w:p>
            <w:pPr>
              <w:pStyle w:val="TableParagraph"/>
              <w:ind w:left="122" w:right="148"/>
              <w:jc w:val="center"/>
              <w:rPr>
                <w:sz w:val="20"/>
              </w:rPr>
            </w:pPr>
            <w:r>
              <w:rPr>
                <w:sz w:val="20"/>
              </w:rPr>
              <w:t>10</w:t>
            </w:r>
          </w:p>
        </w:tc>
        <w:tc>
          <w:tcPr>
            <w:tcW w:w="362" w:type="dxa"/>
          </w:tcPr>
          <w:p>
            <w:pPr>
              <w:pStyle w:val="TableParagraph"/>
              <w:ind w:left="29"/>
              <w:jc w:val="center"/>
              <w:rPr>
                <w:sz w:val="20"/>
              </w:rPr>
            </w:pPr>
            <w:r>
              <w:rPr>
                <w:w w:val="99"/>
                <w:sz w:val="20"/>
              </w:rPr>
              <w:t>0</w:t>
            </w:r>
          </w:p>
        </w:tc>
        <w:tc>
          <w:tcPr>
            <w:tcW w:w="360" w:type="dxa"/>
          </w:tcPr>
          <w:p>
            <w:pPr>
              <w:pStyle w:val="TableParagraph"/>
              <w:ind w:right="108"/>
              <w:jc w:val="right"/>
              <w:rPr>
                <w:sz w:val="20"/>
              </w:rPr>
            </w:pPr>
            <w:r>
              <w:rPr>
                <w:w w:val="99"/>
                <w:sz w:val="20"/>
              </w:rPr>
              <w:t>0</w:t>
            </w:r>
          </w:p>
        </w:tc>
      </w:tr>
      <w:tr>
        <w:trPr>
          <w:trHeight w:val="302" w:hRule="atLeast"/>
        </w:trPr>
        <w:tc>
          <w:tcPr>
            <w:tcW w:w="2510" w:type="dxa"/>
          </w:tcPr>
          <w:p>
            <w:pPr>
              <w:pStyle w:val="TableParagraph"/>
              <w:spacing w:line="225" w:lineRule="exact"/>
              <w:ind w:left="138"/>
              <w:rPr>
                <w:sz w:val="20"/>
              </w:rPr>
            </w:pPr>
            <w:r>
              <w:rPr>
                <w:sz w:val="20"/>
              </w:rPr>
              <w:t>Foreknowledge</w:t>
            </w:r>
          </w:p>
        </w:tc>
        <w:tc>
          <w:tcPr>
            <w:tcW w:w="542" w:type="dxa"/>
          </w:tcPr>
          <w:p>
            <w:pPr>
              <w:pStyle w:val="TableParagraph"/>
              <w:spacing w:line="225" w:lineRule="exact"/>
              <w:ind w:left="121" w:right="170"/>
              <w:jc w:val="center"/>
              <w:rPr>
                <w:sz w:val="20"/>
              </w:rPr>
            </w:pPr>
            <w:r>
              <w:rPr>
                <w:sz w:val="20"/>
              </w:rPr>
              <w:t>32</w:t>
            </w:r>
          </w:p>
        </w:tc>
        <w:tc>
          <w:tcPr>
            <w:tcW w:w="542" w:type="dxa"/>
          </w:tcPr>
          <w:p>
            <w:pPr>
              <w:pStyle w:val="TableParagraph"/>
              <w:spacing w:line="225" w:lineRule="exact"/>
              <w:ind w:left="137"/>
              <w:rPr>
                <w:sz w:val="20"/>
              </w:rPr>
            </w:pPr>
            <w:r>
              <w:rPr>
                <w:sz w:val="20"/>
              </w:rPr>
              <w:t>12</w:t>
            </w:r>
          </w:p>
        </w:tc>
        <w:tc>
          <w:tcPr>
            <w:tcW w:w="520" w:type="dxa"/>
          </w:tcPr>
          <w:p>
            <w:pPr>
              <w:pStyle w:val="TableParagraph"/>
              <w:spacing w:line="225" w:lineRule="exact"/>
              <w:ind w:right="129"/>
              <w:jc w:val="center"/>
              <w:rPr>
                <w:sz w:val="20"/>
              </w:rPr>
            </w:pPr>
            <w:r>
              <w:rPr>
                <w:w w:val="99"/>
                <w:sz w:val="20"/>
              </w:rPr>
              <w:t>4</w:t>
            </w:r>
          </w:p>
        </w:tc>
        <w:tc>
          <w:tcPr>
            <w:tcW w:w="362" w:type="dxa"/>
          </w:tcPr>
          <w:p>
            <w:pPr>
              <w:pStyle w:val="TableParagraph"/>
              <w:spacing w:line="225" w:lineRule="exact"/>
              <w:ind w:left="29"/>
              <w:jc w:val="center"/>
              <w:rPr>
                <w:sz w:val="20"/>
              </w:rPr>
            </w:pPr>
            <w:r>
              <w:rPr>
                <w:w w:val="99"/>
                <w:sz w:val="20"/>
              </w:rPr>
              <w:t>2</w:t>
            </w:r>
          </w:p>
        </w:tc>
        <w:tc>
          <w:tcPr>
            <w:tcW w:w="360" w:type="dxa"/>
          </w:tcPr>
          <w:p>
            <w:pPr>
              <w:pStyle w:val="TableParagraph"/>
              <w:spacing w:line="225" w:lineRule="exact"/>
              <w:ind w:right="108"/>
              <w:jc w:val="right"/>
              <w:rPr>
                <w:sz w:val="20"/>
              </w:rPr>
            </w:pPr>
            <w:r>
              <w:rPr>
                <w:w w:val="99"/>
                <w:sz w:val="20"/>
              </w:rPr>
              <w:t>0</w:t>
            </w:r>
          </w:p>
        </w:tc>
      </w:tr>
      <w:tr>
        <w:trPr>
          <w:trHeight w:val="457" w:hRule="atLeast"/>
        </w:trPr>
        <w:tc>
          <w:tcPr>
            <w:tcW w:w="2510" w:type="dxa"/>
          </w:tcPr>
          <w:p>
            <w:pPr>
              <w:pStyle w:val="TableParagraph"/>
              <w:spacing w:line="223" w:lineRule="exact"/>
              <w:ind w:left="138"/>
              <w:rPr>
                <w:sz w:val="20"/>
              </w:rPr>
            </w:pPr>
            <w:r>
              <w:rPr>
                <w:sz w:val="20"/>
              </w:rPr>
              <w:t>Knowledge adopted during</w:t>
            </w:r>
          </w:p>
          <w:p>
            <w:pPr>
              <w:pStyle w:val="TableParagraph"/>
              <w:spacing w:line="215" w:lineRule="exact"/>
              <w:ind w:left="107"/>
              <w:rPr>
                <w:sz w:val="20"/>
              </w:rPr>
            </w:pPr>
            <w:r>
              <w:rPr>
                <w:sz w:val="20"/>
              </w:rPr>
              <w:t>teaching hours</w:t>
            </w:r>
          </w:p>
        </w:tc>
        <w:tc>
          <w:tcPr>
            <w:tcW w:w="542" w:type="dxa"/>
          </w:tcPr>
          <w:p>
            <w:pPr>
              <w:pStyle w:val="TableParagraph"/>
              <w:spacing w:line="223" w:lineRule="exact"/>
              <w:ind w:left="121" w:right="170"/>
              <w:jc w:val="center"/>
              <w:rPr>
                <w:sz w:val="20"/>
              </w:rPr>
            </w:pPr>
            <w:r>
              <w:rPr>
                <w:sz w:val="20"/>
              </w:rPr>
              <w:t>28</w:t>
            </w:r>
          </w:p>
        </w:tc>
        <w:tc>
          <w:tcPr>
            <w:tcW w:w="542" w:type="dxa"/>
          </w:tcPr>
          <w:p>
            <w:pPr>
              <w:pStyle w:val="TableParagraph"/>
              <w:spacing w:line="223" w:lineRule="exact"/>
              <w:ind w:left="137"/>
              <w:rPr>
                <w:sz w:val="20"/>
              </w:rPr>
            </w:pPr>
            <w:r>
              <w:rPr>
                <w:sz w:val="20"/>
              </w:rPr>
              <w:t>17</w:t>
            </w:r>
          </w:p>
        </w:tc>
        <w:tc>
          <w:tcPr>
            <w:tcW w:w="520" w:type="dxa"/>
          </w:tcPr>
          <w:p>
            <w:pPr>
              <w:pStyle w:val="TableParagraph"/>
              <w:spacing w:line="223" w:lineRule="exact"/>
              <w:ind w:right="129"/>
              <w:jc w:val="center"/>
              <w:rPr>
                <w:sz w:val="20"/>
              </w:rPr>
            </w:pPr>
            <w:r>
              <w:rPr>
                <w:w w:val="99"/>
                <w:sz w:val="20"/>
              </w:rPr>
              <w:t>4</w:t>
            </w:r>
          </w:p>
        </w:tc>
        <w:tc>
          <w:tcPr>
            <w:tcW w:w="362" w:type="dxa"/>
          </w:tcPr>
          <w:p>
            <w:pPr>
              <w:pStyle w:val="TableParagraph"/>
              <w:spacing w:line="223" w:lineRule="exact"/>
              <w:ind w:left="29"/>
              <w:jc w:val="center"/>
              <w:rPr>
                <w:sz w:val="20"/>
              </w:rPr>
            </w:pPr>
            <w:r>
              <w:rPr>
                <w:w w:val="99"/>
                <w:sz w:val="20"/>
              </w:rPr>
              <w:t>1</w:t>
            </w:r>
          </w:p>
        </w:tc>
        <w:tc>
          <w:tcPr>
            <w:tcW w:w="360" w:type="dxa"/>
          </w:tcPr>
          <w:p>
            <w:pPr>
              <w:pStyle w:val="TableParagraph"/>
              <w:spacing w:line="223" w:lineRule="exact"/>
              <w:ind w:right="108"/>
              <w:jc w:val="right"/>
              <w:rPr>
                <w:sz w:val="20"/>
              </w:rPr>
            </w:pPr>
            <w:r>
              <w:rPr>
                <w:w w:val="99"/>
                <w:sz w:val="20"/>
              </w:rPr>
              <w:t>0</w:t>
            </w:r>
          </w:p>
        </w:tc>
      </w:tr>
      <w:tr>
        <w:trPr>
          <w:trHeight w:val="460" w:hRule="atLeast"/>
        </w:trPr>
        <w:tc>
          <w:tcPr>
            <w:tcW w:w="2510" w:type="dxa"/>
          </w:tcPr>
          <w:p>
            <w:pPr>
              <w:pStyle w:val="TableParagraph"/>
              <w:spacing w:line="224" w:lineRule="exact"/>
              <w:ind w:left="138"/>
              <w:rPr>
                <w:sz w:val="20"/>
              </w:rPr>
            </w:pPr>
            <w:r>
              <w:rPr>
                <w:sz w:val="20"/>
              </w:rPr>
              <w:t>Availability of learning</w:t>
            </w:r>
          </w:p>
          <w:p>
            <w:pPr>
              <w:pStyle w:val="TableParagraph"/>
              <w:spacing w:line="216" w:lineRule="exact"/>
              <w:ind w:left="107"/>
              <w:rPr>
                <w:sz w:val="20"/>
              </w:rPr>
            </w:pPr>
            <w:r>
              <w:rPr>
                <w:sz w:val="20"/>
              </w:rPr>
              <w:t>materials (sources)</w:t>
            </w:r>
          </w:p>
        </w:tc>
        <w:tc>
          <w:tcPr>
            <w:tcW w:w="542" w:type="dxa"/>
          </w:tcPr>
          <w:p>
            <w:pPr>
              <w:pStyle w:val="TableParagraph"/>
              <w:spacing w:line="225" w:lineRule="exact"/>
              <w:ind w:left="121" w:right="170"/>
              <w:jc w:val="center"/>
              <w:rPr>
                <w:sz w:val="20"/>
              </w:rPr>
            </w:pPr>
            <w:r>
              <w:rPr>
                <w:sz w:val="20"/>
              </w:rPr>
              <w:t>33</w:t>
            </w:r>
          </w:p>
        </w:tc>
        <w:tc>
          <w:tcPr>
            <w:tcW w:w="542" w:type="dxa"/>
          </w:tcPr>
          <w:p>
            <w:pPr>
              <w:pStyle w:val="TableParagraph"/>
              <w:spacing w:line="225" w:lineRule="exact"/>
              <w:ind w:left="137"/>
              <w:rPr>
                <w:sz w:val="20"/>
              </w:rPr>
            </w:pPr>
            <w:r>
              <w:rPr>
                <w:sz w:val="20"/>
              </w:rPr>
              <w:t>12</w:t>
            </w:r>
          </w:p>
        </w:tc>
        <w:tc>
          <w:tcPr>
            <w:tcW w:w="520" w:type="dxa"/>
          </w:tcPr>
          <w:p>
            <w:pPr>
              <w:pStyle w:val="TableParagraph"/>
              <w:spacing w:line="225" w:lineRule="exact"/>
              <w:ind w:right="129"/>
              <w:jc w:val="center"/>
              <w:rPr>
                <w:sz w:val="20"/>
              </w:rPr>
            </w:pPr>
            <w:r>
              <w:rPr>
                <w:w w:val="99"/>
                <w:sz w:val="20"/>
              </w:rPr>
              <w:t>4</w:t>
            </w:r>
          </w:p>
        </w:tc>
        <w:tc>
          <w:tcPr>
            <w:tcW w:w="362" w:type="dxa"/>
          </w:tcPr>
          <w:p>
            <w:pPr>
              <w:pStyle w:val="TableParagraph"/>
              <w:spacing w:line="225" w:lineRule="exact"/>
              <w:ind w:left="29"/>
              <w:jc w:val="center"/>
              <w:rPr>
                <w:sz w:val="20"/>
              </w:rPr>
            </w:pPr>
            <w:r>
              <w:rPr>
                <w:w w:val="99"/>
                <w:sz w:val="20"/>
              </w:rPr>
              <w:t>1</w:t>
            </w:r>
          </w:p>
        </w:tc>
        <w:tc>
          <w:tcPr>
            <w:tcW w:w="360" w:type="dxa"/>
          </w:tcPr>
          <w:p>
            <w:pPr>
              <w:pStyle w:val="TableParagraph"/>
              <w:spacing w:line="225" w:lineRule="exact"/>
              <w:ind w:right="108"/>
              <w:jc w:val="right"/>
              <w:rPr>
                <w:sz w:val="20"/>
              </w:rPr>
            </w:pPr>
            <w:r>
              <w:rPr>
                <w:w w:val="99"/>
                <w:sz w:val="20"/>
              </w:rPr>
              <w:t>0</w:t>
            </w:r>
          </w:p>
        </w:tc>
      </w:tr>
      <w:tr>
        <w:trPr>
          <w:trHeight w:val="460" w:hRule="atLeast"/>
        </w:trPr>
        <w:tc>
          <w:tcPr>
            <w:tcW w:w="2510" w:type="dxa"/>
          </w:tcPr>
          <w:p>
            <w:pPr>
              <w:pStyle w:val="TableParagraph"/>
              <w:spacing w:line="223" w:lineRule="exact"/>
              <w:ind w:left="138"/>
              <w:rPr>
                <w:sz w:val="20"/>
              </w:rPr>
            </w:pPr>
            <w:r>
              <w:rPr>
                <w:sz w:val="20"/>
              </w:rPr>
              <w:t>Student’s psychophysical</w:t>
            </w:r>
          </w:p>
          <w:p>
            <w:pPr>
              <w:pStyle w:val="TableParagraph"/>
              <w:spacing w:line="217" w:lineRule="exact"/>
              <w:ind w:left="107"/>
              <w:rPr>
                <w:sz w:val="20"/>
              </w:rPr>
            </w:pPr>
            <w:r>
              <w:rPr>
                <w:sz w:val="20"/>
              </w:rPr>
              <w:t>possibilities</w:t>
            </w:r>
          </w:p>
        </w:tc>
        <w:tc>
          <w:tcPr>
            <w:tcW w:w="542" w:type="dxa"/>
          </w:tcPr>
          <w:p>
            <w:pPr>
              <w:pStyle w:val="TableParagraph"/>
              <w:spacing w:line="223" w:lineRule="exact"/>
              <w:ind w:left="121" w:right="170"/>
              <w:jc w:val="center"/>
              <w:rPr>
                <w:sz w:val="20"/>
              </w:rPr>
            </w:pPr>
            <w:r>
              <w:rPr>
                <w:sz w:val="20"/>
              </w:rPr>
              <w:t>33</w:t>
            </w:r>
          </w:p>
        </w:tc>
        <w:tc>
          <w:tcPr>
            <w:tcW w:w="542" w:type="dxa"/>
          </w:tcPr>
          <w:p>
            <w:pPr>
              <w:pStyle w:val="TableParagraph"/>
              <w:spacing w:line="223" w:lineRule="exact"/>
              <w:ind w:left="137"/>
              <w:rPr>
                <w:sz w:val="20"/>
              </w:rPr>
            </w:pPr>
            <w:r>
              <w:rPr>
                <w:sz w:val="20"/>
              </w:rPr>
              <w:t>11</w:t>
            </w:r>
          </w:p>
        </w:tc>
        <w:tc>
          <w:tcPr>
            <w:tcW w:w="520" w:type="dxa"/>
          </w:tcPr>
          <w:p>
            <w:pPr>
              <w:pStyle w:val="TableParagraph"/>
              <w:spacing w:line="223" w:lineRule="exact"/>
              <w:ind w:right="129"/>
              <w:jc w:val="center"/>
              <w:rPr>
                <w:sz w:val="20"/>
              </w:rPr>
            </w:pPr>
            <w:r>
              <w:rPr>
                <w:w w:val="99"/>
                <w:sz w:val="20"/>
              </w:rPr>
              <w:t>4</w:t>
            </w:r>
          </w:p>
        </w:tc>
        <w:tc>
          <w:tcPr>
            <w:tcW w:w="362" w:type="dxa"/>
          </w:tcPr>
          <w:p>
            <w:pPr>
              <w:pStyle w:val="TableParagraph"/>
              <w:spacing w:line="223" w:lineRule="exact"/>
              <w:ind w:left="29"/>
              <w:jc w:val="center"/>
              <w:rPr>
                <w:sz w:val="20"/>
              </w:rPr>
            </w:pPr>
            <w:r>
              <w:rPr>
                <w:w w:val="99"/>
                <w:sz w:val="20"/>
              </w:rPr>
              <w:t>1</w:t>
            </w:r>
          </w:p>
        </w:tc>
        <w:tc>
          <w:tcPr>
            <w:tcW w:w="360" w:type="dxa"/>
          </w:tcPr>
          <w:p>
            <w:pPr>
              <w:pStyle w:val="TableParagraph"/>
              <w:spacing w:line="223" w:lineRule="exact"/>
              <w:ind w:right="108"/>
              <w:jc w:val="right"/>
              <w:rPr>
                <w:sz w:val="20"/>
              </w:rPr>
            </w:pPr>
            <w:r>
              <w:rPr>
                <w:w w:val="99"/>
                <w:sz w:val="20"/>
              </w:rPr>
              <w:t>1</w:t>
            </w:r>
          </w:p>
        </w:tc>
      </w:tr>
      <w:tr>
        <w:trPr>
          <w:trHeight w:val="460" w:hRule="atLeast"/>
        </w:trPr>
        <w:tc>
          <w:tcPr>
            <w:tcW w:w="2510" w:type="dxa"/>
          </w:tcPr>
          <w:p>
            <w:pPr>
              <w:pStyle w:val="TableParagraph"/>
              <w:spacing w:line="223" w:lineRule="exact"/>
              <w:ind w:left="138"/>
              <w:rPr>
                <w:sz w:val="20"/>
              </w:rPr>
            </w:pPr>
            <w:r>
              <w:rPr>
                <w:sz w:val="20"/>
              </w:rPr>
              <w:t>Progress during teaching</w:t>
            </w:r>
          </w:p>
          <w:p>
            <w:pPr>
              <w:pStyle w:val="TableParagraph"/>
              <w:spacing w:line="217" w:lineRule="exact"/>
              <w:ind w:left="107"/>
              <w:rPr>
                <w:sz w:val="20"/>
              </w:rPr>
            </w:pPr>
            <w:r>
              <w:rPr>
                <w:sz w:val="20"/>
              </w:rPr>
              <w:t>process</w:t>
            </w:r>
          </w:p>
        </w:tc>
        <w:tc>
          <w:tcPr>
            <w:tcW w:w="542" w:type="dxa"/>
          </w:tcPr>
          <w:p>
            <w:pPr>
              <w:pStyle w:val="TableParagraph"/>
              <w:spacing w:line="223" w:lineRule="exact"/>
              <w:ind w:left="121" w:right="170"/>
              <w:jc w:val="center"/>
              <w:rPr>
                <w:sz w:val="20"/>
              </w:rPr>
            </w:pPr>
            <w:r>
              <w:rPr>
                <w:sz w:val="20"/>
              </w:rPr>
              <w:t>18</w:t>
            </w:r>
          </w:p>
        </w:tc>
        <w:tc>
          <w:tcPr>
            <w:tcW w:w="542" w:type="dxa"/>
          </w:tcPr>
          <w:p>
            <w:pPr>
              <w:pStyle w:val="TableParagraph"/>
              <w:spacing w:line="223" w:lineRule="exact"/>
              <w:ind w:left="137"/>
              <w:rPr>
                <w:sz w:val="20"/>
              </w:rPr>
            </w:pPr>
            <w:r>
              <w:rPr>
                <w:sz w:val="20"/>
              </w:rPr>
              <w:t>29</w:t>
            </w:r>
          </w:p>
        </w:tc>
        <w:tc>
          <w:tcPr>
            <w:tcW w:w="520" w:type="dxa"/>
          </w:tcPr>
          <w:p>
            <w:pPr>
              <w:pStyle w:val="TableParagraph"/>
              <w:spacing w:line="223" w:lineRule="exact"/>
              <w:ind w:right="129"/>
              <w:jc w:val="center"/>
              <w:rPr>
                <w:sz w:val="20"/>
              </w:rPr>
            </w:pPr>
            <w:r>
              <w:rPr>
                <w:w w:val="99"/>
                <w:sz w:val="20"/>
              </w:rPr>
              <w:t>3</w:t>
            </w:r>
          </w:p>
        </w:tc>
        <w:tc>
          <w:tcPr>
            <w:tcW w:w="362" w:type="dxa"/>
          </w:tcPr>
          <w:p>
            <w:pPr>
              <w:pStyle w:val="TableParagraph"/>
              <w:spacing w:line="223" w:lineRule="exact"/>
              <w:ind w:left="29"/>
              <w:jc w:val="center"/>
              <w:rPr>
                <w:sz w:val="20"/>
              </w:rPr>
            </w:pPr>
            <w:r>
              <w:rPr>
                <w:w w:val="99"/>
                <w:sz w:val="20"/>
              </w:rPr>
              <w:t>0</w:t>
            </w:r>
          </w:p>
        </w:tc>
        <w:tc>
          <w:tcPr>
            <w:tcW w:w="360" w:type="dxa"/>
          </w:tcPr>
          <w:p>
            <w:pPr>
              <w:pStyle w:val="TableParagraph"/>
              <w:spacing w:line="223" w:lineRule="exact"/>
              <w:ind w:right="108"/>
              <w:jc w:val="right"/>
              <w:rPr>
                <w:sz w:val="20"/>
              </w:rPr>
            </w:pPr>
            <w:r>
              <w:rPr>
                <w:w w:val="99"/>
                <w:sz w:val="20"/>
              </w:rPr>
              <w:t>0</w:t>
            </w:r>
          </w:p>
        </w:tc>
      </w:tr>
      <w:tr>
        <w:trPr>
          <w:trHeight w:val="229" w:hRule="atLeast"/>
        </w:trPr>
        <w:tc>
          <w:tcPr>
            <w:tcW w:w="2510" w:type="dxa"/>
          </w:tcPr>
          <w:p>
            <w:pPr>
              <w:pStyle w:val="TableParagraph"/>
              <w:ind w:left="138"/>
              <w:rPr>
                <w:sz w:val="20"/>
              </w:rPr>
            </w:pPr>
            <w:r>
              <w:rPr>
                <w:sz w:val="20"/>
              </w:rPr>
              <w:t>Students’ mood (emotions)</w:t>
            </w:r>
          </w:p>
        </w:tc>
        <w:tc>
          <w:tcPr>
            <w:tcW w:w="542" w:type="dxa"/>
          </w:tcPr>
          <w:p>
            <w:pPr>
              <w:pStyle w:val="TableParagraph"/>
              <w:ind w:left="121" w:right="170"/>
              <w:jc w:val="center"/>
              <w:rPr>
                <w:sz w:val="20"/>
              </w:rPr>
            </w:pPr>
            <w:r>
              <w:rPr>
                <w:sz w:val="20"/>
              </w:rPr>
              <w:t>26</w:t>
            </w:r>
          </w:p>
        </w:tc>
        <w:tc>
          <w:tcPr>
            <w:tcW w:w="542" w:type="dxa"/>
          </w:tcPr>
          <w:p>
            <w:pPr>
              <w:pStyle w:val="TableParagraph"/>
              <w:ind w:left="137"/>
              <w:rPr>
                <w:sz w:val="20"/>
              </w:rPr>
            </w:pPr>
            <w:r>
              <w:rPr>
                <w:sz w:val="20"/>
              </w:rPr>
              <w:t>20</w:t>
            </w:r>
          </w:p>
        </w:tc>
        <w:tc>
          <w:tcPr>
            <w:tcW w:w="520" w:type="dxa"/>
          </w:tcPr>
          <w:p>
            <w:pPr>
              <w:pStyle w:val="TableParagraph"/>
              <w:ind w:right="129"/>
              <w:jc w:val="center"/>
              <w:rPr>
                <w:sz w:val="20"/>
              </w:rPr>
            </w:pPr>
            <w:r>
              <w:rPr>
                <w:w w:val="99"/>
                <w:sz w:val="20"/>
              </w:rPr>
              <w:t>3</w:t>
            </w:r>
          </w:p>
        </w:tc>
        <w:tc>
          <w:tcPr>
            <w:tcW w:w="362" w:type="dxa"/>
          </w:tcPr>
          <w:p>
            <w:pPr>
              <w:pStyle w:val="TableParagraph"/>
              <w:ind w:left="29"/>
              <w:jc w:val="center"/>
              <w:rPr>
                <w:sz w:val="20"/>
              </w:rPr>
            </w:pPr>
            <w:r>
              <w:rPr>
                <w:w w:val="99"/>
                <w:sz w:val="20"/>
              </w:rPr>
              <w:t>1</w:t>
            </w:r>
          </w:p>
        </w:tc>
        <w:tc>
          <w:tcPr>
            <w:tcW w:w="360" w:type="dxa"/>
          </w:tcPr>
          <w:p>
            <w:pPr>
              <w:pStyle w:val="TableParagraph"/>
              <w:ind w:right="108"/>
              <w:jc w:val="right"/>
              <w:rPr>
                <w:sz w:val="20"/>
              </w:rPr>
            </w:pPr>
            <w:r>
              <w:rPr>
                <w:w w:val="99"/>
                <w:sz w:val="20"/>
              </w:rPr>
              <w:t>0</w:t>
            </w:r>
          </w:p>
        </w:tc>
      </w:tr>
    </w:tbl>
    <w:p>
      <w:pPr>
        <w:pStyle w:val="BodyText"/>
        <w:spacing w:before="4"/>
        <w:rPr>
          <w:i/>
          <w:sz w:val="21"/>
        </w:rPr>
      </w:pPr>
    </w:p>
    <w:p>
      <w:pPr>
        <w:pStyle w:val="BodyText"/>
        <w:ind w:left="109" w:right="218" w:firstLine="196"/>
        <w:jc w:val="both"/>
      </w:pPr>
      <w:r>
        <w:rPr/>
        <w:t>When it comes to direct teaching, the responses that prevail are “always” and “often” for all</w:t>
      </w:r>
      <w:r>
        <w:rPr>
          <w:spacing w:val="-14"/>
        </w:rPr>
        <w:t> </w:t>
      </w:r>
      <w:r>
        <w:rPr/>
        <w:t>criteria.</w:t>
      </w:r>
    </w:p>
    <w:p>
      <w:pPr>
        <w:spacing w:after="0"/>
        <w:jc w:val="both"/>
        <w:sectPr>
          <w:footerReference w:type="even" r:id="rId13"/>
          <w:footerReference w:type="default" r:id="rId14"/>
          <w:pgSz w:w="11910" w:h="16840"/>
          <w:pgMar w:footer="434" w:header="471" w:top="1040" w:bottom="620" w:left="920" w:right="800"/>
          <w:cols w:num="2" w:equalWidth="0">
            <w:col w:w="5066" w:space="58"/>
            <w:col w:w="5066"/>
          </w:cols>
        </w:sectPr>
      </w:pPr>
    </w:p>
    <w:p>
      <w:pPr>
        <w:pStyle w:val="BodyText"/>
        <w:spacing w:before="84"/>
        <w:ind w:left="217" w:right="113" w:firstLine="196"/>
        <w:jc w:val="both"/>
      </w:pPr>
      <w:r>
        <w:rPr/>
        <w:t>The results about the frequency of adaptivity criteria usage in individual teaching are presented in Table 6.</w:t>
      </w:r>
    </w:p>
    <w:p>
      <w:pPr>
        <w:pStyle w:val="BodyText"/>
      </w:pPr>
    </w:p>
    <w:p>
      <w:pPr>
        <w:spacing w:before="0"/>
        <w:ind w:left="217" w:right="0" w:firstLine="0"/>
        <w:jc w:val="left"/>
        <w:rPr>
          <w:i/>
          <w:sz w:val="20"/>
        </w:rPr>
      </w:pPr>
      <w:r>
        <w:rPr>
          <w:i/>
          <w:spacing w:val="-8"/>
          <w:sz w:val="20"/>
        </w:rPr>
        <w:t>Table </w:t>
      </w:r>
      <w:r>
        <w:rPr>
          <w:i/>
          <w:spacing w:val="-5"/>
          <w:sz w:val="20"/>
        </w:rPr>
        <w:t>6. </w:t>
      </w:r>
      <w:r>
        <w:rPr>
          <w:i/>
          <w:spacing w:val="-9"/>
          <w:sz w:val="20"/>
        </w:rPr>
        <w:t>Frequency </w:t>
      </w:r>
      <w:r>
        <w:rPr>
          <w:i/>
          <w:spacing w:val="-5"/>
          <w:sz w:val="20"/>
        </w:rPr>
        <w:t>of </w:t>
      </w:r>
      <w:r>
        <w:rPr>
          <w:i/>
          <w:spacing w:val="-10"/>
          <w:sz w:val="20"/>
        </w:rPr>
        <w:t>adaptivity criteria </w:t>
      </w:r>
      <w:r>
        <w:rPr>
          <w:i/>
          <w:spacing w:val="-8"/>
          <w:sz w:val="20"/>
        </w:rPr>
        <w:t>usage </w:t>
      </w:r>
      <w:r>
        <w:rPr>
          <w:i/>
          <w:spacing w:val="-7"/>
          <w:sz w:val="20"/>
        </w:rPr>
        <w:t>in </w:t>
      </w:r>
      <w:r>
        <w:rPr>
          <w:i/>
          <w:spacing w:val="-11"/>
          <w:sz w:val="20"/>
        </w:rPr>
        <w:t>individual </w:t>
      </w:r>
      <w:r>
        <w:rPr>
          <w:i/>
          <w:spacing w:val="-9"/>
          <w:sz w:val="20"/>
        </w:rPr>
        <w:t>teaching </w:t>
      </w:r>
      <w:r>
        <w:rPr>
          <w:i/>
          <w:spacing w:val="-10"/>
          <w:sz w:val="20"/>
        </w:rPr>
        <w:t>(A-always, </w:t>
      </w:r>
      <w:r>
        <w:rPr>
          <w:i/>
          <w:spacing w:val="-9"/>
          <w:sz w:val="20"/>
        </w:rPr>
        <w:t>O-often, </w:t>
      </w:r>
      <w:r>
        <w:rPr>
          <w:i/>
          <w:spacing w:val="-10"/>
          <w:sz w:val="20"/>
        </w:rPr>
        <w:t>S-sometimes, </w:t>
      </w:r>
      <w:r>
        <w:rPr>
          <w:i/>
          <w:spacing w:val="-9"/>
          <w:sz w:val="20"/>
        </w:rPr>
        <w:t>R-rear, </w:t>
      </w:r>
      <w:r>
        <w:rPr>
          <w:i/>
          <w:spacing w:val="-10"/>
          <w:sz w:val="20"/>
        </w:rPr>
        <w:t>N-never)</w:t>
      </w:r>
    </w:p>
    <w:p>
      <w:pPr>
        <w:pStyle w:val="BodyText"/>
        <w:spacing w:before="7"/>
        <w:rPr>
          <w:i/>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415"/>
        <w:gridCol w:w="417"/>
        <w:gridCol w:w="326"/>
        <w:gridCol w:w="362"/>
        <w:gridCol w:w="360"/>
      </w:tblGrid>
      <w:tr>
        <w:trPr>
          <w:trHeight w:val="299" w:hRule="atLeast"/>
        </w:trPr>
        <w:tc>
          <w:tcPr>
            <w:tcW w:w="2957" w:type="dxa"/>
            <w:shd w:val="clear" w:color="auto" w:fill="F2F2F2"/>
          </w:tcPr>
          <w:p>
            <w:pPr>
              <w:pStyle w:val="TableParagraph"/>
              <w:spacing w:line="228" w:lineRule="exact"/>
              <w:ind w:left="107"/>
              <w:rPr>
                <w:b/>
                <w:sz w:val="20"/>
              </w:rPr>
            </w:pPr>
            <w:r>
              <w:rPr>
                <w:b/>
                <w:sz w:val="20"/>
              </w:rPr>
              <w:t>Adaptivity criteria</w:t>
            </w:r>
          </w:p>
        </w:tc>
        <w:tc>
          <w:tcPr>
            <w:tcW w:w="415" w:type="dxa"/>
            <w:shd w:val="clear" w:color="auto" w:fill="F2F2F2"/>
          </w:tcPr>
          <w:p>
            <w:pPr>
              <w:pStyle w:val="TableParagraph"/>
              <w:spacing w:line="228" w:lineRule="exact"/>
              <w:ind w:left="107"/>
              <w:rPr>
                <w:b/>
                <w:sz w:val="20"/>
              </w:rPr>
            </w:pPr>
            <w:r>
              <w:rPr>
                <w:b/>
                <w:w w:val="99"/>
                <w:sz w:val="20"/>
              </w:rPr>
              <w:t>A</w:t>
            </w:r>
          </w:p>
        </w:tc>
        <w:tc>
          <w:tcPr>
            <w:tcW w:w="417" w:type="dxa"/>
            <w:shd w:val="clear" w:color="auto" w:fill="F2F2F2"/>
          </w:tcPr>
          <w:p>
            <w:pPr>
              <w:pStyle w:val="TableParagraph"/>
              <w:spacing w:line="228" w:lineRule="exact"/>
              <w:ind w:right="29"/>
              <w:jc w:val="center"/>
              <w:rPr>
                <w:b/>
                <w:sz w:val="20"/>
              </w:rPr>
            </w:pPr>
            <w:r>
              <w:rPr>
                <w:b/>
                <w:w w:val="99"/>
                <w:sz w:val="20"/>
              </w:rPr>
              <w:t>O</w:t>
            </w:r>
          </w:p>
        </w:tc>
        <w:tc>
          <w:tcPr>
            <w:tcW w:w="326" w:type="dxa"/>
            <w:shd w:val="clear" w:color="auto" w:fill="F2F2F2"/>
          </w:tcPr>
          <w:p>
            <w:pPr>
              <w:pStyle w:val="TableParagraph"/>
              <w:spacing w:line="228" w:lineRule="exact"/>
              <w:ind w:left="108"/>
              <w:rPr>
                <w:b/>
                <w:sz w:val="20"/>
              </w:rPr>
            </w:pPr>
            <w:r>
              <w:rPr>
                <w:b/>
                <w:w w:val="99"/>
                <w:sz w:val="20"/>
              </w:rPr>
              <w:t>S</w:t>
            </w:r>
          </w:p>
        </w:tc>
        <w:tc>
          <w:tcPr>
            <w:tcW w:w="362" w:type="dxa"/>
            <w:shd w:val="clear" w:color="auto" w:fill="F2F2F2"/>
          </w:tcPr>
          <w:p>
            <w:pPr>
              <w:pStyle w:val="TableParagraph"/>
              <w:spacing w:line="228" w:lineRule="exact"/>
              <w:ind w:left="14"/>
              <w:jc w:val="center"/>
              <w:rPr>
                <w:b/>
                <w:sz w:val="20"/>
              </w:rPr>
            </w:pPr>
            <w:r>
              <w:rPr>
                <w:b/>
                <w:w w:val="99"/>
                <w:sz w:val="20"/>
              </w:rPr>
              <w:t>R</w:t>
            </w:r>
          </w:p>
        </w:tc>
        <w:tc>
          <w:tcPr>
            <w:tcW w:w="360" w:type="dxa"/>
            <w:shd w:val="clear" w:color="auto" w:fill="F2F2F2"/>
          </w:tcPr>
          <w:p>
            <w:pPr>
              <w:pStyle w:val="TableParagraph"/>
              <w:spacing w:line="228" w:lineRule="exact"/>
              <w:ind w:left="12"/>
              <w:jc w:val="center"/>
              <w:rPr>
                <w:b/>
                <w:sz w:val="20"/>
              </w:rPr>
            </w:pPr>
            <w:r>
              <w:rPr>
                <w:b/>
                <w:w w:val="99"/>
                <w:sz w:val="20"/>
              </w:rPr>
              <w:t>N</w:t>
            </w:r>
          </w:p>
        </w:tc>
      </w:tr>
      <w:tr>
        <w:trPr>
          <w:trHeight w:val="229" w:hRule="atLeast"/>
        </w:trPr>
        <w:tc>
          <w:tcPr>
            <w:tcW w:w="2957" w:type="dxa"/>
          </w:tcPr>
          <w:p>
            <w:pPr>
              <w:pStyle w:val="TableParagraph"/>
              <w:ind w:left="107"/>
              <w:rPr>
                <w:sz w:val="20"/>
              </w:rPr>
            </w:pPr>
            <w:r>
              <w:rPr>
                <w:sz w:val="20"/>
              </w:rPr>
              <w:t>Students’ motivation level (Q1)</w:t>
            </w:r>
          </w:p>
        </w:tc>
        <w:tc>
          <w:tcPr>
            <w:tcW w:w="415" w:type="dxa"/>
          </w:tcPr>
          <w:p>
            <w:pPr>
              <w:pStyle w:val="TableParagraph"/>
              <w:ind w:left="107"/>
              <w:rPr>
                <w:sz w:val="20"/>
              </w:rPr>
            </w:pPr>
            <w:r>
              <w:rPr>
                <w:sz w:val="20"/>
              </w:rPr>
              <w:t>45</w:t>
            </w:r>
          </w:p>
        </w:tc>
        <w:tc>
          <w:tcPr>
            <w:tcW w:w="417" w:type="dxa"/>
          </w:tcPr>
          <w:p>
            <w:pPr>
              <w:pStyle w:val="TableParagraph"/>
              <w:ind w:left="109"/>
              <w:jc w:val="center"/>
              <w:rPr>
                <w:sz w:val="20"/>
              </w:rPr>
            </w:pPr>
            <w:r>
              <w:rPr>
                <w:w w:val="99"/>
                <w:sz w:val="20"/>
              </w:rPr>
              <w:t>3</w:t>
            </w:r>
          </w:p>
        </w:tc>
        <w:tc>
          <w:tcPr>
            <w:tcW w:w="326" w:type="dxa"/>
          </w:tcPr>
          <w:p>
            <w:pPr>
              <w:pStyle w:val="TableParagraph"/>
              <w:ind w:left="120"/>
              <w:rPr>
                <w:sz w:val="20"/>
              </w:rPr>
            </w:pPr>
            <w:r>
              <w:rPr>
                <w:w w:val="99"/>
                <w:sz w:val="20"/>
              </w:rPr>
              <w:t>2</w:t>
            </w:r>
          </w:p>
        </w:tc>
        <w:tc>
          <w:tcPr>
            <w:tcW w:w="362" w:type="dxa"/>
          </w:tcPr>
          <w:p>
            <w:pPr>
              <w:pStyle w:val="TableParagraph"/>
              <w:ind w:left="56"/>
              <w:jc w:val="center"/>
              <w:rPr>
                <w:sz w:val="20"/>
              </w:rPr>
            </w:pPr>
            <w:r>
              <w:rPr>
                <w:w w:val="99"/>
                <w:sz w:val="20"/>
              </w:rPr>
              <w:t>0</w:t>
            </w:r>
          </w:p>
        </w:tc>
        <w:tc>
          <w:tcPr>
            <w:tcW w:w="360" w:type="dxa"/>
          </w:tcPr>
          <w:p>
            <w:pPr>
              <w:pStyle w:val="TableParagraph"/>
              <w:ind w:left="54"/>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Learning goals (Q2)</w:t>
            </w:r>
          </w:p>
        </w:tc>
        <w:tc>
          <w:tcPr>
            <w:tcW w:w="415" w:type="dxa"/>
          </w:tcPr>
          <w:p>
            <w:pPr>
              <w:pStyle w:val="TableParagraph"/>
              <w:ind w:left="107"/>
              <w:rPr>
                <w:sz w:val="20"/>
              </w:rPr>
            </w:pPr>
            <w:r>
              <w:rPr>
                <w:sz w:val="20"/>
              </w:rPr>
              <w:t>41</w:t>
            </w:r>
          </w:p>
        </w:tc>
        <w:tc>
          <w:tcPr>
            <w:tcW w:w="417" w:type="dxa"/>
          </w:tcPr>
          <w:p>
            <w:pPr>
              <w:pStyle w:val="TableParagraph"/>
              <w:ind w:left="109"/>
              <w:jc w:val="center"/>
              <w:rPr>
                <w:sz w:val="20"/>
              </w:rPr>
            </w:pPr>
            <w:r>
              <w:rPr>
                <w:w w:val="99"/>
                <w:sz w:val="20"/>
              </w:rPr>
              <w:t>6</w:t>
            </w:r>
          </w:p>
        </w:tc>
        <w:tc>
          <w:tcPr>
            <w:tcW w:w="326" w:type="dxa"/>
          </w:tcPr>
          <w:p>
            <w:pPr>
              <w:pStyle w:val="TableParagraph"/>
              <w:ind w:left="120"/>
              <w:rPr>
                <w:sz w:val="20"/>
              </w:rPr>
            </w:pPr>
            <w:r>
              <w:rPr>
                <w:w w:val="99"/>
                <w:sz w:val="20"/>
              </w:rPr>
              <w:t>2</w:t>
            </w:r>
          </w:p>
        </w:tc>
        <w:tc>
          <w:tcPr>
            <w:tcW w:w="362" w:type="dxa"/>
          </w:tcPr>
          <w:p>
            <w:pPr>
              <w:pStyle w:val="TableParagraph"/>
              <w:ind w:left="56"/>
              <w:jc w:val="center"/>
              <w:rPr>
                <w:sz w:val="20"/>
              </w:rPr>
            </w:pPr>
            <w:r>
              <w:rPr>
                <w:w w:val="99"/>
                <w:sz w:val="20"/>
              </w:rPr>
              <w:t>1</w:t>
            </w:r>
          </w:p>
        </w:tc>
        <w:tc>
          <w:tcPr>
            <w:tcW w:w="360" w:type="dxa"/>
          </w:tcPr>
          <w:p>
            <w:pPr>
              <w:pStyle w:val="TableParagraph"/>
              <w:ind w:left="54"/>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Learning style (Q3)</w:t>
            </w:r>
          </w:p>
        </w:tc>
        <w:tc>
          <w:tcPr>
            <w:tcW w:w="415" w:type="dxa"/>
          </w:tcPr>
          <w:p>
            <w:pPr>
              <w:pStyle w:val="TableParagraph"/>
              <w:ind w:left="107"/>
              <w:rPr>
                <w:sz w:val="20"/>
              </w:rPr>
            </w:pPr>
            <w:r>
              <w:rPr>
                <w:sz w:val="20"/>
              </w:rPr>
              <w:t>28</w:t>
            </w:r>
          </w:p>
        </w:tc>
        <w:tc>
          <w:tcPr>
            <w:tcW w:w="417" w:type="dxa"/>
          </w:tcPr>
          <w:p>
            <w:pPr>
              <w:pStyle w:val="TableParagraph"/>
              <w:ind w:left="90" w:right="76"/>
              <w:jc w:val="center"/>
              <w:rPr>
                <w:sz w:val="20"/>
              </w:rPr>
            </w:pPr>
            <w:r>
              <w:rPr>
                <w:sz w:val="20"/>
              </w:rPr>
              <w:t>16</w:t>
            </w:r>
          </w:p>
        </w:tc>
        <w:tc>
          <w:tcPr>
            <w:tcW w:w="326" w:type="dxa"/>
          </w:tcPr>
          <w:p>
            <w:pPr>
              <w:pStyle w:val="TableParagraph"/>
              <w:ind w:left="120"/>
              <w:rPr>
                <w:sz w:val="20"/>
              </w:rPr>
            </w:pPr>
            <w:r>
              <w:rPr>
                <w:w w:val="99"/>
                <w:sz w:val="20"/>
              </w:rPr>
              <w:t>5</w:t>
            </w:r>
          </w:p>
        </w:tc>
        <w:tc>
          <w:tcPr>
            <w:tcW w:w="362" w:type="dxa"/>
          </w:tcPr>
          <w:p>
            <w:pPr>
              <w:pStyle w:val="TableParagraph"/>
              <w:ind w:left="56"/>
              <w:jc w:val="center"/>
              <w:rPr>
                <w:sz w:val="20"/>
              </w:rPr>
            </w:pPr>
            <w:r>
              <w:rPr>
                <w:w w:val="99"/>
                <w:sz w:val="20"/>
              </w:rPr>
              <w:t>1</w:t>
            </w:r>
          </w:p>
        </w:tc>
        <w:tc>
          <w:tcPr>
            <w:tcW w:w="360" w:type="dxa"/>
          </w:tcPr>
          <w:p>
            <w:pPr>
              <w:pStyle w:val="TableParagraph"/>
              <w:ind w:left="54"/>
              <w:jc w:val="center"/>
              <w:rPr>
                <w:sz w:val="20"/>
              </w:rPr>
            </w:pPr>
            <w:r>
              <w:rPr>
                <w:w w:val="99"/>
                <w:sz w:val="20"/>
              </w:rPr>
              <w:t>0</w:t>
            </w:r>
          </w:p>
        </w:tc>
      </w:tr>
      <w:tr>
        <w:trPr>
          <w:trHeight w:val="229" w:hRule="atLeast"/>
        </w:trPr>
        <w:tc>
          <w:tcPr>
            <w:tcW w:w="2957" w:type="dxa"/>
          </w:tcPr>
          <w:p>
            <w:pPr>
              <w:pStyle w:val="TableParagraph"/>
              <w:ind w:left="107"/>
              <w:rPr>
                <w:sz w:val="20"/>
              </w:rPr>
            </w:pPr>
            <w:r>
              <w:rPr>
                <w:sz w:val="20"/>
              </w:rPr>
              <w:t>Cognitive style (Q4)</w:t>
            </w:r>
          </w:p>
        </w:tc>
        <w:tc>
          <w:tcPr>
            <w:tcW w:w="415" w:type="dxa"/>
          </w:tcPr>
          <w:p>
            <w:pPr>
              <w:pStyle w:val="TableParagraph"/>
              <w:ind w:left="107"/>
              <w:rPr>
                <w:sz w:val="20"/>
              </w:rPr>
            </w:pPr>
            <w:r>
              <w:rPr>
                <w:sz w:val="20"/>
              </w:rPr>
              <w:t>29</w:t>
            </w:r>
          </w:p>
        </w:tc>
        <w:tc>
          <w:tcPr>
            <w:tcW w:w="417" w:type="dxa"/>
          </w:tcPr>
          <w:p>
            <w:pPr>
              <w:pStyle w:val="TableParagraph"/>
              <w:ind w:left="90" w:right="76"/>
              <w:jc w:val="center"/>
              <w:rPr>
                <w:sz w:val="20"/>
              </w:rPr>
            </w:pPr>
            <w:r>
              <w:rPr>
                <w:sz w:val="20"/>
              </w:rPr>
              <w:t>18</w:t>
            </w:r>
          </w:p>
        </w:tc>
        <w:tc>
          <w:tcPr>
            <w:tcW w:w="326" w:type="dxa"/>
          </w:tcPr>
          <w:p>
            <w:pPr>
              <w:pStyle w:val="TableParagraph"/>
              <w:ind w:left="120"/>
              <w:rPr>
                <w:sz w:val="20"/>
              </w:rPr>
            </w:pPr>
            <w:r>
              <w:rPr>
                <w:w w:val="99"/>
                <w:sz w:val="20"/>
              </w:rPr>
              <w:t>3</w:t>
            </w:r>
          </w:p>
        </w:tc>
        <w:tc>
          <w:tcPr>
            <w:tcW w:w="362" w:type="dxa"/>
          </w:tcPr>
          <w:p>
            <w:pPr>
              <w:pStyle w:val="TableParagraph"/>
              <w:ind w:left="56"/>
              <w:jc w:val="center"/>
              <w:rPr>
                <w:sz w:val="20"/>
              </w:rPr>
            </w:pPr>
            <w:r>
              <w:rPr>
                <w:w w:val="99"/>
                <w:sz w:val="20"/>
              </w:rPr>
              <w:t>0</w:t>
            </w:r>
          </w:p>
        </w:tc>
        <w:tc>
          <w:tcPr>
            <w:tcW w:w="360" w:type="dxa"/>
          </w:tcPr>
          <w:p>
            <w:pPr>
              <w:pStyle w:val="TableParagraph"/>
              <w:ind w:left="54"/>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Foreknowledge (Q5)</w:t>
            </w:r>
          </w:p>
        </w:tc>
        <w:tc>
          <w:tcPr>
            <w:tcW w:w="415" w:type="dxa"/>
          </w:tcPr>
          <w:p>
            <w:pPr>
              <w:pStyle w:val="TableParagraph"/>
              <w:ind w:left="107"/>
              <w:rPr>
                <w:sz w:val="20"/>
              </w:rPr>
            </w:pPr>
            <w:r>
              <w:rPr>
                <w:sz w:val="20"/>
              </w:rPr>
              <w:t>35</w:t>
            </w:r>
          </w:p>
        </w:tc>
        <w:tc>
          <w:tcPr>
            <w:tcW w:w="417" w:type="dxa"/>
          </w:tcPr>
          <w:p>
            <w:pPr>
              <w:pStyle w:val="TableParagraph"/>
              <w:ind w:left="90" w:right="76"/>
              <w:jc w:val="center"/>
              <w:rPr>
                <w:sz w:val="20"/>
              </w:rPr>
            </w:pPr>
            <w:r>
              <w:rPr>
                <w:sz w:val="20"/>
              </w:rPr>
              <w:t>12</w:t>
            </w:r>
          </w:p>
        </w:tc>
        <w:tc>
          <w:tcPr>
            <w:tcW w:w="326" w:type="dxa"/>
          </w:tcPr>
          <w:p>
            <w:pPr>
              <w:pStyle w:val="TableParagraph"/>
              <w:ind w:left="120"/>
              <w:rPr>
                <w:sz w:val="20"/>
              </w:rPr>
            </w:pPr>
            <w:r>
              <w:rPr>
                <w:w w:val="99"/>
                <w:sz w:val="20"/>
              </w:rPr>
              <w:t>2</w:t>
            </w:r>
          </w:p>
        </w:tc>
        <w:tc>
          <w:tcPr>
            <w:tcW w:w="362" w:type="dxa"/>
          </w:tcPr>
          <w:p>
            <w:pPr>
              <w:pStyle w:val="TableParagraph"/>
              <w:ind w:left="56"/>
              <w:jc w:val="center"/>
              <w:rPr>
                <w:sz w:val="20"/>
              </w:rPr>
            </w:pPr>
            <w:r>
              <w:rPr>
                <w:w w:val="99"/>
                <w:sz w:val="20"/>
              </w:rPr>
              <w:t>1</w:t>
            </w:r>
          </w:p>
        </w:tc>
        <w:tc>
          <w:tcPr>
            <w:tcW w:w="360" w:type="dxa"/>
          </w:tcPr>
          <w:p>
            <w:pPr>
              <w:pStyle w:val="TableParagraph"/>
              <w:ind w:left="54"/>
              <w:jc w:val="center"/>
              <w:rPr>
                <w:sz w:val="20"/>
              </w:rPr>
            </w:pPr>
            <w:r>
              <w:rPr>
                <w:w w:val="99"/>
                <w:sz w:val="20"/>
              </w:rPr>
              <w:t>0</w:t>
            </w:r>
          </w:p>
        </w:tc>
      </w:tr>
      <w:tr>
        <w:trPr>
          <w:trHeight w:val="460" w:hRule="atLeast"/>
        </w:trPr>
        <w:tc>
          <w:tcPr>
            <w:tcW w:w="2957" w:type="dxa"/>
          </w:tcPr>
          <w:p>
            <w:pPr>
              <w:pStyle w:val="TableParagraph"/>
              <w:tabs>
                <w:tab w:pos="1358" w:val="left" w:leader="none"/>
                <w:tab w:pos="2325" w:val="left" w:leader="none"/>
              </w:tabs>
              <w:spacing w:line="223" w:lineRule="exact"/>
              <w:ind w:left="107"/>
              <w:rPr>
                <w:sz w:val="20"/>
              </w:rPr>
            </w:pPr>
            <w:r>
              <w:rPr>
                <w:sz w:val="20"/>
              </w:rPr>
              <w:t>Knowledge</w:t>
              <w:tab/>
              <w:t>adopted</w:t>
              <w:tab/>
              <w:t>during</w:t>
            </w:r>
          </w:p>
          <w:p>
            <w:pPr>
              <w:pStyle w:val="TableParagraph"/>
              <w:spacing w:line="217" w:lineRule="exact"/>
              <w:ind w:left="107"/>
              <w:rPr>
                <w:sz w:val="20"/>
              </w:rPr>
            </w:pPr>
            <w:r>
              <w:rPr>
                <w:sz w:val="20"/>
              </w:rPr>
              <w:t>teaching hours (Q6)</w:t>
            </w:r>
          </w:p>
        </w:tc>
        <w:tc>
          <w:tcPr>
            <w:tcW w:w="415" w:type="dxa"/>
          </w:tcPr>
          <w:p>
            <w:pPr>
              <w:pStyle w:val="TableParagraph"/>
              <w:spacing w:line="240" w:lineRule="auto" w:before="5"/>
              <w:rPr>
                <w:i/>
                <w:sz w:val="19"/>
              </w:rPr>
            </w:pPr>
          </w:p>
          <w:p>
            <w:pPr>
              <w:pStyle w:val="TableParagraph"/>
              <w:spacing w:line="217" w:lineRule="exact"/>
              <w:ind w:left="107"/>
              <w:rPr>
                <w:sz w:val="20"/>
              </w:rPr>
            </w:pPr>
            <w:r>
              <w:rPr>
                <w:sz w:val="20"/>
              </w:rPr>
              <w:t>25</w:t>
            </w:r>
          </w:p>
        </w:tc>
        <w:tc>
          <w:tcPr>
            <w:tcW w:w="417" w:type="dxa"/>
          </w:tcPr>
          <w:p>
            <w:pPr>
              <w:pStyle w:val="TableParagraph"/>
              <w:spacing w:line="240" w:lineRule="auto" w:before="5"/>
              <w:rPr>
                <w:i/>
                <w:sz w:val="19"/>
              </w:rPr>
            </w:pPr>
          </w:p>
          <w:p>
            <w:pPr>
              <w:pStyle w:val="TableParagraph"/>
              <w:spacing w:line="217" w:lineRule="exact"/>
              <w:ind w:left="90" w:right="76"/>
              <w:jc w:val="center"/>
              <w:rPr>
                <w:sz w:val="20"/>
              </w:rPr>
            </w:pPr>
            <w:r>
              <w:rPr>
                <w:sz w:val="20"/>
              </w:rPr>
              <w:t>20</w:t>
            </w:r>
          </w:p>
        </w:tc>
        <w:tc>
          <w:tcPr>
            <w:tcW w:w="326" w:type="dxa"/>
          </w:tcPr>
          <w:p>
            <w:pPr>
              <w:pStyle w:val="TableParagraph"/>
              <w:spacing w:line="240" w:lineRule="auto" w:before="5"/>
              <w:rPr>
                <w:i/>
                <w:sz w:val="19"/>
              </w:rPr>
            </w:pPr>
          </w:p>
          <w:p>
            <w:pPr>
              <w:pStyle w:val="TableParagraph"/>
              <w:spacing w:line="217" w:lineRule="exact"/>
              <w:ind w:left="120"/>
              <w:rPr>
                <w:sz w:val="20"/>
              </w:rPr>
            </w:pPr>
            <w:r>
              <w:rPr>
                <w:w w:val="99"/>
                <w:sz w:val="20"/>
              </w:rPr>
              <w:t>3</w:t>
            </w:r>
          </w:p>
        </w:tc>
        <w:tc>
          <w:tcPr>
            <w:tcW w:w="362" w:type="dxa"/>
          </w:tcPr>
          <w:p>
            <w:pPr>
              <w:pStyle w:val="TableParagraph"/>
              <w:spacing w:line="240" w:lineRule="auto" w:before="5"/>
              <w:rPr>
                <w:i/>
                <w:sz w:val="19"/>
              </w:rPr>
            </w:pPr>
          </w:p>
          <w:p>
            <w:pPr>
              <w:pStyle w:val="TableParagraph"/>
              <w:spacing w:line="217" w:lineRule="exact"/>
              <w:ind w:left="56"/>
              <w:jc w:val="center"/>
              <w:rPr>
                <w:sz w:val="20"/>
              </w:rPr>
            </w:pPr>
            <w:r>
              <w:rPr>
                <w:w w:val="99"/>
                <w:sz w:val="20"/>
              </w:rPr>
              <w:t>2</w:t>
            </w:r>
          </w:p>
        </w:tc>
        <w:tc>
          <w:tcPr>
            <w:tcW w:w="360" w:type="dxa"/>
          </w:tcPr>
          <w:p>
            <w:pPr>
              <w:pStyle w:val="TableParagraph"/>
              <w:spacing w:line="240" w:lineRule="auto" w:before="5"/>
              <w:rPr>
                <w:i/>
                <w:sz w:val="19"/>
              </w:rPr>
            </w:pPr>
          </w:p>
          <w:p>
            <w:pPr>
              <w:pStyle w:val="TableParagraph"/>
              <w:spacing w:line="217" w:lineRule="exact"/>
              <w:ind w:left="54"/>
              <w:jc w:val="center"/>
              <w:rPr>
                <w:sz w:val="20"/>
              </w:rPr>
            </w:pPr>
            <w:r>
              <w:rPr>
                <w:w w:val="99"/>
                <w:sz w:val="20"/>
              </w:rPr>
              <w:t>0</w:t>
            </w:r>
          </w:p>
        </w:tc>
      </w:tr>
      <w:tr>
        <w:trPr>
          <w:trHeight w:val="460" w:hRule="atLeast"/>
        </w:trPr>
        <w:tc>
          <w:tcPr>
            <w:tcW w:w="2957" w:type="dxa"/>
          </w:tcPr>
          <w:p>
            <w:pPr>
              <w:pStyle w:val="TableParagraph"/>
              <w:spacing w:line="223" w:lineRule="exact"/>
              <w:ind w:left="107"/>
              <w:rPr>
                <w:sz w:val="20"/>
              </w:rPr>
            </w:pPr>
            <w:r>
              <w:rPr>
                <w:sz w:val="20"/>
              </w:rPr>
              <w:t>Availability of learning materials</w:t>
            </w:r>
          </w:p>
          <w:p>
            <w:pPr>
              <w:pStyle w:val="TableParagraph"/>
              <w:spacing w:line="217" w:lineRule="exact"/>
              <w:ind w:left="107"/>
              <w:rPr>
                <w:sz w:val="20"/>
              </w:rPr>
            </w:pPr>
            <w:r>
              <w:rPr>
                <w:sz w:val="20"/>
              </w:rPr>
              <w:t>(sources) (Q7)</w:t>
            </w:r>
          </w:p>
        </w:tc>
        <w:tc>
          <w:tcPr>
            <w:tcW w:w="415" w:type="dxa"/>
          </w:tcPr>
          <w:p>
            <w:pPr>
              <w:pStyle w:val="TableParagraph"/>
              <w:spacing w:line="240" w:lineRule="auto" w:before="5"/>
              <w:rPr>
                <w:i/>
                <w:sz w:val="19"/>
              </w:rPr>
            </w:pPr>
          </w:p>
          <w:p>
            <w:pPr>
              <w:pStyle w:val="TableParagraph"/>
              <w:spacing w:line="217" w:lineRule="exact"/>
              <w:ind w:left="107"/>
              <w:rPr>
                <w:sz w:val="20"/>
              </w:rPr>
            </w:pPr>
            <w:r>
              <w:rPr>
                <w:sz w:val="20"/>
              </w:rPr>
              <w:t>22</w:t>
            </w:r>
          </w:p>
        </w:tc>
        <w:tc>
          <w:tcPr>
            <w:tcW w:w="417" w:type="dxa"/>
          </w:tcPr>
          <w:p>
            <w:pPr>
              <w:pStyle w:val="TableParagraph"/>
              <w:spacing w:line="240" w:lineRule="auto" w:before="5"/>
              <w:rPr>
                <w:i/>
                <w:sz w:val="19"/>
              </w:rPr>
            </w:pPr>
          </w:p>
          <w:p>
            <w:pPr>
              <w:pStyle w:val="TableParagraph"/>
              <w:spacing w:line="217" w:lineRule="exact"/>
              <w:ind w:left="90" w:right="76"/>
              <w:jc w:val="center"/>
              <w:rPr>
                <w:sz w:val="20"/>
              </w:rPr>
            </w:pPr>
            <w:r>
              <w:rPr>
                <w:sz w:val="20"/>
              </w:rPr>
              <w:t>23</w:t>
            </w:r>
          </w:p>
        </w:tc>
        <w:tc>
          <w:tcPr>
            <w:tcW w:w="326" w:type="dxa"/>
          </w:tcPr>
          <w:p>
            <w:pPr>
              <w:pStyle w:val="TableParagraph"/>
              <w:spacing w:line="240" w:lineRule="auto" w:before="5"/>
              <w:rPr>
                <w:i/>
                <w:sz w:val="19"/>
              </w:rPr>
            </w:pPr>
          </w:p>
          <w:p>
            <w:pPr>
              <w:pStyle w:val="TableParagraph"/>
              <w:spacing w:line="217" w:lineRule="exact"/>
              <w:ind w:left="120"/>
              <w:rPr>
                <w:sz w:val="20"/>
              </w:rPr>
            </w:pPr>
            <w:r>
              <w:rPr>
                <w:w w:val="99"/>
                <w:sz w:val="20"/>
              </w:rPr>
              <w:t>4</w:t>
            </w:r>
          </w:p>
        </w:tc>
        <w:tc>
          <w:tcPr>
            <w:tcW w:w="362" w:type="dxa"/>
          </w:tcPr>
          <w:p>
            <w:pPr>
              <w:pStyle w:val="TableParagraph"/>
              <w:spacing w:line="240" w:lineRule="auto" w:before="5"/>
              <w:rPr>
                <w:i/>
                <w:sz w:val="19"/>
              </w:rPr>
            </w:pPr>
          </w:p>
          <w:p>
            <w:pPr>
              <w:pStyle w:val="TableParagraph"/>
              <w:spacing w:line="217" w:lineRule="exact"/>
              <w:ind w:left="56"/>
              <w:jc w:val="center"/>
              <w:rPr>
                <w:sz w:val="20"/>
              </w:rPr>
            </w:pPr>
            <w:r>
              <w:rPr>
                <w:w w:val="99"/>
                <w:sz w:val="20"/>
              </w:rPr>
              <w:t>1</w:t>
            </w:r>
          </w:p>
        </w:tc>
        <w:tc>
          <w:tcPr>
            <w:tcW w:w="360" w:type="dxa"/>
          </w:tcPr>
          <w:p>
            <w:pPr>
              <w:pStyle w:val="TableParagraph"/>
              <w:spacing w:line="240" w:lineRule="auto" w:before="5"/>
              <w:rPr>
                <w:i/>
                <w:sz w:val="19"/>
              </w:rPr>
            </w:pPr>
          </w:p>
          <w:p>
            <w:pPr>
              <w:pStyle w:val="TableParagraph"/>
              <w:spacing w:line="217" w:lineRule="exact"/>
              <w:ind w:left="54"/>
              <w:jc w:val="center"/>
              <w:rPr>
                <w:sz w:val="20"/>
              </w:rPr>
            </w:pPr>
            <w:r>
              <w:rPr>
                <w:w w:val="99"/>
                <w:sz w:val="20"/>
              </w:rPr>
              <w:t>0</w:t>
            </w:r>
          </w:p>
        </w:tc>
      </w:tr>
      <w:tr>
        <w:trPr>
          <w:trHeight w:val="457" w:hRule="atLeast"/>
        </w:trPr>
        <w:tc>
          <w:tcPr>
            <w:tcW w:w="2957" w:type="dxa"/>
          </w:tcPr>
          <w:p>
            <w:pPr>
              <w:pStyle w:val="TableParagraph"/>
              <w:tabs>
                <w:tab w:pos="1612" w:val="left" w:leader="none"/>
              </w:tabs>
              <w:spacing w:line="223" w:lineRule="exact"/>
              <w:ind w:left="107"/>
              <w:rPr>
                <w:sz w:val="20"/>
              </w:rPr>
            </w:pPr>
            <w:r>
              <w:rPr>
                <w:sz w:val="20"/>
              </w:rPr>
              <w:t>Students’</w:t>
              <w:tab/>
              <w:t>psychophysical</w:t>
            </w:r>
          </w:p>
          <w:p>
            <w:pPr>
              <w:pStyle w:val="TableParagraph"/>
              <w:spacing w:line="215" w:lineRule="exact"/>
              <w:ind w:left="107"/>
              <w:rPr>
                <w:sz w:val="20"/>
              </w:rPr>
            </w:pPr>
            <w:r>
              <w:rPr>
                <w:sz w:val="20"/>
              </w:rPr>
              <w:t>possibilities (Q8)</w:t>
            </w:r>
          </w:p>
        </w:tc>
        <w:tc>
          <w:tcPr>
            <w:tcW w:w="415" w:type="dxa"/>
          </w:tcPr>
          <w:p>
            <w:pPr>
              <w:pStyle w:val="TableParagraph"/>
              <w:spacing w:line="240" w:lineRule="auto" w:before="5"/>
              <w:rPr>
                <w:i/>
                <w:sz w:val="19"/>
              </w:rPr>
            </w:pPr>
          </w:p>
          <w:p>
            <w:pPr>
              <w:pStyle w:val="TableParagraph"/>
              <w:spacing w:line="215" w:lineRule="exact"/>
              <w:ind w:left="107"/>
              <w:rPr>
                <w:sz w:val="20"/>
              </w:rPr>
            </w:pPr>
            <w:r>
              <w:rPr>
                <w:sz w:val="20"/>
              </w:rPr>
              <w:t>30</w:t>
            </w:r>
          </w:p>
        </w:tc>
        <w:tc>
          <w:tcPr>
            <w:tcW w:w="417" w:type="dxa"/>
          </w:tcPr>
          <w:p>
            <w:pPr>
              <w:pStyle w:val="TableParagraph"/>
              <w:spacing w:line="240" w:lineRule="auto" w:before="5"/>
              <w:rPr>
                <w:i/>
                <w:sz w:val="19"/>
              </w:rPr>
            </w:pPr>
          </w:p>
          <w:p>
            <w:pPr>
              <w:pStyle w:val="TableParagraph"/>
              <w:spacing w:line="215" w:lineRule="exact"/>
              <w:ind w:left="90" w:right="76"/>
              <w:jc w:val="center"/>
              <w:rPr>
                <w:sz w:val="20"/>
              </w:rPr>
            </w:pPr>
            <w:r>
              <w:rPr>
                <w:sz w:val="20"/>
              </w:rPr>
              <w:t>16</w:t>
            </w:r>
          </w:p>
        </w:tc>
        <w:tc>
          <w:tcPr>
            <w:tcW w:w="326" w:type="dxa"/>
          </w:tcPr>
          <w:p>
            <w:pPr>
              <w:pStyle w:val="TableParagraph"/>
              <w:spacing w:line="240" w:lineRule="auto" w:before="5"/>
              <w:rPr>
                <w:i/>
                <w:sz w:val="19"/>
              </w:rPr>
            </w:pPr>
          </w:p>
          <w:p>
            <w:pPr>
              <w:pStyle w:val="TableParagraph"/>
              <w:spacing w:line="215" w:lineRule="exact"/>
              <w:ind w:left="120"/>
              <w:rPr>
                <w:sz w:val="20"/>
              </w:rPr>
            </w:pPr>
            <w:r>
              <w:rPr>
                <w:w w:val="99"/>
                <w:sz w:val="20"/>
              </w:rPr>
              <w:t>2</w:t>
            </w:r>
          </w:p>
        </w:tc>
        <w:tc>
          <w:tcPr>
            <w:tcW w:w="362" w:type="dxa"/>
          </w:tcPr>
          <w:p>
            <w:pPr>
              <w:pStyle w:val="TableParagraph"/>
              <w:spacing w:line="240" w:lineRule="auto" w:before="5"/>
              <w:rPr>
                <w:i/>
                <w:sz w:val="19"/>
              </w:rPr>
            </w:pPr>
          </w:p>
          <w:p>
            <w:pPr>
              <w:pStyle w:val="TableParagraph"/>
              <w:spacing w:line="215" w:lineRule="exact"/>
              <w:ind w:left="56"/>
              <w:jc w:val="center"/>
              <w:rPr>
                <w:sz w:val="20"/>
              </w:rPr>
            </w:pPr>
            <w:r>
              <w:rPr>
                <w:w w:val="99"/>
                <w:sz w:val="20"/>
              </w:rPr>
              <w:t>1</w:t>
            </w:r>
          </w:p>
        </w:tc>
        <w:tc>
          <w:tcPr>
            <w:tcW w:w="360" w:type="dxa"/>
          </w:tcPr>
          <w:p>
            <w:pPr>
              <w:pStyle w:val="TableParagraph"/>
              <w:spacing w:line="240" w:lineRule="auto" w:before="5"/>
              <w:rPr>
                <w:i/>
                <w:sz w:val="19"/>
              </w:rPr>
            </w:pPr>
          </w:p>
          <w:p>
            <w:pPr>
              <w:pStyle w:val="TableParagraph"/>
              <w:spacing w:line="215" w:lineRule="exact"/>
              <w:ind w:left="54"/>
              <w:jc w:val="center"/>
              <w:rPr>
                <w:sz w:val="20"/>
              </w:rPr>
            </w:pPr>
            <w:r>
              <w:rPr>
                <w:w w:val="99"/>
                <w:sz w:val="20"/>
              </w:rPr>
              <w:t>1</w:t>
            </w:r>
          </w:p>
        </w:tc>
      </w:tr>
      <w:tr>
        <w:trPr>
          <w:trHeight w:val="460" w:hRule="atLeast"/>
        </w:trPr>
        <w:tc>
          <w:tcPr>
            <w:tcW w:w="2957" w:type="dxa"/>
          </w:tcPr>
          <w:p>
            <w:pPr>
              <w:pStyle w:val="TableParagraph"/>
              <w:tabs>
                <w:tab w:pos="998" w:val="left" w:leader="none"/>
                <w:tab w:pos="1722" w:val="left" w:leader="none"/>
                <w:tab w:pos="2169" w:val="left" w:leader="none"/>
              </w:tabs>
              <w:spacing w:line="228" w:lineRule="exact"/>
              <w:ind w:left="107" w:right="97"/>
              <w:rPr>
                <w:sz w:val="20"/>
              </w:rPr>
            </w:pPr>
            <w:r>
              <w:rPr>
                <w:sz w:val="20"/>
              </w:rPr>
              <w:t>Progress</w:t>
              <w:tab/>
              <w:t>during</w:t>
              <w:tab/>
              <w:t>the</w:t>
              <w:tab/>
              <w:t>teaching process</w:t>
            </w:r>
            <w:r>
              <w:rPr>
                <w:spacing w:val="-2"/>
                <w:sz w:val="20"/>
              </w:rPr>
              <w:t> </w:t>
            </w:r>
            <w:r>
              <w:rPr>
                <w:sz w:val="20"/>
              </w:rPr>
              <w:t>(Q9)</w:t>
            </w:r>
          </w:p>
        </w:tc>
        <w:tc>
          <w:tcPr>
            <w:tcW w:w="415" w:type="dxa"/>
          </w:tcPr>
          <w:p>
            <w:pPr>
              <w:pStyle w:val="TableParagraph"/>
              <w:spacing w:line="240" w:lineRule="auto" w:before="5"/>
              <w:rPr>
                <w:i/>
                <w:sz w:val="19"/>
              </w:rPr>
            </w:pPr>
          </w:p>
          <w:p>
            <w:pPr>
              <w:pStyle w:val="TableParagraph"/>
              <w:spacing w:line="217" w:lineRule="exact"/>
              <w:ind w:left="107"/>
              <w:rPr>
                <w:sz w:val="20"/>
              </w:rPr>
            </w:pPr>
            <w:r>
              <w:rPr>
                <w:sz w:val="20"/>
              </w:rPr>
              <w:t>28</w:t>
            </w:r>
          </w:p>
        </w:tc>
        <w:tc>
          <w:tcPr>
            <w:tcW w:w="417" w:type="dxa"/>
          </w:tcPr>
          <w:p>
            <w:pPr>
              <w:pStyle w:val="TableParagraph"/>
              <w:spacing w:line="240" w:lineRule="auto" w:before="5"/>
              <w:rPr>
                <w:i/>
                <w:sz w:val="19"/>
              </w:rPr>
            </w:pPr>
          </w:p>
          <w:p>
            <w:pPr>
              <w:pStyle w:val="TableParagraph"/>
              <w:spacing w:line="217" w:lineRule="exact"/>
              <w:ind w:left="90" w:right="76"/>
              <w:jc w:val="center"/>
              <w:rPr>
                <w:sz w:val="20"/>
              </w:rPr>
            </w:pPr>
            <w:r>
              <w:rPr>
                <w:sz w:val="20"/>
              </w:rPr>
              <w:t>16</w:t>
            </w:r>
          </w:p>
        </w:tc>
        <w:tc>
          <w:tcPr>
            <w:tcW w:w="326" w:type="dxa"/>
          </w:tcPr>
          <w:p>
            <w:pPr>
              <w:pStyle w:val="TableParagraph"/>
              <w:spacing w:line="240" w:lineRule="auto" w:before="5"/>
              <w:rPr>
                <w:i/>
                <w:sz w:val="19"/>
              </w:rPr>
            </w:pPr>
          </w:p>
          <w:p>
            <w:pPr>
              <w:pStyle w:val="TableParagraph"/>
              <w:spacing w:line="217" w:lineRule="exact"/>
              <w:ind w:left="120"/>
              <w:rPr>
                <w:sz w:val="20"/>
              </w:rPr>
            </w:pPr>
            <w:r>
              <w:rPr>
                <w:w w:val="99"/>
                <w:sz w:val="20"/>
              </w:rPr>
              <w:t>6</w:t>
            </w:r>
          </w:p>
        </w:tc>
        <w:tc>
          <w:tcPr>
            <w:tcW w:w="362" w:type="dxa"/>
          </w:tcPr>
          <w:p>
            <w:pPr>
              <w:pStyle w:val="TableParagraph"/>
              <w:spacing w:line="240" w:lineRule="auto" w:before="5"/>
              <w:rPr>
                <w:i/>
                <w:sz w:val="19"/>
              </w:rPr>
            </w:pPr>
          </w:p>
          <w:p>
            <w:pPr>
              <w:pStyle w:val="TableParagraph"/>
              <w:spacing w:line="217" w:lineRule="exact"/>
              <w:ind w:left="56"/>
              <w:jc w:val="center"/>
              <w:rPr>
                <w:sz w:val="20"/>
              </w:rPr>
            </w:pPr>
            <w:r>
              <w:rPr>
                <w:w w:val="99"/>
                <w:sz w:val="20"/>
              </w:rPr>
              <w:t>0</w:t>
            </w:r>
          </w:p>
        </w:tc>
        <w:tc>
          <w:tcPr>
            <w:tcW w:w="360" w:type="dxa"/>
          </w:tcPr>
          <w:p>
            <w:pPr>
              <w:pStyle w:val="TableParagraph"/>
              <w:spacing w:line="240" w:lineRule="auto" w:before="5"/>
              <w:rPr>
                <w:i/>
                <w:sz w:val="19"/>
              </w:rPr>
            </w:pPr>
          </w:p>
          <w:p>
            <w:pPr>
              <w:pStyle w:val="TableParagraph"/>
              <w:spacing w:line="217" w:lineRule="exact"/>
              <w:ind w:left="54"/>
              <w:jc w:val="center"/>
              <w:rPr>
                <w:sz w:val="20"/>
              </w:rPr>
            </w:pPr>
            <w:r>
              <w:rPr>
                <w:w w:val="99"/>
                <w:sz w:val="20"/>
              </w:rPr>
              <w:t>0</w:t>
            </w:r>
          </w:p>
        </w:tc>
      </w:tr>
      <w:tr>
        <w:trPr>
          <w:trHeight w:val="230" w:hRule="atLeast"/>
        </w:trPr>
        <w:tc>
          <w:tcPr>
            <w:tcW w:w="2957" w:type="dxa"/>
          </w:tcPr>
          <w:p>
            <w:pPr>
              <w:pStyle w:val="TableParagraph"/>
              <w:ind w:left="107"/>
              <w:rPr>
                <w:sz w:val="20"/>
              </w:rPr>
            </w:pPr>
            <w:r>
              <w:rPr>
                <w:sz w:val="20"/>
              </w:rPr>
              <w:t>Students’ mood (emotions) (Q10)</w:t>
            </w:r>
          </w:p>
        </w:tc>
        <w:tc>
          <w:tcPr>
            <w:tcW w:w="415" w:type="dxa"/>
          </w:tcPr>
          <w:p>
            <w:pPr>
              <w:pStyle w:val="TableParagraph"/>
              <w:ind w:left="107"/>
              <w:rPr>
                <w:sz w:val="20"/>
              </w:rPr>
            </w:pPr>
            <w:r>
              <w:rPr>
                <w:sz w:val="20"/>
              </w:rPr>
              <w:t>27</w:t>
            </w:r>
          </w:p>
        </w:tc>
        <w:tc>
          <w:tcPr>
            <w:tcW w:w="417" w:type="dxa"/>
          </w:tcPr>
          <w:p>
            <w:pPr>
              <w:pStyle w:val="TableParagraph"/>
              <w:ind w:left="90" w:right="76"/>
              <w:jc w:val="center"/>
              <w:rPr>
                <w:sz w:val="20"/>
              </w:rPr>
            </w:pPr>
            <w:r>
              <w:rPr>
                <w:sz w:val="20"/>
              </w:rPr>
              <w:t>17</w:t>
            </w:r>
          </w:p>
        </w:tc>
        <w:tc>
          <w:tcPr>
            <w:tcW w:w="326" w:type="dxa"/>
          </w:tcPr>
          <w:p>
            <w:pPr>
              <w:pStyle w:val="TableParagraph"/>
              <w:ind w:left="120"/>
              <w:rPr>
                <w:sz w:val="20"/>
              </w:rPr>
            </w:pPr>
            <w:r>
              <w:rPr>
                <w:w w:val="99"/>
                <w:sz w:val="20"/>
              </w:rPr>
              <w:t>6</w:t>
            </w:r>
          </w:p>
        </w:tc>
        <w:tc>
          <w:tcPr>
            <w:tcW w:w="362" w:type="dxa"/>
          </w:tcPr>
          <w:p>
            <w:pPr>
              <w:pStyle w:val="TableParagraph"/>
              <w:ind w:left="56"/>
              <w:jc w:val="center"/>
              <w:rPr>
                <w:sz w:val="20"/>
              </w:rPr>
            </w:pPr>
            <w:r>
              <w:rPr>
                <w:w w:val="99"/>
                <w:sz w:val="20"/>
              </w:rPr>
              <w:t>0</w:t>
            </w:r>
          </w:p>
        </w:tc>
        <w:tc>
          <w:tcPr>
            <w:tcW w:w="360" w:type="dxa"/>
          </w:tcPr>
          <w:p>
            <w:pPr>
              <w:pStyle w:val="TableParagraph"/>
              <w:ind w:left="54"/>
              <w:jc w:val="center"/>
              <w:rPr>
                <w:sz w:val="20"/>
              </w:rPr>
            </w:pPr>
            <w:r>
              <w:rPr>
                <w:w w:val="99"/>
                <w:sz w:val="20"/>
              </w:rPr>
              <w:t>0</w:t>
            </w:r>
          </w:p>
        </w:tc>
      </w:tr>
    </w:tbl>
    <w:p>
      <w:pPr>
        <w:pStyle w:val="BodyText"/>
        <w:spacing w:before="6"/>
        <w:rPr>
          <w:i/>
          <w:sz w:val="21"/>
        </w:rPr>
      </w:pPr>
    </w:p>
    <w:p>
      <w:pPr>
        <w:pStyle w:val="BodyText"/>
        <w:ind w:left="217" w:right="113" w:firstLine="196"/>
        <w:jc w:val="both"/>
      </w:pPr>
      <w:r>
        <w:rPr/>
        <w:t>In direct teaching, responses that prevail are “always” and “often” for all the criteria.</w:t>
      </w:r>
    </w:p>
    <w:p>
      <w:pPr>
        <w:pStyle w:val="BodyText"/>
        <w:spacing w:before="4"/>
      </w:pPr>
    </w:p>
    <w:p>
      <w:pPr>
        <w:pStyle w:val="Heading2"/>
        <w:numPr>
          <w:ilvl w:val="1"/>
          <w:numId w:val="3"/>
        </w:numPr>
        <w:tabs>
          <w:tab w:pos="645" w:val="left" w:leader="none"/>
        </w:tabs>
        <w:spacing w:line="240" w:lineRule="auto" w:before="1" w:after="0"/>
        <w:ind w:left="644" w:right="0" w:hanging="427"/>
        <w:jc w:val="left"/>
        <w:rPr>
          <w:i/>
        </w:rPr>
      </w:pPr>
      <w:r>
        <w:rPr>
          <w:i/>
        </w:rPr>
        <w:t>Cronbach</w:t>
      </w:r>
      <w:r>
        <w:rPr>
          <w:i/>
          <w:spacing w:val="-2"/>
        </w:rPr>
        <w:t> </w:t>
      </w:r>
      <w:r>
        <w:rPr>
          <w:i/>
        </w:rPr>
        <w:t>Alpha</w:t>
      </w:r>
    </w:p>
    <w:p>
      <w:pPr>
        <w:pStyle w:val="BodyText"/>
        <w:spacing w:before="7"/>
        <w:rPr>
          <w:b/>
          <w:i/>
          <w:sz w:val="21"/>
        </w:rPr>
      </w:pPr>
    </w:p>
    <w:p>
      <w:pPr>
        <w:pStyle w:val="BodyText"/>
        <w:ind w:left="217" w:right="112" w:firstLine="196"/>
        <w:jc w:val="both"/>
      </w:pPr>
      <w:r>
        <w:rPr/>
        <w:t>To determine the internal consistency of the instrument to investigate the reliability of the instrument employed in this study, the value of the Cronbach Alpha coefficient was calculated. The Cronbach Alpha value is 0.8993, which confirms the high reliability of the instrument used.</w:t>
      </w:r>
    </w:p>
    <w:p>
      <w:pPr>
        <w:pStyle w:val="BodyText"/>
        <w:spacing w:before="8"/>
        <w:rPr>
          <w:sz w:val="29"/>
        </w:rPr>
      </w:pPr>
      <w:r>
        <w:rPr/>
        <w:drawing>
          <wp:anchor distT="0" distB="0" distL="0" distR="0" allowOverlap="1" layoutInCell="1" locked="0" behindDoc="0" simplePos="0" relativeHeight="1072">
            <wp:simplePos x="0" y="0"/>
            <wp:positionH relativeFrom="page">
              <wp:posOffset>1110390</wp:posOffset>
            </wp:positionH>
            <wp:positionV relativeFrom="paragraph">
              <wp:posOffset>241604</wp:posOffset>
            </wp:positionV>
            <wp:extent cx="2192007" cy="208045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2192007" cy="2080450"/>
                    </a:xfrm>
                    <a:prstGeom prst="rect">
                      <a:avLst/>
                    </a:prstGeom>
                  </pic:spPr>
                </pic:pic>
              </a:graphicData>
            </a:graphic>
          </wp:anchor>
        </w:drawing>
      </w:r>
    </w:p>
    <w:p>
      <w:pPr>
        <w:spacing w:before="201"/>
        <w:ind w:left="1583" w:right="0" w:firstLine="0"/>
        <w:jc w:val="left"/>
        <w:rPr>
          <w:i/>
          <w:sz w:val="20"/>
        </w:rPr>
      </w:pPr>
      <w:r>
        <w:rPr>
          <w:i/>
          <w:sz w:val="20"/>
        </w:rPr>
        <w:t>Figure 1. Cronbach Alpha </w:t>
      </w:r>
      <w:hyperlink w:history="true" w:anchor="_bookmark0">
        <w:r>
          <w:rPr>
            <w:i/>
            <w:sz w:val="20"/>
            <w:vertAlign w:val="superscript"/>
          </w:rPr>
          <w:t>1</w:t>
        </w:r>
      </w:hyperlink>
    </w:p>
    <w:p>
      <w:pPr>
        <w:pStyle w:val="BodyText"/>
        <w:rPr>
          <w:i/>
          <w:sz w:val="20"/>
        </w:rPr>
      </w:pPr>
    </w:p>
    <w:p>
      <w:pPr>
        <w:pStyle w:val="BodyText"/>
        <w:rPr>
          <w:i/>
          <w:sz w:val="20"/>
        </w:rPr>
      </w:pPr>
    </w:p>
    <w:p>
      <w:pPr>
        <w:pStyle w:val="BodyText"/>
        <w:rPr>
          <w:i/>
          <w:sz w:val="20"/>
        </w:rPr>
      </w:pPr>
    </w:p>
    <w:p>
      <w:pPr>
        <w:pStyle w:val="BodyText"/>
        <w:spacing w:before="3"/>
        <w:rPr>
          <w:i/>
          <w:sz w:val="25"/>
        </w:rPr>
      </w:pPr>
      <w:r>
        <w:rPr/>
        <w:pict>
          <v:line style="position:absolute;mso-position-horizontal-relative:page;mso-position-vertical-relative:paragraph;z-index:1096;mso-wrap-distance-left:0;mso-wrap-distance-right:0" from="66.720001pt,16.788223pt" to="210.720001pt,16.788223pt" stroked="true" strokeweight=".599pt" strokecolor="#000000">
            <v:stroke dashstyle="solid"/>
            <w10:wrap type="topAndBottom"/>
          </v:line>
        </w:pict>
      </w:r>
    </w:p>
    <w:p>
      <w:pPr>
        <w:tabs>
          <w:tab w:pos="1993" w:val="left" w:leader="none"/>
          <w:tab w:pos="2986" w:val="left" w:leader="none"/>
          <w:tab w:pos="4546" w:val="left" w:leader="none"/>
        </w:tabs>
        <w:spacing w:before="40"/>
        <w:ind w:left="217" w:right="116" w:firstLine="196"/>
        <w:jc w:val="both"/>
        <w:rPr>
          <w:sz w:val="20"/>
        </w:rPr>
      </w:pPr>
      <w:bookmarkStart w:name="_bookmark0" w:id="1"/>
      <w:bookmarkEnd w:id="1"/>
      <w:r>
        <w:rPr/>
      </w:r>
      <w:r>
        <w:rPr>
          <w:position w:val="9"/>
          <w:sz w:val="13"/>
        </w:rPr>
        <w:t>1 </w:t>
      </w:r>
      <w:r>
        <w:rPr>
          <w:sz w:val="20"/>
        </w:rPr>
        <w:t>Wessa P. (2017), Cronbach alpha (v1.0.5) in Free Statistics Software (v1.2.1), Office for Research Development</w:t>
        <w:tab/>
        <w:t>and</w:t>
        <w:tab/>
        <w:t>Education,</w:t>
        <w:tab/>
        <w:t>URL https://</w:t>
      </w:r>
      <w:hyperlink r:id="rId16">
        <w:r>
          <w:rPr>
            <w:sz w:val="20"/>
          </w:rPr>
          <w:t>www.wessa.net/rwasp_cronbach.wasp/</w:t>
        </w:r>
      </w:hyperlink>
    </w:p>
    <w:p>
      <w:pPr>
        <w:pStyle w:val="Heading2"/>
        <w:numPr>
          <w:ilvl w:val="1"/>
          <w:numId w:val="3"/>
        </w:numPr>
        <w:tabs>
          <w:tab w:pos="556" w:val="left" w:leader="none"/>
        </w:tabs>
        <w:spacing w:line="240" w:lineRule="auto" w:before="89" w:after="0"/>
        <w:ind w:left="555" w:right="0" w:hanging="428"/>
        <w:jc w:val="left"/>
        <w:rPr>
          <w:i/>
        </w:rPr>
      </w:pPr>
      <w:r>
        <w:rPr>
          <w:i/>
          <w:spacing w:val="-2"/>
          <w:w w:val="100"/>
        </w:rPr>
        <w:br w:type="column"/>
      </w:r>
      <w:r>
        <w:rPr>
          <w:i/>
        </w:rPr>
        <w:t>One way</w:t>
      </w:r>
      <w:r>
        <w:rPr>
          <w:i/>
          <w:spacing w:val="-1"/>
        </w:rPr>
        <w:t> </w:t>
      </w:r>
      <w:r>
        <w:rPr>
          <w:i/>
        </w:rPr>
        <w:t>ANOVA</w:t>
      </w:r>
    </w:p>
    <w:p>
      <w:pPr>
        <w:pStyle w:val="BodyText"/>
        <w:spacing w:before="6"/>
        <w:rPr>
          <w:b/>
          <w:i/>
          <w:sz w:val="21"/>
        </w:rPr>
      </w:pPr>
    </w:p>
    <w:p>
      <w:pPr>
        <w:pStyle w:val="BodyText"/>
        <w:spacing w:before="1"/>
        <w:ind w:left="128" w:right="217" w:firstLine="196"/>
        <w:jc w:val="both"/>
      </w:pPr>
      <w:r>
        <w:rPr/>
        <w:t>From the analyses so far, it can be concluded that within all the criteria mostly are used “often” or “always”. To answer the second research question,</w:t>
      </w:r>
    </w:p>
    <w:p>
      <w:pPr>
        <w:pStyle w:val="BodyText"/>
        <w:ind w:left="128" w:right="217"/>
        <w:jc w:val="both"/>
      </w:pPr>
      <w:r>
        <w:rPr/>
        <w:t>i.e. to investigate whether there is a difference in the frequency of use of adaptivity criteria with regard to the teaching method used in the course, one-way ANOVA variance analysis using the SPSS tool was carried out. The results are shown in Table 7.</w:t>
      </w:r>
    </w:p>
    <w:p>
      <w:pPr>
        <w:pStyle w:val="BodyText"/>
      </w:pPr>
    </w:p>
    <w:p>
      <w:pPr>
        <w:spacing w:before="0"/>
        <w:ind w:left="127" w:right="0" w:firstLine="0"/>
        <w:jc w:val="left"/>
        <w:rPr>
          <w:i/>
          <w:sz w:val="20"/>
        </w:rPr>
      </w:pPr>
      <w:r>
        <w:rPr>
          <w:i/>
          <w:sz w:val="20"/>
        </w:rPr>
        <w:t>Table 7. One way ANOVA</w:t>
      </w:r>
    </w:p>
    <w:p>
      <w:pPr>
        <w:pStyle w:val="BodyText"/>
        <w:spacing w:before="6"/>
        <w:rPr>
          <w:i/>
        </w:rPr>
      </w:pPr>
    </w:p>
    <w:tbl>
      <w:tblPr>
        <w:tblW w:w="0" w:type="auto"/>
        <w:jc w:val="left"/>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567"/>
        <w:gridCol w:w="567"/>
        <w:gridCol w:w="711"/>
        <w:gridCol w:w="1294"/>
      </w:tblGrid>
      <w:tr>
        <w:trPr>
          <w:trHeight w:val="229" w:hRule="atLeast"/>
        </w:trPr>
        <w:tc>
          <w:tcPr>
            <w:tcW w:w="1810" w:type="dxa"/>
            <w:shd w:val="clear" w:color="auto" w:fill="F2F2F2"/>
          </w:tcPr>
          <w:p>
            <w:pPr>
              <w:pStyle w:val="TableParagraph"/>
              <w:ind w:left="107"/>
              <w:rPr>
                <w:b/>
                <w:sz w:val="20"/>
              </w:rPr>
            </w:pPr>
            <w:r>
              <w:rPr>
                <w:b/>
                <w:sz w:val="20"/>
              </w:rPr>
              <w:t>Adaptivity criteria</w:t>
            </w:r>
          </w:p>
        </w:tc>
        <w:tc>
          <w:tcPr>
            <w:tcW w:w="567" w:type="dxa"/>
            <w:shd w:val="clear" w:color="auto" w:fill="F2F2F2"/>
          </w:tcPr>
          <w:p>
            <w:pPr>
              <w:pStyle w:val="TableParagraph"/>
              <w:ind w:left="136"/>
              <w:rPr>
                <w:b/>
                <w:sz w:val="20"/>
              </w:rPr>
            </w:pPr>
            <w:r>
              <w:rPr>
                <w:b/>
                <w:sz w:val="20"/>
              </w:rPr>
              <w:t>Df</w:t>
            </w:r>
          </w:p>
        </w:tc>
        <w:tc>
          <w:tcPr>
            <w:tcW w:w="567" w:type="dxa"/>
            <w:shd w:val="clear" w:color="auto" w:fill="F2F2F2"/>
          </w:tcPr>
          <w:p>
            <w:pPr>
              <w:pStyle w:val="TableParagraph"/>
              <w:ind w:left="106"/>
              <w:rPr>
                <w:b/>
                <w:sz w:val="20"/>
              </w:rPr>
            </w:pPr>
            <w:r>
              <w:rPr>
                <w:b/>
                <w:sz w:val="20"/>
              </w:rPr>
              <w:t>df</w:t>
            </w:r>
          </w:p>
        </w:tc>
        <w:tc>
          <w:tcPr>
            <w:tcW w:w="711" w:type="dxa"/>
            <w:shd w:val="clear" w:color="auto" w:fill="F2F2F2"/>
          </w:tcPr>
          <w:p>
            <w:pPr>
              <w:pStyle w:val="TableParagraph"/>
              <w:ind w:left="106"/>
              <w:rPr>
                <w:b/>
                <w:sz w:val="20"/>
              </w:rPr>
            </w:pPr>
            <w:r>
              <w:rPr>
                <w:b/>
                <w:w w:val="99"/>
                <w:sz w:val="20"/>
              </w:rPr>
              <w:t>F</w:t>
            </w:r>
          </w:p>
        </w:tc>
        <w:tc>
          <w:tcPr>
            <w:tcW w:w="1294" w:type="dxa"/>
            <w:shd w:val="clear" w:color="auto" w:fill="F2F2F2"/>
          </w:tcPr>
          <w:p>
            <w:pPr>
              <w:pStyle w:val="TableParagraph"/>
              <w:ind w:left="103"/>
              <w:rPr>
                <w:b/>
                <w:sz w:val="20"/>
              </w:rPr>
            </w:pPr>
            <w:r>
              <w:rPr>
                <w:b/>
                <w:sz w:val="20"/>
              </w:rPr>
              <w:t>Sig. (p&lt;0,05)</w:t>
            </w:r>
          </w:p>
        </w:tc>
      </w:tr>
      <w:tr>
        <w:trPr>
          <w:trHeight w:val="230" w:hRule="atLeast"/>
        </w:trPr>
        <w:tc>
          <w:tcPr>
            <w:tcW w:w="1810" w:type="dxa"/>
          </w:tcPr>
          <w:p>
            <w:pPr>
              <w:pStyle w:val="TableParagraph"/>
              <w:ind w:left="107"/>
              <w:rPr>
                <w:sz w:val="20"/>
              </w:rPr>
            </w:pPr>
            <w:r>
              <w:rPr>
                <w:sz w:val="20"/>
              </w:rPr>
              <w:t>Learning goals</w:t>
            </w:r>
          </w:p>
        </w:tc>
        <w:tc>
          <w:tcPr>
            <w:tcW w:w="567" w:type="dxa"/>
          </w:tcPr>
          <w:p>
            <w:pPr>
              <w:pStyle w:val="TableParagraph"/>
              <w:ind w:left="105"/>
              <w:rPr>
                <w:sz w:val="20"/>
              </w:rPr>
            </w:pPr>
            <w:r>
              <w:rPr>
                <w:w w:val="99"/>
                <w:sz w:val="20"/>
              </w:rPr>
              <w:t>2</w:t>
            </w:r>
          </w:p>
        </w:tc>
        <w:tc>
          <w:tcPr>
            <w:tcW w:w="567" w:type="dxa"/>
          </w:tcPr>
          <w:p>
            <w:pPr>
              <w:pStyle w:val="TableParagraph"/>
              <w:ind w:left="106"/>
              <w:rPr>
                <w:sz w:val="20"/>
              </w:rPr>
            </w:pPr>
            <w:r>
              <w:rPr>
                <w:sz w:val="20"/>
              </w:rPr>
              <w:t>147</w:t>
            </w:r>
          </w:p>
        </w:tc>
        <w:tc>
          <w:tcPr>
            <w:tcW w:w="711" w:type="dxa"/>
          </w:tcPr>
          <w:p>
            <w:pPr>
              <w:pStyle w:val="TableParagraph"/>
              <w:ind w:left="106"/>
              <w:rPr>
                <w:sz w:val="20"/>
              </w:rPr>
            </w:pPr>
            <w:r>
              <w:rPr>
                <w:sz w:val="20"/>
              </w:rPr>
              <w:t>0,071</w:t>
            </w:r>
          </w:p>
        </w:tc>
        <w:tc>
          <w:tcPr>
            <w:tcW w:w="1294" w:type="dxa"/>
          </w:tcPr>
          <w:p>
            <w:pPr>
              <w:pStyle w:val="TableParagraph"/>
              <w:ind w:left="103"/>
              <w:rPr>
                <w:sz w:val="20"/>
              </w:rPr>
            </w:pPr>
            <w:r>
              <w:rPr>
                <w:sz w:val="20"/>
              </w:rPr>
              <w:t>0,931</w:t>
            </w:r>
          </w:p>
        </w:tc>
      </w:tr>
      <w:tr>
        <w:trPr>
          <w:trHeight w:val="230" w:hRule="atLeast"/>
        </w:trPr>
        <w:tc>
          <w:tcPr>
            <w:tcW w:w="1810" w:type="dxa"/>
          </w:tcPr>
          <w:p>
            <w:pPr>
              <w:pStyle w:val="TableParagraph"/>
              <w:ind w:left="107"/>
              <w:rPr>
                <w:sz w:val="20"/>
              </w:rPr>
            </w:pPr>
            <w:r>
              <w:rPr>
                <w:sz w:val="20"/>
              </w:rPr>
              <w:t>Learning style</w:t>
            </w:r>
          </w:p>
        </w:tc>
        <w:tc>
          <w:tcPr>
            <w:tcW w:w="567" w:type="dxa"/>
          </w:tcPr>
          <w:p>
            <w:pPr>
              <w:pStyle w:val="TableParagraph"/>
              <w:ind w:left="105"/>
              <w:rPr>
                <w:sz w:val="20"/>
              </w:rPr>
            </w:pPr>
            <w:r>
              <w:rPr>
                <w:w w:val="99"/>
                <w:sz w:val="20"/>
              </w:rPr>
              <w:t>2</w:t>
            </w:r>
          </w:p>
        </w:tc>
        <w:tc>
          <w:tcPr>
            <w:tcW w:w="567" w:type="dxa"/>
          </w:tcPr>
          <w:p>
            <w:pPr>
              <w:pStyle w:val="TableParagraph"/>
              <w:ind w:left="106"/>
              <w:rPr>
                <w:sz w:val="20"/>
              </w:rPr>
            </w:pPr>
            <w:r>
              <w:rPr>
                <w:sz w:val="20"/>
              </w:rPr>
              <w:t>147</w:t>
            </w:r>
          </w:p>
        </w:tc>
        <w:tc>
          <w:tcPr>
            <w:tcW w:w="711" w:type="dxa"/>
          </w:tcPr>
          <w:p>
            <w:pPr>
              <w:pStyle w:val="TableParagraph"/>
              <w:ind w:left="106"/>
              <w:rPr>
                <w:sz w:val="20"/>
              </w:rPr>
            </w:pPr>
            <w:r>
              <w:rPr>
                <w:sz w:val="20"/>
              </w:rPr>
              <w:t>0,793</w:t>
            </w:r>
          </w:p>
        </w:tc>
        <w:tc>
          <w:tcPr>
            <w:tcW w:w="1294" w:type="dxa"/>
          </w:tcPr>
          <w:p>
            <w:pPr>
              <w:pStyle w:val="TableParagraph"/>
              <w:ind w:left="103"/>
              <w:rPr>
                <w:sz w:val="20"/>
              </w:rPr>
            </w:pPr>
            <w:r>
              <w:rPr>
                <w:sz w:val="20"/>
              </w:rPr>
              <w:t>0,454</w:t>
            </w:r>
          </w:p>
        </w:tc>
      </w:tr>
      <w:tr>
        <w:trPr>
          <w:trHeight w:val="229" w:hRule="atLeast"/>
        </w:trPr>
        <w:tc>
          <w:tcPr>
            <w:tcW w:w="1810" w:type="dxa"/>
          </w:tcPr>
          <w:p>
            <w:pPr>
              <w:pStyle w:val="TableParagraph"/>
              <w:ind w:left="107"/>
              <w:rPr>
                <w:sz w:val="20"/>
              </w:rPr>
            </w:pPr>
            <w:r>
              <w:rPr>
                <w:sz w:val="20"/>
              </w:rPr>
              <w:t>Cognitive style</w:t>
            </w:r>
          </w:p>
        </w:tc>
        <w:tc>
          <w:tcPr>
            <w:tcW w:w="567" w:type="dxa"/>
          </w:tcPr>
          <w:p>
            <w:pPr>
              <w:pStyle w:val="TableParagraph"/>
              <w:ind w:left="105"/>
              <w:rPr>
                <w:sz w:val="20"/>
              </w:rPr>
            </w:pPr>
            <w:r>
              <w:rPr>
                <w:w w:val="99"/>
                <w:sz w:val="20"/>
              </w:rPr>
              <w:t>2</w:t>
            </w:r>
          </w:p>
        </w:tc>
        <w:tc>
          <w:tcPr>
            <w:tcW w:w="567" w:type="dxa"/>
          </w:tcPr>
          <w:p>
            <w:pPr>
              <w:pStyle w:val="TableParagraph"/>
              <w:ind w:left="106"/>
              <w:rPr>
                <w:sz w:val="20"/>
              </w:rPr>
            </w:pPr>
            <w:r>
              <w:rPr>
                <w:sz w:val="20"/>
              </w:rPr>
              <w:t>147</w:t>
            </w:r>
          </w:p>
        </w:tc>
        <w:tc>
          <w:tcPr>
            <w:tcW w:w="711" w:type="dxa"/>
          </w:tcPr>
          <w:p>
            <w:pPr>
              <w:pStyle w:val="TableParagraph"/>
              <w:ind w:left="106"/>
              <w:rPr>
                <w:sz w:val="20"/>
              </w:rPr>
            </w:pPr>
            <w:r>
              <w:rPr>
                <w:sz w:val="20"/>
              </w:rPr>
              <w:t>2,647</w:t>
            </w:r>
          </w:p>
        </w:tc>
        <w:tc>
          <w:tcPr>
            <w:tcW w:w="1294" w:type="dxa"/>
          </w:tcPr>
          <w:p>
            <w:pPr>
              <w:pStyle w:val="TableParagraph"/>
              <w:ind w:left="103"/>
              <w:rPr>
                <w:sz w:val="20"/>
              </w:rPr>
            </w:pPr>
            <w:r>
              <w:rPr>
                <w:sz w:val="20"/>
              </w:rPr>
              <w:t>0,074</w:t>
            </w:r>
          </w:p>
        </w:tc>
      </w:tr>
      <w:tr>
        <w:trPr>
          <w:trHeight w:val="230" w:hRule="atLeast"/>
        </w:trPr>
        <w:tc>
          <w:tcPr>
            <w:tcW w:w="1810" w:type="dxa"/>
          </w:tcPr>
          <w:p>
            <w:pPr>
              <w:pStyle w:val="TableParagraph"/>
              <w:ind w:left="107"/>
              <w:rPr>
                <w:sz w:val="20"/>
              </w:rPr>
            </w:pPr>
            <w:r>
              <w:rPr>
                <w:sz w:val="20"/>
              </w:rPr>
              <w:t>Foreknowledge</w:t>
            </w:r>
          </w:p>
        </w:tc>
        <w:tc>
          <w:tcPr>
            <w:tcW w:w="567" w:type="dxa"/>
          </w:tcPr>
          <w:p>
            <w:pPr>
              <w:pStyle w:val="TableParagraph"/>
              <w:ind w:left="105"/>
              <w:rPr>
                <w:sz w:val="20"/>
              </w:rPr>
            </w:pPr>
            <w:r>
              <w:rPr>
                <w:w w:val="99"/>
                <w:sz w:val="20"/>
              </w:rPr>
              <w:t>2</w:t>
            </w:r>
          </w:p>
        </w:tc>
        <w:tc>
          <w:tcPr>
            <w:tcW w:w="567" w:type="dxa"/>
          </w:tcPr>
          <w:p>
            <w:pPr>
              <w:pStyle w:val="TableParagraph"/>
              <w:ind w:left="106"/>
              <w:rPr>
                <w:sz w:val="20"/>
              </w:rPr>
            </w:pPr>
            <w:r>
              <w:rPr>
                <w:sz w:val="20"/>
              </w:rPr>
              <w:t>147</w:t>
            </w:r>
          </w:p>
        </w:tc>
        <w:tc>
          <w:tcPr>
            <w:tcW w:w="711" w:type="dxa"/>
          </w:tcPr>
          <w:p>
            <w:pPr>
              <w:pStyle w:val="TableParagraph"/>
              <w:ind w:left="106"/>
              <w:rPr>
                <w:sz w:val="20"/>
              </w:rPr>
            </w:pPr>
            <w:r>
              <w:rPr>
                <w:sz w:val="20"/>
              </w:rPr>
              <w:t>0,473</w:t>
            </w:r>
          </w:p>
        </w:tc>
        <w:tc>
          <w:tcPr>
            <w:tcW w:w="1294" w:type="dxa"/>
          </w:tcPr>
          <w:p>
            <w:pPr>
              <w:pStyle w:val="TableParagraph"/>
              <w:ind w:left="103"/>
              <w:rPr>
                <w:sz w:val="20"/>
              </w:rPr>
            </w:pPr>
            <w:r>
              <w:rPr>
                <w:sz w:val="20"/>
              </w:rPr>
              <w:t>0,624</w:t>
            </w:r>
          </w:p>
        </w:tc>
      </w:tr>
      <w:tr>
        <w:trPr>
          <w:trHeight w:val="688" w:hRule="atLeast"/>
        </w:trPr>
        <w:tc>
          <w:tcPr>
            <w:tcW w:w="1810" w:type="dxa"/>
          </w:tcPr>
          <w:p>
            <w:pPr>
              <w:pStyle w:val="TableParagraph"/>
              <w:spacing w:line="223" w:lineRule="exact"/>
              <w:ind w:left="107"/>
              <w:rPr>
                <w:sz w:val="20"/>
              </w:rPr>
            </w:pPr>
            <w:r>
              <w:rPr>
                <w:sz w:val="20"/>
              </w:rPr>
              <w:t>Knowledge</w:t>
            </w:r>
          </w:p>
          <w:p>
            <w:pPr>
              <w:pStyle w:val="TableParagraph"/>
              <w:spacing w:line="230" w:lineRule="atLeast"/>
              <w:ind w:left="107" w:right="467"/>
              <w:rPr>
                <w:sz w:val="20"/>
              </w:rPr>
            </w:pPr>
            <w:r>
              <w:rPr>
                <w:sz w:val="20"/>
              </w:rPr>
              <w:t>adopted during teaching hour</w:t>
            </w:r>
          </w:p>
        </w:tc>
        <w:tc>
          <w:tcPr>
            <w:tcW w:w="567" w:type="dxa"/>
          </w:tcPr>
          <w:p>
            <w:pPr>
              <w:pStyle w:val="TableParagraph"/>
              <w:spacing w:line="223" w:lineRule="exact"/>
              <w:ind w:left="105"/>
              <w:rPr>
                <w:sz w:val="20"/>
              </w:rPr>
            </w:pPr>
            <w:r>
              <w:rPr>
                <w:w w:val="99"/>
                <w:sz w:val="20"/>
              </w:rPr>
              <w:t>2</w:t>
            </w:r>
          </w:p>
        </w:tc>
        <w:tc>
          <w:tcPr>
            <w:tcW w:w="567" w:type="dxa"/>
          </w:tcPr>
          <w:p>
            <w:pPr>
              <w:pStyle w:val="TableParagraph"/>
              <w:spacing w:line="223" w:lineRule="exact"/>
              <w:ind w:left="106"/>
              <w:rPr>
                <w:sz w:val="20"/>
              </w:rPr>
            </w:pPr>
            <w:r>
              <w:rPr>
                <w:sz w:val="20"/>
              </w:rPr>
              <w:t>147</w:t>
            </w:r>
          </w:p>
        </w:tc>
        <w:tc>
          <w:tcPr>
            <w:tcW w:w="711" w:type="dxa"/>
          </w:tcPr>
          <w:p>
            <w:pPr>
              <w:pStyle w:val="TableParagraph"/>
              <w:spacing w:line="223" w:lineRule="exact"/>
              <w:ind w:left="106"/>
              <w:rPr>
                <w:sz w:val="20"/>
              </w:rPr>
            </w:pPr>
            <w:r>
              <w:rPr>
                <w:sz w:val="20"/>
              </w:rPr>
              <w:t>2,803</w:t>
            </w:r>
          </w:p>
        </w:tc>
        <w:tc>
          <w:tcPr>
            <w:tcW w:w="1294" w:type="dxa"/>
          </w:tcPr>
          <w:p>
            <w:pPr>
              <w:pStyle w:val="TableParagraph"/>
              <w:spacing w:line="223" w:lineRule="exact"/>
              <w:ind w:left="103"/>
              <w:rPr>
                <w:sz w:val="20"/>
              </w:rPr>
            </w:pPr>
            <w:r>
              <w:rPr>
                <w:sz w:val="20"/>
              </w:rPr>
              <w:t>0,064</w:t>
            </w:r>
          </w:p>
        </w:tc>
      </w:tr>
      <w:tr>
        <w:trPr>
          <w:trHeight w:val="690" w:hRule="atLeast"/>
        </w:trPr>
        <w:tc>
          <w:tcPr>
            <w:tcW w:w="1810" w:type="dxa"/>
          </w:tcPr>
          <w:p>
            <w:pPr>
              <w:pStyle w:val="TableParagraph"/>
              <w:spacing w:line="237" w:lineRule="auto"/>
              <w:ind w:left="107" w:right="234"/>
              <w:rPr>
                <w:sz w:val="20"/>
              </w:rPr>
            </w:pPr>
            <w:r>
              <w:rPr>
                <w:sz w:val="20"/>
              </w:rPr>
              <w:t>Availability of learning materials</w:t>
            </w:r>
          </w:p>
          <w:p>
            <w:pPr>
              <w:pStyle w:val="TableParagraph"/>
              <w:spacing w:line="217" w:lineRule="exact"/>
              <w:ind w:left="107"/>
              <w:rPr>
                <w:sz w:val="20"/>
              </w:rPr>
            </w:pPr>
            <w:r>
              <w:rPr>
                <w:sz w:val="20"/>
              </w:rPr>
              <w:t>(sources)</w:t>
            </w:r>
          </w:p>
        </w:tc>
        <w:tc>
          <w:tcPr>
            <w:tcW w:w="567" w:type="dxa"/>
          </w:tcPr>
          <w:p>
            <w:pPr>
              <w:pStyle w:val="TableParagraph"/>
              <w:spacing w:line="225" w:lineRule="exact"/>
              <w:ind w:left="105"/>
              <w:rPr>
                <w:sz w:val="20"/>
              </w:rPr>
            </w:pPr>
            <w:r>
              <w:rPr>
                <w:w w:val="99"/>
                <w:sz w:val="20"/>
              </w:rPr>
              <w:t>2</w:t>
            </w:r>
          </w:p>
        </w:tc>
        <w:tc>
          <w:tcPr>
            <w:tcW w:w="567" w:type="dxa"/>
          </w:tcPr>
          <w:p>
            <w:pPr>
              <w:pStyle w:val="TableParagraph"/>
              <w:spacing w:line="225" w:lineRule="exact"/>
              <w:ind w:left="106"/>
              <w:rPr>
                <w:sz w:val="20"/>
              </w:rPr>
            </w:pPr>
            <w:r>
              <w:rPr>
                <w:sz w:val="20"/>
              </w:rPr>
              <w:t>147</w:t>
            </w:r>
          </w:p>
        </w:tc>
        <w:tc>
          <w:tcPr>
            <w:tcW w:w="711" w:type="dxa"/>
          </w:tcPr>
          <w:p>
            <w:pPr>
              <w:pStyle w:val="TableParagraph"/>
              <w:spacing w:line="225" w:lineRule="exact"/>
              <w:ind w:left="106"/>
              <w:rPr>
                <w:sz w:val="20"/>
              </w:rPr>
            </w:pPr>
            <w:r>
              <w:rPr>
                <w:sz w:val="20"/>
              </w:rPr>
              <w:t>2,596</w:t>
            </w:r>
          </w:p>
        </w:tc>
        <w:tc>
          <w:tcPr>
            <w:tcW w:w="1294" w:type="dxa"/>
          </w:tcPr>
          <w:p>
            <w:pPr>
              <w:pStyle w:val="TableParagraph"/>
              <w:spacing w:line="225" w:lineRule="exact"/>
              <w:ind w:left="103"/>
              <w:rPr>
                <w:sz w:val="20"/>
              </w:rPr>
            </w:pPr>
            <w:r>
              <w:rPr>
                <w:sz w:val="20"/>
              </w:rPr>
              <w:t>0,078</w:t>
            </w:r>
          </w:p>
        </w:tc>
      </w:tr>
      <w:tr>
        <w:trPr>
          <w:trHeight w:val="690" w:hRule="atLeast"/>
        </w:trPr>
        <w:tc>
          <w:tcPr>
            <w:tcW w:w="1810" w:type="dxa"/>
          </w:tcPr>
          <w:p>
            <w:pPr>
              <w:pStyle w:val="TableParagraph"/>
              <w:spacing w:line="240" w:lineRule="auto"/>
              <w:ind w:left="107"/>
              <w:rPr>
                <w:sz w:val="20"/>
              </w:rPr>
            </w:pPr>
            <w:r>
              <w:rPr>
                <w:sz w:val="20"/>
              </w:rPr>
              <w:t>Students’ </w:t>
            </w:r>
            <w:r>
              <w:rPr>
                <w:w w:val="95"/>
                <w:sz w:val="20"/>
              </w:rPr>
              <w:t>psychophysical</w:t>
            </w:r>
          </w:p>
          <w:p>
            <w:pPr>
              <w:pStyle w:val="TableParagraph"/>
              <w:spacing w:line="217" w:lineRule="exact"/>
              <w:ind w:left="107"/>
              <w:rPr>
                <w:sz w:val="20"/>
              </w:rPr>
            </w:pPr>
            <w:r>
              <w:rPr>
                <w:sz w:val="20"/>
              </w:rPr>
              <w:t>possibilities</w:t>
            </w:r>
          </w:p>
        </w:tc>
        <w:tc>
          <w:tcPr>
            <w:tcW w:w="567" w:type="dxa"/>
          </w:tcPr>
          <w:p>
            <w:pPr>
              <w:pStyle w:val="TableParagraph"/>
              <w:spacing w:line="223" w:lineRule="exact"/>
              <w:ind w:left="105"/>
              <w:rPr>
                <w:sz w:val="20"/>
              </w:rPr>
            </w:pPr>
            <w:r>
              <w:rPr>
                <w:w w:val="99"/>
                <w:sz w:val="20"/>
              </w:rPr>
              <w:t>2</w:t>
            </w:r>
          </w:p>
        </w:tc>
        <w:tc>
          <w:tcPr>
            <w:tcW w:w="567" w:type="dxa"/>
          </w:tcPr>
          <w:p>
            <w:pPr>
              <w:pStyle w:val="TableParagraph"/>
              <w:spacing w:line="223" w:lineRule="exact"/>
              <w:ind w:left="106"/>
              <w:rPr>
                <w:sz w:val="20"/>
              </w:rPr>
            </w:pPr>
            <w:r>
              <w:rPr>
                <w:sz w:val="20"/>
              </w:rPr>
              <w:t>147</w:t>
            </w:r>
          </w:p>
        </w:tc>
        <w:tc>
          <w:tcPr>
            <w:tcW w:w="711" w:type="dxa"/>
          </w:tcPr>
          <w:p>
            <w:pPr>
              <w:pStyle w:val="TableParagraph"/>
              <w:spacing w:line="223" w:lineRule="exact"/>
              <w:ind w:left="106"/>
              <w:rPr>
                <w:sz w:val="20"/>
              </w:rPr>
            </w:pPr>
            <w:r>
              <w:rPr>
                <w:sz w:val="20"/>
              </w:rPr>
              <w:t>0,179</w:t>
            </w:r>
          </w:p>
        </w:tc>
        <w:tc>
          <w:tcPr>
            <w:tcW w:w="1294" w:type="dxa"/>
          </w:tcPr>
          <w:p>
            <w:pPr>
              <w:pStyle w:val="TableParagraph"/>
              <w:spacing w:line="223" w:lineRule="exact"/>
              <w:ind w:left="103"/>
              <w:rPr>
                <w:sz w:val="20"/>
              </w:rPr>
            </w:pPr>
            <w:r>
              <w:rPr>
                <w:sz w:val="20"/>
              </w:rPr>
              <w:t>0,836</w:t>
            </w:r>
          </w:p>
        </w:tc>
      </w:tr>
      <w:tr>
        <w:trPr>
          <w:trHeight w:val="460" w:hRule="atLeast"/>
        </w:trPr>
        <w:tc>
          <w:tcPr>
            <w:tcW w:w="1810" w:type="dxa"/>
          </w:tcPr>
          <w:p>
            <w:pPr>
              <w:pStyle w:val="TableParagraph"/>
              <w:spacing w:line="223" w:lineRule="exact"/>
              <w:ind w:left="107"/>
              <w:rPr>
                <w:sz w:val="20"/>
              </w:rPr>
            </w:pPr>
            <w:r>
              <w:rPr>
                <w:sz w:val="20"/>
              </w:rPr>
              <w:t>Progress during the</w:t>
            </w:r>
          </w:p>
          <w:p>
            <w:pPr>
              <w:pStyle w:val="TableParagraph"/>
              <w:spacing w:line="217" w:lineRule="exact"/>
              <w:ind w:left="107"/>
              <w:rPr>
                <w:sz w:val="20"/>
              </w:rPr>
            </w:pPr>
            <w:r>
              <w:rPr>
                <w:sz w:val="20"/>
              </w:rPr>
              <w:t>teaching process</w:t>
            </w:r>
          </w:p>
        </w:tc>
        <w:tc>
          <w:tcPr>
            <w:tcW w:w="567" w:type="dxa"/>
          </w:tcPr>
          <w:p>
            <w:pPr>
              <w:pStyle w:val="TableParagraph"/>
              <w:spacing w:line="223" w:lineRule="exact"/>
              <w:ind w:left="105"/>
              <w:rPr>
                <w:sz w:val="20"/>
              </w:rPr>
            </w:pPr>
            <w:r>
              <w:rPr>
                <w:w w:val="99"/>
                <w:sz w:val="20"/>
              </w:rPr>
              <w:t>2</w:t>
            </w:r>
          </w:p>
        </w:tc>
        <w:tc>
          <w:tcPr>
            <w:tcW w:w="567" w:type="dxa"/>
          </w:tcPr>
          <w:p>
            <w:pPr>
              <w:pStyle w:val="TableParagraph"/>
              <w:spacing w:line="223" w:lineRule="exact"/>
              <w:ind w:left="106"/>
              <w:rPr>
                <w:sz w:val="20"/>
              </w:rPr>
            </w:pPr>
            <w:r>
              <w:rPr>
                <w:sz w:val="20"/>
              </w:rPr>
              <w:t>147</w:t>
            </w:r>
          </w:p>
        </w:tc>
        <w:tc>
          <w:tcPr>
            <w:tcW w:w="711" w:type="dxa"/>
          </w:tcPr>
          <w:p>
            <w:pPr>
              <w:pStyle w:val="TableParagraph"/>
              <w:spacing w:line="223" w:lineRule="exact"/>
              <w:ind w:left="106"/>
              <w:rPr>
                <w:sz w:val="20"/>
              </w:rPr>
            </w:pPr>
            <w:r>
              <w:rPr>
                <w:sz w:val="20"/>
              </w:rPr>
              <w:t>0,628</w:t>
            </w:r>
          </w:p>
        </w:tc>
        <w:tc>
          <w:tcPr>
            <w:tcW w:w="1294" w:type="dxa"/>
          </w:tcPr>
          <w:p>
            <w:pPr>
              <w:pStyle w:val="TableParagraph"/>
              <w:spacing w:line="223" w:lineRule="exact"/>
              <w:ind w:left="103"/>
              <w:rPr>
                <w:sz w:val="20"/>
              </w:rPr>
            </w:pPr>
            <w:r>
              <w:rPr>
                <w:sz w:val="20"/>
              </w:rPr>
              <w:t>0,535</w:t>
            </w:r>
          </w:p>
        </w:tc>
      </w:tr>
      <w:tr>
        <w:trPr>
          <w:trHeight w:val="458" w:hRule="atLeast"/>
        </w:trPr>
        <w:tc>
          <w:tcPr>
            <w:tcW w:w="1810" w:type="dxa"/>
          </w:tcPr>
          <w:p>
            <w:pPr>
              <w:pStyle w:val="TableParagraph"/>
              <w:spacing w:line="223" w:lineRule="exact"/>
              <w:ind w:left="107"/>
              <w:rPr>
                <w:sz w:val="20"/>
              </w:rPr>
            </w:pPr>
            <w:r>
              <w:rPr>
                <w:sz w:val="20"/>
              </w:rPr>
              <w:t>Students’ mood</w:t>
            </w:r>
          </w:p>
          <w:p>
            <w:pPr>
              <w:pStyle w:val="TableParagraph"/>
              <w:spacing w:line="215" w:lineRule="exact"/>
              <w:ind w:left="107"/>
              <w:rPr>
                <w:sz w:val="20"/>
              </w:rPr>
            </w:pPr>
            <w:r>
              <w:rPr>
                <w:sz w:val="20"/>
              </w:rPr>
              <w:t>(emotions)</w:t>
            </w:r>
          </w:p>
        </w:tc>
        <w:tc>
          <w:tcPr>
            <w:tcW w:w="567" w:type="dxa"/>
          </w:tcPr>
          <w:p>
            <w:pPr>
              <w:pStyle w:val="TableParagraph"/>
              <w:spacing w:line="223" w:lineRule="exact"/>
              <w:ind w:left="105"/>
              <w:rPr>
                <w:sz w:val="20"/>
              </w:rPr>
            </w:pPr>
            <w:r>
              <w:rPr>
                <w:w w:val="99"/>
                <w:sz w:val="20"/>
              </w:rPr>
              <w:t>2</w:t>
            </w:r>
          </w:p>
        </w:tc>
        <w:tc>
          <w:tcPr>
            <w:tcW w:w="567" w:type="dxa"/>
          </w:tcPr>
          <w:p>
            <w:pPr>
              <w:pStyle w:val="TableParagraph"/>
              <w:spacing w:line="223" w:lineRule="exact"/>
              <w:ind w:left="106"/>
              <w:rPr>
                <w:sz w:val="20"/>
              </w:rPr>
            </w:pPr>
            <w:r>
              <w:rPr>
                <w:sz w:val="20"/>
              </w:rPr>
              <w:t>147</w:t>
            </w:r>
          </w:p>
        </w:tc>
        <w:tc>
          <w:tcPr>
            <w:tcW w:w="711" w:type="dxa"/>
          </w:tcPr>
          <w:p>
            <w:pPr>
              <w:pStyle w:val="TableParagraph"/>
              <w:spacing w:line="223" w:lineRule="exact"/>
              <w:ind w:left="106"/>
              <w:rPr>
                <w:sz w:val="20"/>
              </w:rPr>
            </w:pPr>
            <w:r>
              <w:rPr>
                <w:sz w:val="20"/>
              </w:rPr>
              <w:t>0,317</w:t>
            </w:r>
          </w:p>
        </w:tc>
        <w:tc>
          <w:tcPr>
            <w:tcW w:w="1294" w:type="dxa"/>
          </w:tcPr>
          <w:p>
            <w:pPr>
              <w:pStyle w:val="TableParagraph"/>
              <w:spacing w:line="223" w:lineRule="exact"/>
              <w:ind w:left="103"/>
              <w:rPr>
                <w:sz w:val="20"/>
              </w:rPr>
            </w:pPr>
            <w:r>
              <w:rPr>
                <w:sz w:val="20"/>
              </w:rPr>
              <w:t>0,729</w:t>
            </w:r>
          </w:p>
        </w:tc>
      </w:tr>
      <w:tr>
        <w:trPr>
          <w:trHeight w:val="460" w:hRule="atLeast"/>
        </w:trPr>
        <w:tc>
          <w:tcPr>
            <w:tcW w:w="1810" w:type="dxa"/>
          </w:tcPr>
          <w:p>
            <w:pPr>
              <w:pStyle w:val="TableParagraph"/>
              <w:spacing w:line="224" w:lineRule="exact"/>
              <w:ind w:left="107"/>
              <w:rPr>
                <w:sz w:val="20"/>
              </w:rPr>
            </w:pPr>
            <w:r>
              <w:rPr>
                <w:sz w:val="20"/>
              </w:rPr>
              <w:t>Students’</w:t>
            </w:r>
          </w:p>
          <w:p>
            <w:pPr>
              <w:pStyle w:val="TableParagraph"/>
              <w:spacing w:line="216" w:lineRule="exact"/>
              <w:ind w:left="107"/>
              <w:rPr>
                <w:sz w:val="20"/>
              </w:rPr>
            </w:pPr>
            <w:r>
              <w:rPr>
                <w:sz w:val="20"/>
              </w:rPr>
              <w:t>motivation level</w:t>
            </w:r>
          </w:p>
        </w:tc>
        <w:tc>
          <w:tcPr>
            <w:tcW w:w="567" w:type="dxa"/>
          </w:tcPr>
          <w:p>
            <w:pPr>
              <w:pStyle w:val="TableParagraph"/>
              <w:spacing w:line="225" w:lineRule="exact"/>
              <w:ind w:left="105"/>
              <w:rPr>
                <w:sz w:val="20"/>
              </w:rPr>
            </w:pPr>
            <w:r>
              <w:rPr>
                <w:w w:val="99"/>
                <w:sz w:val="20"/>
              </w:rPr>
              <w:t>2</w:t>
            </w:r>
          </w:p>
        </w:tc>
        <w:tc>
          <w:tcPr>
            <w:tcW w:w="567" w:type="dxa"/>
          </w:tcPr>
          <w:p>
            <w:pPr>
              <w:pStyle w:val="TableParagraph"/>
              <w:spacing w:line="225" w:lineRule="exact"/>
              <w:ind w:left="106"/>
              <w:rPr>
                <w:sz w:val="20"/>
              </w:rPr>
            </w:pPr>
            <w:r>
              <w:rPr>
                <w:sz w:val="20"/>
              </w:rPr>
              <w:t>147</w:t>
            </w:r>
          </w:p>
        </w:tc>
        <w:tc>
          <w:tcPr>
            <w:tcW w:w="711" w:type="dxa"/>
          </w:tcPr>
          <w:p>
            <w:pPr>
              <w:pStyle w:val="TableParagraph"/>
              <w:spacing w:line="225" w:lineRule="exact"/>
              <w:ind w:left="106"/>
              <w:rPr>
                <w:sz w:val="20"/>
              </w:rPr>
            </w:pPr>
            <w:r>
              <w:rPr>
                <w:sz w:val="20"/>
              </w:rPr>
              <w:t>12,45</w:t>
            </w:r>
          </w:p>
        </w:tc>
        <w:tc>
          <w:tcPr>
            <w:tcW w:w="1294" w:type="dxa"/>
          </w:tcPr>
          <w:p>
            <w:pPr>
              <w:pStyle w:val="TableParagraph"/>
              <w:spacing w:line="225" w:lineRule="exact"/>
              <w:ind w:left="103"/>
              <w:rPr>
                <w:sz w:val="20"/>
              </w:rPr>
            </w:pPr>
            <w:r>
              <w:rPr>
                <w:sz w:val="20"/>
              </w:rPr>
              <w:t>0.000*</w:t>
            </w:r>
          </w:p>
        </w:tc>
      </w:tr>
    </w:tbl>
    <w:p>
      <w:pPr>
        <w:spacing w:before="0"/>
        <w:ind w:left="127" w:right="0" w:firstLine="0"/>
        <w:jc w:val="left"/>
        <w:rPr>
          <w:sz w:val="20"/>
        </w:rPr>
      </w:pPr>
      <w:r>
        <w:rPr>
          <w:sz w:val="20"/>
        </w:rPr>
        <w:t>Remark: * - Sig. (p = 0,05)</w:t>
      </w:r>
    </w:p>
    <w:p>
      <w:pPr>
        <w:pStyle w:val="BodyText"/>
        <w:spacing w:before="2"/>
      </w:pPr>
    </w:p>
    <w:p>
      <w:pPr>
        <w:pStyle w:val="BodyText"/>
        <w:ind w:left="127" w:right="214" w:firstLine="197"/>
        <w:jc w:val="both"/>
      </w:pPr>
      <w:r>
        <w:rPr/>
        <w:t>By implementing the ANOVA for each adaptivity criterion, it can be concluded that there are no significant differences in the average grades of the frequency of their application (see Table 7.). It can  be concluded that members of different groups  use all the criteria frequently (and not statistically differently). Only regarding the criterion </w:t>
      </w:r>
      <w:r>
        <w:rPr>
          <w:i/>
        </w:rPr>
        <w:t>motivation </w:t>
      </w:r>
      <w:r>
        <w:rPr>
          <w:i/>
        </w:rPr>
        <w:t>level of the student, </w:t>
      </w:r>
      <w:r>
        <w:rPr/>
        <w:t>the results of variance analysis show a statistically significant difference between the observed groups, which means that this adaptivity criterion is differently applied to teachers depending on the way of</w:t>
      </w:r>
      <w:r>
        <w:rPr>
          <w:spacing w:val="-3"/>
        </w:rPr>
        <w:t> </w:t>
      </w:r>
      <w:r>
        <w:rPr/>
        <w:t>teaching.</w:t>
      </w:r>
    </w:p>
    <w:p>
      <w:pPr>
        <w:pStyle w:val="BodyText"/>
        <w:spacing w:before="3"/>
      </w:pPr>
    </w:p>
    <w:p>
      <w:pPr>
        <w:pStyle w:val="Heading2"/>
        <w:numPr>
          <w:ilvl w:val="1"/>
          <w:numId w:val="3"/>
        </w:numPr>
        <w:tabs>
          <w:tab w:pos="555" w:val="left" w:leader="none"/>
        </w:tabs>
        <w:spacing w:line="240" w:lineRule="auto" w:before="0" w:after="0"/>
        <w:ind w:left="554" w:right="218" w:hanging="427"/>
        <w:jc w:val="left"/>
      </w:pPr>
      <w:r>
        <w:rPr>
          <w:i/>
        </w:rPr>
        <w:t>AHP model 1: prioritization of adaptivity </w:t>
      </w:r>
      <w:r>
        <w:rPr/>
        <w:t>criteria in terms of their</w:t>
      </w:r>
      <w:r>
        <w:rPr>
          <w:spacing w:val="-6"/>
        </w:rPr>
        <w:t> </w:t>
      </w:r>
      <w:r>
        <w:rPr/>
        <w:t>usage</w:t>
      </w:r>
    </w:p>
    <w:p>
      <w:pPr>
        <w:pStyle w:val="BodyText"/>
        <w:spacing w:before="6"/>
        <w:rPr>
          <w:b/>
          <w:i/>
          <w:sz w:val="21"/>
        </w:rPr>
      </w:pPr>
    </w:p>
    <w:p>
      <w:pPr>
        <w:pStyle w:val="BodyText"/>
        <w:ind w:left="127" w:right="218" w:firstLine="197"/>
        <w:jc w:val="both"/>
      </w:pPr>
      <w:r>
        <w:rPr/>
        <w:t>Even though frequencies of adaptivity criteria usage by using statistical methods were determined, in this section the AHP method will be used to achieve the same goal. But, now a ranking (prioritisation) of adaptivity criteria will be made for each way of learning and to calculate priorities. Using the AHP method in this case will enable aggregation</w:t>
      </w:r>
      <w:r>
        <w:rPr>
          <w:spacing w:val="8"/>
        </w:rPr>
        <w:t> </w:t>
      </w:r>
      <w:r>
        <w:rPr/>
        <w:t>of</w:t>
      </w:r>
      <w:r>
        <w:rPr>
          <w:spacing w:val="10"/>
        </w:rPr>
        <w:t> </w:t>
      </w:r>
      <w:r>
        <w:rPr/>
        <w:t>frequencies</w:t>
      </w:r>
      <w:r>
        <w:rPr>
          <w:spacing w:val="10"/>
        </w:rPr>
        <w:t> </w:t>
      </w:r>
      <w:r>
        <w:rPr/>
        <w:t>of</w:t>
      </w:r>
      <w:r>
        <w:rPr>
          <w:spacing w:val="10"/>
        </w:rPr>
        <w:t> </w:t>
      </w:r>
      <w:r>
        <w:rPr/>
        <w:t>usages</w:t>
      </w:r>
      <w:r>
        <w:rPr>
          <w:spacing w:val="10"/>
        </w:rPr>
        <w:t> </w:t>
      </w:r>
      <w:r>
        <w:rPr/>
        <w:t>for</w:t>
      </w:r>
      <w:r>
        <w:rPr>
          <w:spacing w:val="10"/>
        </w:rPr>
        <w:t> </w:t>
      </w:r>
      <w:r>
        <w:rPr/>
        <w:t>each</w:t>
      </w:r>
    </w:p>
    <w:p>
      <w:pPr>
        <w:spacing w:after="0"/>
        <w:jc w:val="both"/>
        <w:sectPr>
          <w:pgSz w:w="11910" w:h="16840"/>
          <w:pgMar w:header="471" w:footer="434" w:top="1040" w:bottom="620" w:left="920" w:right="800"/>
          <w:cols w:num="2" w:equalWidth="0">
            <w:col w:w="5066" w:space="40"/>
            <w:col w:w="5084"/>
          </w:cols>
        </w:sectPr>
      </w:pPr>
    </w:p>
    <w:p>
      <w:pPr>
        <w:pStyle w:val="BodyText"/>
        <w:spacing w:before="84"/>
        <w:ind w:left="217"/>
        <w:jc w:val="both"/>
      </w:pPr>
      <w:r>
        <w:rPr/>
        <w:t>criterion into single priority. In addition, at the same time, differences between usages of certain criterion with usages of all other criteria are taken into account when calculating the criteria priorities.</w:t>
      </w:r>
    </w:p>
    <w:p>
      <w:pPr>
        <w:pStyle w:val="BodyText"/>
        <w:spacing w:before="1"/>
        <w:ind w:left="216" w:right="1" w:firstLine="197"/>
        <w:jc w:val="both"/>
      </w:pPr>
      <w:r>
        <w:rPr/>
        <w:t>In the decision-making problem, decision making goal was defined as follows: prioritization of adaptivity criteria in Intelligent and Adaptive Hypermedia E-Learning Systems. The alternatives in the decision-making problem are adaptivity criteria (Students’ motivation level, Learning goals, Learning style, Cognitive style, Foreknowledge, Knowledge adopted during the teaching class, Availability of the learning materials (sources), Psychophysical possibilities of the students, Progress during the teaching process, the Mood (emotions) of the student). The criteria in the decision-making problem are frequencies of usage of each adaptivity criterion. The hierarchy structure of the decision-making problem is presented in Figure 2.</w:t>
      </w:r>
    </w:p>
    <w:p>
      <w:pPr>
        <w:pStyle w:val="BodyText"/>
        <w:ind w:left="216" w:firstLine="197"/>
        <w:jc w:val="both"/>
      </w:pPr>
      <w:r>
        <w:rPr/>
        <w:t>As explained in Section 2.2., the second step in the AHP is making pairwise comparisons on each level of the hierarchy. Firstly, decision-making criteria have to be compared with respect to the goal by using a Saaty scale. The comparison table is presented in Table 8. To achieve more objective comparisons, criteria were coded  (always=5, often=4, sometimes=3, rarely=2, never=1) and differences between the codes were calculated and linearly mapped to the Saaty</w:t>
      </w:r>
      <w:r>
        <w:rPr>
          <w:spacing w:val="-7"/>
        </w:rPr>
        <w:t> </w:t>
      </w:r>
      <w:r>
        <w:rPr/>
        <w:t>scale.</w:t>
      </w:r>
    </w:p>
    <w:p>
      <w:pPr>
        <w:pStyle w:val="BodyText"/>
        <w:ind w:left="216" w:right="1" w:firstLine="196"/>
        <w:jc w:val="both"/>
      </w:pPr>
      <w:r>
        <w:rPr/>
        <w:t>The final priorities (decision-making criteria weights) are presented in Figure 3. Criterion with the highest weight is “always”, criterion with the lowest</w:t>
      </w:r>
    </w:p>
    <w:p>
      <w:pPr>
        <w:pStyle w:val="BodyText"/>
        <w:spacing w:before="82"/>
        <w:ind w:left="216"/>
      </w:pPr>
      <w:r>
        <w:rPr/>
        <w:br w:type="column"/>
      </w:r>
      <w:r>
        <w:rPr/>
        <w:t>priority is “never”.</w:t>
      </w:r>
    </w:p>
    <w:p>
      <w:pPr>
        <w:pStyle w:val="BodyText"/>
        <w:spacing w:before="1"/>
        <w:rPr>
          <w:sz w:val="20"/>
        </w:rPr>
      </w:pPr>
    </w:p>
    <w:p>
      <w:pPr>
        <w:spacing w:before="0"/>
        <w:ind w:left="217" w:right="0" w:firstLine="0"/>
        <w:jc w:val="left"/>
        <w:rPr>
          <w:i/>
          <w:sz w:val="20"/>
        </w:rPr>
      </w:pPr>
      <w:r>
        <w:rPr>
          <w:i/>
          <w:spacing w:val="-8"/>
          <w:sz w:val="20"/>
        </w:rPr>
        <w:t>Table </w:t>
      </w:r>
      <w:r>
        <w:rPr>
          <w:i/>
          <w:spacing w:val="-5"/>
          <w:sz w:val="20"/>
        </w:rPr>
        <w:t>8. </w:t>
      </w:r>
      <w:r>
        <w:rPr>
          <w:i/>
          <w:spacing w:val="-9"/>
          <w:sz w:val="20"/>
        </w:rPr>
        <w:t>Pairwise </w:t>
      </w:r>
      <w:r>
        <w:rPr>
          <w:i/>
          <w:spacing w:val="-10"/>
          <w:sz w:val="20"/>
        </w:rPr>
        <w:t>comparison </w:t>
      </w:r>
      <w:r>
        <w:rPr>
          <w:i/>
          <w:spacing w:val="-9"/>
          <w:sz w:val="20"/>
        </w:rPr>
        <w:t>table </w:t>
      </w:r>
      <w:r>
        <w:rPr>
          <w:i/>
          <w:spacing w:val="-10"/>
          <w:sz w:val="20"/>
        </w:rPr>
        <w:t>(decision-making </w:t>
      </w:r>
      <w:r>
        <w:rPr>
          <w:i/>
          <w:spacing w:val="-9"/>
          <w:sz w:val="20"/>
        </w:rPr>
        <w:t>criteria)</w:t>
      </w:r>
    </w:p>
    <w:p>
      <w:pPr>
        <w:pStyle w:val="BodyText"/>
        <w:spacing w:before="8"/>
        <w:rPr>
          <w:i/>
          <w:sz w:val="12"/>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6"/>
        <w:gridCol w:w="768"/>
        <w:gridCol w:w="770"/>
        <w:gridCol w:w="763"/>
        <w:gridCol w:w="770"/>
        <w:gridCol w:w="768"/>
      </w:tblGrid>
      <w:tr>
        <w:trPr>
          <w:trHeight w:val="230" w:hRule="atLeast"/>
        </w:trPr>
        <w:tc>
          <w:tcPr>
            <w:tcW w:w="1106" w:type="dxa"/>
            <w:shd w:val="clear" w:color="auto" w:fill="DADADA"/>
          </w:tcPr>
          <w:p>
            <w:pPr>
              <w:pStyle w:val="TableParagraph"/>
              <w:ind w:left="107"/>
              <w:rPr>
                <w:b/>
                <w:sz w:val="20"/>
              </w:rPr>
            </w:pPr>
            <w:r>
              <w:rPr>
                <w:b/>
                <w:sz w:val="20"/>
              </w:rPr>
              <w:t>Goal</w:t>
            </w:r>
          </w:p>
        </w:tc>
        <w:tc>
          <w:tcPr>
            <w:tcW w:w="768" w:type="dxa"/>
            <w:shd w:val="clear" w:color="auto" w:fill="DADADA"/>
          </w:tcPr>
          <w:p>
            <w:pPr>
              <w:pStyle w:val="TableParagraph"/>
              <w:ind w:left="108"/>
              <w:rPr>
                <w:b/>
                <w:sz w:val="20"/>
              </w:rPr>
            </w:pPr>
            <w:r>
              <w:rPr>
                <w:b/>
                <w:w w:val="99"/>
                <w:sz w:val="20"/>
              </w:rPr>
              <w:t>A</w:t>
            </w:r>
          </w:p>
        </w:tc>
        <w:tc>
          <w:tcPr>
            <w:tcW w:w="770" w:type="dxa"/>
            <w:shd w:val="clear" w:color="auto" w:fill="DADADA"/>
          </w:tcPr>
          <w:p>
            <w:pPr>
              <w:pStyle w:val="TableParagraph"/>
              <w:ind w:left="108"/>
              <w:rPr>
                <w:b/>
                <w:sz w:val="20"/>
              </w:rPr>
            </w:pPr>
            <w:r>
              <w:rPr>
                <w:b/>
                <w:w w:val="99"/>
                <w:sz w:val="20"/>
              </w:rPr>
              <w:t>O</w:t>
            </w:r>
          </w:p>
        </w:tc>
        <w:tc>
          <w:tcPr>
            <w:tcW w:w="763" w:type="dxa"/>
            <w:shd w:val="clear" w:color="auto" w:fill="DADADA"/>
          </w:tcPr>
          <w:p>
            <w:pPr>
              <w:pStyle w:val="TableParagraph"/>
              <w:ind w:left="106"/>
              <w:rPr>
                <w:b/>
                <w:sz w:val="20"/>
              </w:rPr>
            </w:pPr>
            <w:r>
              <w:rPr>
                <w:b/>
                <w:w w:val="99"/>
                <w:sz w:val="20"/>
              </w:rPr>
              <w:t>S</w:t>
            </w:r>
          </w:p>
        </w:tc>
        <w:tc>
          <w:tcPr>
            <w:tcW w:w="770" w:type="dxa"/>
            <w:shd w:val="clear" w:color="auto" w:fill="DADADA"/>
          </w:tcPr>
          <w:p>
            <w:pPr>
              <w:pStyle w:val="TableParagraph"/>
              <w:ind w:left="108"/>
              <w:rPr>
                <w:b/>
                <w:sz w:val="20"/>
              </w:rPr>
            </w:pPr>
            <w:r>
              <w:rPr>
                <w:b/>
                <w:w w:val="99"/>
                <w:sz w:val="20"/>
              </w:rPr>
              <w:t>R</w:t>
            </w:r>
          </w:p>
        </w:tc>
        <w:tc>
          <w:tcPr>
            <w:tcW w:w="768" w:type="dxa"/>
            <w:shd w:val="clear" w:color="auto" w:fill="DADADA"/>
          </w:tcPr>
          <w:p>
            <w:pPr>
              <w:pStyle w:val="TableParagraph"/>
              <w:ind w:left="109"/>
              <w:rPr>
                <w:b/>
                <w:sz w:val="20"/>
              </w:rPr>
            </w:pPr>
            <w:r>
              <w:rPr>
                <w:b/>
                <w:w w:val="99"/>
                <w:sz w:val="20"/>
              </w:rPr>
              <w:t>N</w:t>
            </w:r>
          </w:p>
        </w:tc>
      </w:tr>
      <w:tr>
        <w:trPr>
          <w:trHeight w:val="229" w:hRule="atLeast"/>
        </w:trPr>
        <w:tc>
          <w:tcPr>
            <w:tcW w:w="1106" w:type="dxa"/>
            <w:shd w:val="clear" w:color="auto" w:fill="DADADA"/>
          </w:tcPr>
          <w:p>
            <w:pPr>
              <w:pStyle w:val="TableParagraph"/>
              <w:ind w:left="107"/>
              <w:rPr>
                <w:sz w:val="20"/>
              </w:rPr>
            </w:pPr>
            <w:r>
              <w:rPr>
                <w:b/>
                <w:sz w:val="20"/>
              </w:rPr>
              <w:t>A</w:t>
            </w:r>
            <w:r>
              <w:rPr>
                <w:sz w:val="20"/>
              </w:rPr>
              <w:t>lways</w:t>
            </w:r>
          </w:p>
        </w:tc>
        <w:tc>
          <w:tcPr>
            <w:tcW w:w="768" w:type="dxa"/>
          </w:tcPr>
          <w:p>
            <w:pPr>
              <w:pStyle w:val="TableParagraph"/>
              <w:ind w:left="108"/>
              <w:rPr>
                <w:sz w:val="20"/>
              </w:rPr>
            </w:pPr>
            <w:r>
              <w:rPr>
                <w:w w:val="99"/>
                <w:sz w:val="20"/>
              </w:rPr>
              <w:t>1</w:t>
            </w:r>
          </w:p>
        </w:tc>
        <w:tc>
          <w:tcPr>
            <w:tcW w:w="770" w:type="dxa"/>
          </w:tcPr>
          <w:p>
            <w:pPr>
              <w:pStyle w:val="TableParagraph"/>
              <w:ind w:left="108"/>
              <w:rPr>
                <w:sz w:val="20"/>
              </w:rPr>
            </w:pPr>
            <w:r>
              <w:rPr>
                <w:w w:val="99"/>
                <w:sz w:val="20"/>
              </w:rPr>
              <w:t>2</w:t>
            </w:r>
          </w:p>
        </w:tc>
        <w:tc>
          <w:tcPr>
            <w:tcW w:w="763" w:type="dxa"/>
          </w:tcPr>
          <w:p>
            <w:pPr>
              <w:pStyle w:val="TableParagraph"/>
              <w:ind w:left="106"/>
              <w:rPr>
                <w:sz w:val="20"/>
              </w:rPr>
            </w:pPr>
            <w:r>
              <w:rPr>
                <w:w w:val="99"/>
                <w:sz w:val="20"/>
              </w:rPr>
              <w:t>4</w:t>
            </w:r>
          </w:p>
        </w:tc>
        <w:tc>
          <w:tcPr>
            <w:tcW w:w="770" w:type="dxa"/>
          </w:tcPr>
          <w:p>
            <w:pPr>
              <w:pStyle w:val="TableParagraph"/>
              <w:ind w:left="108"/>
              <w:rPr>
                <w:sz w:val="20"/>
              </w:rPr>
            </w:pPr>
            <w:r>
              <w:rPr>
                <w:w w:val="99"/>
                <w:sz w:val="20"/>
              </w:rPr>
              <w:t>6</w:t>
            </w:r>
          </w:p>
        </w:tc>
        <w:tc>
          <w:tcPr>
            <w:tcW w:w="768" w:type="dxa"/>
          </w:tcPr>
          <w:p>
            <w:pPr>
              <w:pStyle w:val="TableParagraph"/>
              <w:ind w:left="109"/>
              <w:rPr>
                <w:sz w:val="20"/>
              </w:rPr>
            </w:pPr>
            <w:r>
              <w:rPr>
                <w:w w:val="99"/>
                <w:sz w:val="20"/>
              </w:rPr>
              <w:t>8</w:t>
            </w:r>
          </w:p>
        </w:tc>
      </w:tr>
      <w:tr>
        <w:trPr>
          <w:trHeight w:val="230" w:hRule="atLeast"/>
        </w:trPr>
        <w:tc>
          <w:tcPr>
            <w:tcW w:w="1106" w:type="dxa"/>
            <w:shd w:val="clear" w:color="auto" w:fill="DADADA"/>
          </w:tcPr>
          <w:p>
            <w:pPr>
              <w:pStyle w:val="TableParagraph"/>
              <w:ind w:left="107"/>
              <w:rPr>
                <w:sz w:val="20"/>
              </w:rPr>
            </w:pPr>
            <w:r>
              <w:rPr>
                <w:b/>
                <w:sz w:val="20"/>
              </w:rPr>
              <w:t>O</w:t>
            </w:r>
            <w:r>
              <w:rPr>
                <w:sz w:val="20"/>
              </w:rPr>
              <w:t>ften</w:t>
            </w:r>
          </w:p>
        </w:tc>
        <w:tc>
          <w:tcPr>
            <w:tcW w:w="768" w:type="dxa"/>
            <w:shd w:val="clear" w:color="auto" w:fill="F2F2F2"/>
          </w:tcPr>
          <w:p>
            <w:pPr>
              <w:pStyle w:val="TableParagraph"/>
              <w:spacing w:line="240" w:lineRule="auto"/>
              <w:rPr>
                <w:sz w:val="16"/>
              </w:rPr>
            </w:pPr>
          </w:p>
        </w:tc>
        <w:tc>
          <w:tcPr>
            <w:tcW w:w="770" w:type="dxa"/>
          </w:tcPr>
          <w:p>
            <w:pPr>
              <w:pStyle w:val="TableParagraph"/>
              <w:ind w:left="108"/>
              <w:rPr>
                <w:sz w:val="20"/>
              </w:rPr>
            </w:pPr>
            <w:r>
              <w:rPr>
                <w:w w:val="99"/>
                <w:sz w:val="20"/>
              </w:rPr>
              <w:t>1</w:t>
            </w:r>
          </w:p>
        </w:tc>
        <w:tc>
          <w:tcPr>
            <w:tcW w:w="763" w:type="dxa"/>
          </w:tcPr>
          <w:p>
            <w:pPr>
              <w:pStyle w:val="TableParagraph"/>
              <w:ind w:left="106"/>
              <w:rPr>
                <w:sz w:val="20"/>
              </w:rPr>
            </w:pPr>
            <w:r>
              <w:rPr>
                <w:w w:val="99"/>
                <w:sz w:val="20"/>
              </w:rPr>
              <w:t>2</w:t>
            </w:r>
          </w:p>
        </w:tc>
        <w:tc>
          <w:tcPr>
            <w:tcW w:w="770" w:type="dxa"/>
          </w:tcPr>
          <w:p>
            <w:pPr>
              <w:pStyle w:val="TableParagraph"/>
              <w:ind w:left="108"/>
              <w:rPr>
                <w:sz w:val="20"/>
              </w:rPr>
            </w:pPr>
            <w:r>
              <w:rPr>
                <w:w w:val="99"/>
                <w:sz w:val="20"/>
              </w:rPr>
              <w:t>4</w:t>
            </w:r>
          </w:p>
        </w:tc>
        <w:tc>
          <w:tcPr>
            <w:tcW w:w="768" w:type="dxa"/>
          </w:tcPr>
          <w:p>
            <w:pPr>
              <w:pStyle w:val="TableParagraph"/>
              <w:ind w:left="109"/>
              <w:rPr>
                <w:sz w:val="20"/>
              </w:rPr>
            </w:pPr>
            <w:r>
              <w:rPr>
                <w:w w:val="99"/>
                <w:sz w:val="20"/>
              </w:rPr>
              <w:t>6</w:t>
            </w:r>
          </w:p>
        </w:tc>
      </w:tr>
      <w:tr>
        <w:trPr>
          <w:trHeight w:val="230" w:hRule="atLeast"/>
        </w:trPr>
        <w:tc>
          <w:tcPr>
            <w:tcW w:w="1106" w:type="dxa"/>
            <w:shd w:val="clear" w:color="auto" w:fill="DADADA"/>
          </w:tcPr>
          <w:p>
            <w:pPr>
              <w:pStyle w:val="TableParagraph"/>
              <w:ind w:left="107"/>
              <w:rPr>
                <w:sz w:val="20"/>
              </w:rPr>
            </w:pPr>
            <w:r>
              <w:rPr>
                <w:b/>
                <w:sz w:val="20"/>
              </w:rPr>
              <w:t>S</w:t>
            </w:r>
            <w:r>
              <w:rPr>
                <w:sz w:val="20"/>
              </w:rPr>
              <w:t>ometimes</w:t>
            </w:r>
          </w:p>
        </w:tc>
        <w:tc>
          <w:tcPr>
            <w:tcW w:w="768" w:type="dxa"/>
            <w:shd w:val="clear" w:color="auto" w:fill="F2F2F2"/>
          </w:tcPr>
          <w:p>
            <w:pPr>
              <w:pStyle w:val="TableParagraph"/>
              <w:spacing w:line="240" w:lineRule="auto"/>
              <w:rPr>
                <w:sz w:val="16"/>
              </w:rPr>
            </w:pPr>
          </w:p>
        </w:tc>
        <w:tc>
          <w:tcPr>
            <w:tcW w:w="770" w:type="dxa"/>
            <w:shd w:val="clear" w:color="auto" w:fill="F2F2F2"/>
          </w:tcPr>
          <w:p>
            <w:pPr>
              <w:pStyle w:val="TableParagraph"/>
              <w:spacing w:line="240" w:lineRule="auto"/>
              <w:rPr>
                <w:sz w:val="16"/>
              </w:rPr>
            </w:pPr>
          </w:p>
        </w:tc>
        <w:tc>
          <w:tcPr>
            <w:tcW w:w="763" w:type="dxa"/>
          </w:tcPr>
          <w:p>
            <w:pPr>
              <w:pStyle w:val="TableParagraph"/>
              <w:ind w:left="106"/>
              <w:rPr>
                <w:sz w:val="20"/>
              </w:rPr>
            </w:pPr>
            <w:r>
              <w:rPr>
                <w:w w:val="99"/>
                <w:sz w:val="20"/>
              </w:rPr>
              <w:t>1</w:t>
            </w:r>
          </w:p>
        </w:tc>
        <w:tc>
          <w:tcPr>
            <w:tcW w:w="770" w:type="dxa"/>
          </w:tcPr>
          <w:p>
            <w:pPr>
              <w:pStyle w:val="TableParagraph"/>
              <w:ind w:left="108"/>
              <w:rPr>
                <w:sz w:val="20"/>
              </w:rPr>
            </w:pPr>
            <w:r>
              <w:rPr>
                <w:w w:val="99"/>
                <w:sz w:val="20"/>
              </w:rPr>
              <w:t>2</w:t>
            </w:r>
          </w:p>
        </w:tc>
        <w:tc>
          <w:tcPr>
            <w:tcW w:w="768" w:type="dxa"/>
          </w:tcPr>
          <w:p>
            <w:pPr>
              <w:pStyle w:val="TableParagraph"/>
              <w:ind w:left="109"/>
              <w:rPr>
                <w:sz w:val="20"/>
              </w:rPr>
            </w:pPr>
            <w:r>
              <w:rPr>
                <w:w w:val="99"/>
                <w:sz w:val="20"/>
              </w:rPr>
              <w:t>4</w:t>
            </w:r>
          </w:p>
        </w:tc>
      </w:tr>
      <w:tr>
        <w:trPr>
          <w:trHeight w:val="229" w:hRule="atLeast"/>
        </w:trPr>
        <w:tc>
          <w:tcPr>
            <w:tcW w:w="1106" w:type="dxa"/>
            <w:shd w:val="clear" w:color="auto" w:fill="DADADA"/>
          </w:tcPr>
          <w:p>
            <w:pPr>
              <w:pStyle w:val="TableParagraph"/>
              <w:ind w:left="107"/>
              <w:rPr>
                <w:sz w:val="20"/>
              </w:rPr>
            </w:pPr>
            <w:r>
              <w:rPr>
                <w:b/>
                <w:sz w:val="20"/>
              </w:rPr>
              <w:t>R</w:t>
            </w:r>
            <w:r>
              <w:rPr>
                <w:sz w:val="20"/>
              </w:rPr>
              <w:t>ear</w:t>
            </w:r>
          </w:p>
        </w:tc>
        <w:tc>
          <w:tcPr>
            <w:tcW w:w="768" w:type="dxa"/>
            <w:shd w:val="clear" w:color="auto" w:fill="F2F2F2"/>
          </w:tcPr>
          <w:p>
            <w:pPr>
              <w:pStyle w:val="TableParagraph"/>
              <w:spacing w:line="240" w:lineRule="auto"/>
              <w:rPr>
                <w:sz w:val="16"/>
              </w:rPr>
            </w:pPr>
          </w:p>
        </w:tc>
        <w:tc>
          <w:tcPr>
            <w:tcW w:w="770" w:type="dxa"/>
            <w:shd w:val="clear" w:color="auto" w:fill="F2F2F2"/>
          </w:tcPr>
          <w:p>
            <w:pPr>
              <w:pStyle w:val="TableParagraph"/>
              <w:spacing w:line="240" w:lineRule="auto"/>
              <w:rPr>
                <w:sz w:val="16"/>
              </w:rPr>
            </w:pPr>
          </w:p>
        </w:tc>
        <w:tc>
          <w:tcPr>
            <w:tcW w:w="763" w:type="dxa"/>
            <w:shd w:val="clear" w:color="auto" w:fill="F2F2F2"/>
          </w:tcPr>
          <w:p>
            <w:pPr>
              <w:pStyle w:val="TableParagraph"/>
              <w:spacing w:line="240" w:lineRule="auto"/>
              <w:rPr>
                <w:sz w:val="16"/>
              </w:rPr>
            </w:pPr>
          </w:p>
        </w:tc>
        <w:tc>
          <w:tcPr>
            <w:tcW w:w="770" w:type="dxa"/>
          </w:tcPr>
          <w:p>
            <w:pPr>
              <w:pStyle w:val="TableParagraph"/>
              <w:ind w:left="108"/>
              <w:rPr>
                <w:sz w:val="20"/>
              </w:rPr>
            </w:pPr>
            <w:r>
              <w:rPr>
                <w:w w:val="99"/>
                <w:sz w:val="20"/>
              </w:rPr>
              <w:t>1</w:t>
            </w:r>
          </w:p>
        </w:tc>
        <w:tc>
          <w:tcPr>
            <w:tcW w:w="768" w:type="dxa"/>
          </w:tcPr>
          <w:p>
            <w:pPr>
              <w:pStyle w:val="TableParagraph"/>
              <w:ind w:left="109"/>
              <w:rPr>
                <w:sz w:val="20"/>
              </w:rPr>
            </w:pPr>
            <w:r>
              <w:rPr>
                <w:w w:val="99"/>
                <w:sz w:val="20"/>
              </w:rPr>
              <w:t>2</w:t>
            </w:r>
          </w:p>
        </w:tc>
      </w:tr>
      <w:tr>
        <w:trPr>
          <w:trHeight w:val="230" w:hRule="atLeast"/>
        </w:trPr>
        <w:tc>
          <w:tcPr>
            <w:tcW w:w="1106" w:type="dxa"/>
            <w:shd w:val="clear" w:color="auto" w:fill="DADADA"/>
          </w:tcPr>
          <w:p>
            <w:pPr>
              <w:pStyle w:val="TableParagraph"/>
              <w:ind w:left="107"/>
              <w:rPr>
                <w:sz w:val="20"/>
              </w:rPr>
            </w:pPr>
            <w:r>
              <w:rPr>
                <w:b/>
                <w:sz w:val="20"/>
              </w:rPr>
              <w:t>N</w:t>
            </w:r>
            <w:r>
              <w:rPr>
                <w:sz w:val="20"/>
              </w:rPr>
              <w:t>ever</w:t>
            </w:r>
          </w:p>
        </w:tc>
        <w:tc>
          <w:tcPr>
            <w:tcW w:w="768" w:type="dxa"/>
            <w:shd w:val="clear" w:color="auto" w:fill="F2F2F2"/>
          </w:tcPr>
          <w:p>
            <w:pPr>
              <w:pStyle w:val="TableParagraph"/>
              <w:spacing w:line="240" w:lineRule="auto"/>
              <w:rPr>
                <w:sz w:val="16"/>
              </w:rPr>
            </w:pPr>
          </w:p>
        </w:tc>
        <w:tc>
          <w:tcPr>
            <w:tcW w:w="770" w:type="dxa"/>
            <w:shd w:val="clear" w:color="auto" w:fill="F2F2F2"/>
          </w:tcPr>
          <w:p>
            <w:pPr>
              <w:pStyle w:val="TableParagraph"/>
              <w:spacing w:line="240" w:lineRule="auto"/>
              <w:rPr>
                <w:sz w:val="16"/>
              </w:rPr>
            </w:pPr>
          </w:p>
        </w:tc>
        <w:tc>
          <w:tcPr>
            <w:tcW w:w="763" w:type="dxa"/>
            <w:shd w:val="clear" w:color="auto" w:fill="F2F2F2"/>
          </w:tcPr>
          <w:p>
            <w:pPr>
              <w:pStyle w:val="TableParagraph"/>
              <w:spacing w:line="240" w:lineRule="auto"/>
              <w:rPr>
                <w:sz w:val="16"/>
              </w:rPr>
            </w:pPr>
          </w:p>
        </w:tc>
        <w:tc>
          <w:tcPr>
            <w:tcW w:w="770" w:type="dxa"/>
            <w:shd w:val="clear" w:color="auto" w:fill="F2F2F2"/>
          </w:tcPr>
          <w:p>
            <w:pPr>
              <w:pStyle w:val="TableParagraph"/>
              <w:spacing w:line="240" w:lineRule="auto"/>
              <w:rPr>
                <w:sz w:val="16"/>
              </w:rPr>
            </w:pPr>
          </w:p>
        </w:tc>
        <w:tc>
          <w:tcPr>
            <w:tcW w:w="768" w:type="dxa"/>
          </w:tcPr>
          <w:p>
            <w:pPr>
              <w:pStyle w:val="TableParagraph"/>
              <w:ind w:left="109"/>
              <w:rPr>
                <w:sz w:val="20"/>
              </w:rPr>
            </w:pPr>
            <w:r>
              <w:rPr>
                <w:w w:val="99"/>
                <w:sz w:val="20"/>
              </w:rPr>
              <w:t>1</w:t>
            </w:r>
          </w:p>
        </w:tc>
      </w:tr>
    </w:tbl>
    <w:p>
      <w:pPr>
        <w:pStyle w:val="BodyText"/>
        <w:spacing w:before="10"/>
        <w:rPr>
          <w:i/>
          <w:sz w:val="17"/>
        </w:rPr>
      </w:pPr>
      <w:r>
        <w:rPr/>
        <w:pict>
          <v:group style="position:absolute;margin-left:323.624512pt;margin-top:12.2535pt;width:204.65pt;height:210.25pt;mso-position-horizontal-relative:page;mso-position-vertical-relative:paragraph;z-index:1264;mso-wrap-distance-left:0;mso-wrap-distance-right:0" coordorigin="6472,245" coordsize="4093,4205">
            <v:line style="position:absolute" from="9607,3257" to="10337,3257" stroked="true" strokeweight=".72pt" strokecolor="#dadada">
              <v:stroke dashstyle="solid"/>
            </v:line>
            <v:line style="position:absolute" from="9065,3257" to="9437,3257" stroked="true" strokeweight=".72pt" strokecolor="#dadada">
              <v:stroke dashstyle="solid"/>
            </v:line>
            <v:line style="position:absolute" from="8522,3257" to="8894,3257" stroked="true" strokeweight=".72pt" strokecolor="#dadada">
              <v:stroke dashstyle="solid"/>
            </v:line>
            <v:line style="position:absolute" from="7978,3257" to="8352,3257" stroked="true" strokeweight=".72pt" strokecolor="#dadada">
              <v:stroke dashstyle="solid"/>
            </v:line>
            <v:line style="position:absolute" from="7078,3257" to="7807,3257" stroked="true" strokeweight=".72pt" strokecolor="#dadada">
              <v:stroke dashstyle="solid"/>
            </v:line>
            <v:rect style="position:absolute;left:7264;top:3297;width:171;height:269" filled="true" fillcolor="#c0504d" stroked="false">
              <v:fill type="solid"/>
            </v:rect>
            <v:rect style="position:absolute;left:7807;top:3100;width:171;height:466" filled="true" fillcolor="#c0504d" stroked="false">
              <v:fill type="solid"/>
            </v:rect>
            <v:line style="position:absolute" from="8522,2947" to="8894,2947" stroked="true" strokeweight=".72pt" strokecolor="#dadada">
              <v:stroke dashstyle="solid"/>
            </v:line>
            <v:line style="position:absolute" from="7078,2947" to="8352,2947" stroked="true" strokeweight=".72pt" strokecolor="#dadada">
              <v:stroke dashstyle="solid"/>
            </v:line>
            <v:line style="position:absolute" from="7078,2638" to="8894,2638" stroked="true" strokeweight=".72pt" strokecolor="#dadada">
              <v:stroke dashstyle="solid"/>
            </v:line>
            <v:rect style="position:absolute;left:8352;top:2685;width:171;height:881" filled="true" fillcolor="#c0504d" stroked="false">
              <v:fill type="solid"/>
            </v:rect>
            <v:line style="position:absolute" from="9065,2947" to="9437,2947" stroked="true" strokeweight=".72pt" strokecolor="#dadada">
              <v:stroke dashstyle="solid"/>
            </v:line>
            <v:line style="position:absolute" from="9065,2638" to="9437,2638" stroked="true" strokeweight=".72pt" strokecolor="#dadada">
              <v:stroke dashstyle="solid"/>
            </v:line>
            <v:line style="position:absolute" from="9065,2328" to="9437,2328" stroked="true" strokeweight=".72pt" strokecolor="#dadada">
              <v:stroke dashstyle="solid"/>
            </v:line>
            <v:line style="position:absolute" from="7078,2328" to="8894,2328" stroked="true" strokeweight=".72pt" strokecolor="#dadada">
              <v:stroke dashstyle="solid"/>
            </v:line>
            <v:line style="position:absolute" from="9065,2018" to="9437,2018" stroked="true" strokeweight=".72pt" strokecolor="#dadada">
              <v:stroke dashstyle="solid"/>
            </v:line>
            <v:line style="position:absolute" from="7078,2018" to="8894,2018" stroked="true" strokeweight=".72pt" strokecolor="#dadada">
              <v:stroke dashstyle="solid"/>
            </v:line>
            <v:rect style="position:absolute;left:8894;top:1910;width:171;height:1656" filled="true" fillcolor="#c0504d" stroked="false">
              <v:fill type="solid"/>
            </v:rect>
            <v:line style="position:absolute" from="9607,2947" to="10337,2947" stroked="true" strokeweight=".72pt" strokecolor="#dadada">
              <v:stroke dashstyle="solid"/>
            </v:line>
            <v:line style="position:absolute" from="9607,2638" to="10337,2638" stroked="true" strokeweight=".72pt" strokecolor="#dadada">
              <v:stroke dashstyle="solid"/>
            </v:line>
            <v:line style="position:absolute" from="9607,2328" to="10337,2328" stroked="true" strokeweight=".72pt" strokecolor="#dadada">
              <v:stroke dashstyle="solid"/>
            </v:line>
            <v:line style="position:absolute" from="9607,2018" to="10337,2018" stroked="true" strokeweight=".72pt" strokecolor="#dadada">
              <v:stroke dashstyle="solid"/>
            </v:line>
            <v:line style="position:absolute" from="9607,1709" to="10337,1709" stroked="true" strokeweight=".72pt" strokecolor="#dadada">
              <v:stroke dashstyle="solid"/>
            </v:line>
            <v:line style="position:absolute" from="7078,1709" to="9437,1709" stroked="true" strokeweight=".72pt" strokecolor="#dadada">
              <v:stroke dashstyle="solid"/>
            </v:line>
            <v:line style="position:absolute" from="9607,1402" to="10337,1402" stroked="true" strokeweight=".72pt" strokecolor="#dadada">
              <v:stroke dashstyle="solid"/>
            </v:line>
            <v:line style="position:absolute" from="7078,1402" to="9437,1402" stroked="true" strokeweight=".72pt" strokecolor="#dadada">
              <v:stroke dashstyle="solid"/>
            </v:line>
            <v:line style="position:absolute" from="9607,1092" to="10337,1092" stroked="true" strokeweight=".72pt" strokecolor="#dadada">
              <v:stroke dashstyle="solid"/>
            </v:line>
            <v:line style="position:absolute" from="7078,1092" to="9437,1092" stroked="true" strokeweight=".72pt" strokecolor="#dadada">
              <v:stroke dashstyle="solid"/>
            </v:line>
            <v:line style="position:absolute" from="9607,782" to="10337,782" stroked="true" strokeweight=".72pt" strokecolor="#dadada">
              <v:stroke dashstyle="solid"/>
            </v:line>
            <v:line style="position:absolute" from="7078,782" to="9437,782" stroked="true" strokeweight=".72pt" strokecolor="#dadada">
              <v:stroke dashstyle="solid"/>
            </v:line>
            <v:rect style="position:absolute;left:9436;top:650;width:171;height:2916" filled="true" fillcolor="#c0504d" stroked="false">
              <v:fill type="solid"/>
            </v:rect>
            <v:line style="position:absolute" from="7078,3566" to="10337,3566" stroked="true" strokeweight=".72pt" strokecolor="#dadada">
              <v:stroke dashstyle="solid"/>
            </v:line>
            <v:rect style="position:absolute;left:7910;top:4118;width:89;height:89" filled="true" fillcolor="#c0504d" stroked="false">
              <v:fill type="solid"/>
            </v:rect>
            <v:rect style="position:absolute;left:6480;top:252;width:4077;height:4189" filled="false" stroked="true" strokeweight=".751pt" strokecolor="#dadada">
              <v:stroke dashstyle="solid"/>
            </v:rect>
            <v:shape style="position:absolute;left:7305;top:3675;width:2283;height:583" type="#_x0000_t202" filled="false" stroked="false">
              <v:textbox inset="0,0,0,0">
                <w:txbxContent>
                  <w:p>
                    <w:pPr>
                      <w:tabs>
                        <w:tab w:pos="542" w:val="left" w:leader="none"/>
                        <w:tab w:pos="1086" w:val="left" w:leader="none"/>
                        <w:tab w:pos="1629" w:val="left" w:leader="none"/>
                        <w:tab w:pos="2172" w:val="left" w:leader="none"/>
                      </w:tabs>
                      <w:spacing w:line="199" w:lineRule="exact" w:before="0"/>
                      <w:ind w:left="0" w:right="0" w:firstLine="0"/>
                      <w:jc w:val="left"/>
                      <w:rPr>
                        <w:sz w:val="18"/>
                      </w:rPr>
                    </w:pPr>
                    <w:r>
                      <w:rPr>
                        <w:color w:val="595958"/>
                        <w:sz w:val="18"/>
                      </w:rPr>
                      <w:t>1</w:t>
                      <w:tab/>
                      <w:t>2</w:t>
                      <w:tab/>
                      <w:t>3</w:t>
                      <w:tab/>
                      <w:t>4</w:t>
                      <w:tab/>
                      <w:t>5</w:t>
                    </w:r>
                  </w:p>
                  <w:p>
                    <w:pPr>
                      <w:spacing w:before="176"/>
                      <w:ind w:left="732" w:right="0" w:firstLine="0"/>
                      <w:jc w:val="left"/>
                      <w:rPr>
                        <w:sz w:val="18"/>
                      </w:rPr>
                    </w:pPr>
                    <w:r>
                      <w:rPr>
                        <w:color w:val="595958"/>
                        <w:sz w:val="18"/>
                      </w:rPr>
                      <w:t>Criteria weights</w:t>
                    </w:r>
                  </w:p>
                </w:txbxContent>
              </v:textbox>
              <w10:wrap type="none"/>
            </v:shape>
            <v:shape style="position:absolute;left:7053;top:2812;width:1157;height:395" type="#_x0000_t202" filled="false" stroked="false">
              <v:textbox inset="0,0,0,0">
                <w:txbxContent>
                  <w:p>
                    <w:pPr>
                      <w:spacing w:line="193" w:lineRule="exact" w:before="0"/>
                      <w:ind w:left="543" w:right="0" w:firstLine="0"/>
                      <w:jc w:val="left"/>
                      <w:rPr>
                        <w:sz w:val="18"/>
                      </w:rPr>
                    </w:pPr>
                    <w:r>
                      <w:rPr>
                        <w:color w:val="3E3E3E"/>
                        <w:sz w:val="18"/>
                      </w:rPr>
                      <w:t>0.07514</w:t>
                    </w:r>
                  </w:p>
                  <w:p>
                    <w:pPr>
                      <w:spacing w:line="201" w:lineRule="exact" w:before="0"/>
                      <w:ind w:left="0" w:right="0" w:firstLine="0"/>
                      <w:jc w:val="left"/>
                      <w:rPr>
                        <w:sz w:val="18"/>
                      </w:rPr>
                    </w:pPr>
                    <w:r>
                      <w:rPr>
                        <w:color w:val="3E3E3E"/>
                        <w:sz w:val="18"/>
                      </w:rPr>
                      <w:t>0.04367</w:t>
                    </w:r>
                  </w:p>
                </w:txbxContent>
              </v:textbox>
              <w10:wrap type="none"/>
            </v:shape>
            <v:shape style="position:absolute;left:8184;top:2395;width:522;height:200" type="#_x0000_t202" filled="false" stroked="false">
              <v:textbox inset="0,0,0,0">
                <w:txbxContent>
                  <w:p>
                    <w:pPr>
                      <w:spacing w:line="199" w:lineRule="exact" w:before="0"/>
                      <w:ind w:left="0" w:right="0" w:firstLine="0"/>
                      <w:jc w:val="left"/>
                      <w:rPr>
                        <w:sz w:val="18"/>
                      </w:rPr>
                    </w:pPr>
                    <w:r>
                      <w:rPr>
                        <w:color w:val="3E3E3E"/>
                        <w:sz w:val="18"/>
                      </w:rPr>
                      <w:t>0.1425</w:t>
                    </w:r>
                  </w:p>
                </w:txbxContent>
              </v:textbox>
              <w10:wrap type="none"/>
            </v:shape>
            <v:shape style="position:absolute;left:8727;top:1620;width:522;height:200" type="#_x0000_t202" filled="false" stroked="false">
              <v:textbox inset="0,0,0,0">
                <w:txbxContent>
                  <w:p>
                    <w:pPr>
                      <w:spacing w:line="199" w:lineRule="exact" w:before="0"/>
                      <w:ind w:left="0" w:right="0" w:firstLine="0"/>
                      <w:jc w:val="left"/>
                      <w:rPr>
                        <w:sz w:val="18"/>
                      </w:rPr>
                    </w:pPr>
                    <w:r>
                      <w:rPr>
                        <w:color w:val="3E3E3E"/>
                        <w:sz w:val="18"/>
                      </w:rPr>
                      <w:t>0.2677</w:t>
                    </w:r>
                  </w:p>
                </w:txbxContent>
              </v:textbox>
              <w10:wrap type="none"/>
            </v:shape>
            <v:shape style="position:absolute;left:7077;top:362;width:3280;height:200" type="#_x0000_t202" filled="false" stroked="false">
              <v:textbox inset="0,0,0,0">
                <w:txbxContent>
                  <w:p>
                    <w:pPr>
                      <w:tabs>
                        <w:tab w:pos="2147" w:val="left" w:leader="none"/>
                        <w:tab w:pos="3259" w:val="left" w:leader="none"/>
                      </w:tabs>
                      <w:spacing w:line="199" w:lineRule="exact" w:before="0"/>
                      <w:ind w:left="0" w:right="0" w:firstLine="0"/>
                      <w:jc w:val="left"/>
                      <w:rPr>
                        <w:sz w:val="18"/>
                      </w:rPr>
                    </w:pPr>
                    <w:r>
                      <w:rPr>
                        <w:strike/>
                        <w:color w:val="3E3E3E"/>
                        <w:sz w:val="18"/>
                      </w:rPr>
                      <w:t> </w:t>
                      <w:tab/>
                      <w:t>0.47099</w:t>
                      <w:tab/>
                    </w:r>
                  </w:p>
                </w:txbxContent>
              </v:textbox>
              <w10:wrap type="none"/>
            </v:shape>
            <v:shape style="position:absolute;left:6610;top:369;width:337;height:3294" type="#_x0000_t202" filled="false" stroked="false">
              <v:textbox inset="0,0,0,0">
                <w:txbxContent>
                  <w:p>
                    <w:pPr>
                      <w:spacing w:line="199" w:lineRule="exact" w:before="0"/>
                      <w:ind w:left="68" w:right="3" w:firstLine="0"/>
                      <w:jc w:val="center"/>
                      <w:rPr>
                        <w:sz w:val="18"/>
                      </w:rPr>
                    </w:pPr>
                    <w:r>
                      <w:rPr>
                        <w:color w:val="595958"/>
                        <w:sz w:val="18"/>
                      </w:rPr>
                      <w:t>0.5</w:t>
                    </w:r>
                  </w:p>
                  <w:p>
                    <w:pPr>
                      <w:spacing w:before="102"/>
                      <w:ind w:left="0" w:right="0" w:firstLine="0"/>
                      <w:jc w:val="left"/>
                      <w:rPr>
                        <w:sz w:val="18"/>
                      </w:rPr>
                    </w:pPr>
                    <w:r>
                      <w:rPr>
                        <w:color w:val="595958"/>
                        <w:sz w:val="18"/>
                      </w:rPr>
                      <w:t>0.45</w:t>
                    </w:r>
                  </w:p>
                  <w:p>
                    <w:pPr>
                      <w:spacing w:before="103"/>
                      <w:ind w:left="68" w:right="3" w:firstLine="0"/>
                      <w:jc w:val="center"/>
                      <w:rPr>
                        <w:sz w:val="18"/>
                      </w:rPr>
                    </w:pPr>
                    <w:r>
                      <w:rPr>
                        <w:color w:val="595958"/>
                        <w:sz w:val="18"/>
                      </w:rPr>
                      <w:t>0.4</w:t>
                    </w:r>
                  </w:p>
                  <w:p>
                    <w:pPr>
                      <w:spacing w:before="102"/>
                      <w:ind w:left="0" w:right="0" w:firstLine="0"/>
                      <w:jc w:val="left"/>
                      <w:rPr>
                        <w:sz w:val="18"/>
                      </w:rPr>
                    </w:pPr>
                    <w:r>
                      <w:rPr>
                        <w:color w:val="595958"/>
                        <w:sz w:val="18"/>
                      </w:rPr>
                      <w:t>0.35</w:t>
                    </w:r>
                  </w:p>
                  <w:p>
                    <w:pPr>
                      <w:spacing w:before="102"/>
                      <w:ind w:left="68" w:right="3" w:firstLine="0"/>
                      <w:jc w:val="center"/>
                      <w:rPr>
                        <w:sz w:val="18"/>
                      </w:rPr>
                    </w:pPr>
                    <w:r>
                      <w:rPr>
                        <w:color w:val="595958"/>
                        <w:sz w:val="18"/>
                      </w:rPr>
                      <w:t>0.3</w:t>
                    </w:r>
                  </w:p>
                  <w:p>
                    <w:pPr>
                      <w:spacing w:before="103"/>
                      <w:ind w:left="0" w:right="0" w:firstLine="0"/>
                      <w:jc w:val="left"/>
                      <w:rPr>
                        <w:sz w:val="18"/>
                      </w:rPr>
                    </w:pPr>
                    <w:r>
                      <w:rPr>
                        <w:color w:val="595958"/>
                        <w:sz w:val="18"/>
                      </w:rPr>
                      <w:t>0.25</w:t>
                    </w:r>
                  </w:p>
                  <w:p>
                    <w:pPr>
                      <w:spacing w:before="102"/>
                      <w:ind w:left="68" w:right="3" w:firstLine="0"/>
                      <w:jc w:val="center"/>
                      <w:rPr>
                        <w:sz w:val="18"/>
                      </w:rPr>
                    </w:pPr>
                    <w:r>
                      <w:rPr>
                        <w:color w:val="595958"/>
                        <w:sz w:val="18"/>
                      </w:rPr>
                      <w:t>0.2</w:t>
                    </w:r>
                  </w:p>
                  <w:p>
                    <w:pPr>
                      <w:spacing w:before="103"/>
                      <w:ind w:left="0" w:right="0" w:firstLine="0"/>
                      <w:jc w:val="left"/>
                      <w:rPr>
                        <w:sz w:val="18"/>
                      </w:rPr>
                    </w:pPr>
                    <w:r>
                      <w:rPr>
                        <w:color w:val="595958"/>
                        <w:sz w:val="18"/>
                      </w:rPr>
                      <w:t>0.15</w:t>
                    </w:r>
                  </w:p>
                  <w:p>
                    <w:pPr>
                      <w:spacing w:before="102"/>
                      <w:ind w:left="68" w:right="3" w:firstLine="0"/>
                      <w:jc w:val="center"/>
                      <w:rPr>
                        <w:sz w:val="18"/>
                      </w:rPr>
                    </w:pPr>
                    <w:r>
                      <w:rPr>
                        <w:color w:val="595958"/>
                        <w:sz w:val="18"/>
                      </w:rPr>
                      <w:t>0.1</w:t>
                    </w:r>
                  </w:p>
                  <w:p>
                    <w:pPr>
                      <w:spacing w:before="103"/>
                      <w:ind w:left="0" w:right="0" w:firstLine="0"/>
                      <w:jc w:val="left"/>
                      <w:rPr>
                        <w:sz w:val="18"/>
                      </w:rPr>
                    </w:pPr>
                    <w:r>
                      <w:rPr>
                        <w:color w:val="595958"/>
                        <w:sz w:val="18"/>
                      </w:rPr>
                      <w:t>0.05</w:t>
                    </w:r>
                  </w:p>
                  <w:p>
                    <w:pPr>
                      <w:spacing w:before="102"/>
                      <w:ind w:left="0" w:right="19" w:firstLine="0"/>
                      <w:jc w:val="right"/>
                      <w:rPr>
                        <w:sz w:val="18"/>
                      </w:rPr>
                    </w:pPr>
                    <w:r>
                      <w:rPr>
                        <w:color w:val="595958"/>
                        <w:sz w:val="18"/>
                      </w:rPr>
                      <w:t>0</w:t>
                    </w:r>
                  </w:p>
                </w:txbxContent>
              </v:textbox>
              <w10:wrap type="none"/>
            </v:shape>
            <w10:wrap type="topAndBottom"/>
          </v:group>
        </w:pict>
      </w:r>
    </w:p>
    <w:p>
      <w:pPr>
        <w:spacing w:before="0"/>
        <w:ind w:left="1055" w:right="0" w:firstLine="0"/>
        <w:jc w:val="left"/>
        <w:rPr>
          <w:i/>
          <w:sz w:val="20"/>
        </w:rPr>
      </w:pPr>
      <w:r>
        <w:rPr>
          <w:i/>
          <w:sz w:val="20"/>
        </w:rPr>
        <w:t>Figure 3. Decision-making criteria weights</w:t>
      </w:r>
    </w:p>
    <w:p>
      <w:pPr>
        <w:pStyle w:val="BodyText"/>
        <w:spacing w:before="11"/>
        <w:rPr>
          <w:i/>
          <w:sz w:val="21"/>
        </w:rPr>
      </w:pPr>
    </w:p>
    <w:p>
      <w:pPr>
        <w:pStyle w:val="BodyText"/>
        <w:ind w:left="217" w:right="216" w:firstLine="196"/>
        <w:jc w:val="both"/>
      </w:pPr>
      <w:r>
        <w:rPr/>
        <w:pict>
          <v:group style="position:absolute;margin-left:61.700001pt;margin-top:51.136463pt;width:475.5pt;height:292.25pt;mso-position-horizontal-relative:page;mso-position-vertical-relative:paragraph;z-index:-72808" coordorigin="1234,1023" coordsize="9510,5845">
            <v:shape style="position:absolute;left:4856;top:1022;width:2525;height:635" type="#_x0000_t75" stroked="false">
              <v:imagedata r:id="rId19" o:title=""/>
            </v:shape>
            <v:shape style="position:absolute;left:1910;top:3095;width:908;height:952" coordorigin="1911,3096" coordsize="908,952" path="m1911,3572l1917,3494,1934,3421,1961,3353,1998,3291,2044,3235,2096,3188,2156,3149,2221,3120,2291,3102,2364,3096,2438,3102,2508,3120,2573,3149,2632,3188,2685,3235,2730,3291,2767,3353,2795,3421,2812,3494,2818,3572,2812,3649,2795,3722,2767,3790,2730,3853,2685,3908,2632,3956,2573,3994,2508,4023,2438,4041,2364,4048,2291,4041,2221,4023,2156,3994,2096,3956,2044,3908,1998,3853,1961,3790,1934,3722,1917,3649,1911,3572xe" filled="false" stroked="true" strokeweight=".25pt" strokecolor="#000000">
              <v:path arrowok="t"/>
              <v:stroke dashstyle="solid"/>
            </v:shape>
            <v:shape style="position:absolute;left:2044;top:3294;width:639;height:555" type="#_x0000_t75" stroked="false">
              <v:imagedata r:id="rId20" o:title=""/>
            </v:shape>
            <v:shape style="position:absolute;left:3731;top:3095;width:908;height:952" coordorigin="3732,3096" coordsize="908,952" path="m3732,3572l3738,3494,3755,3421,3782,3353,3819,3291,3864,3235,3917,3188,3977,3149,4042,3120,4112,3102,4185,3096,4259,3102,4328,3120,4394,3149,4453,3188,4506,3235,4551,3291,4588,3353,4616,3421,4633,3494,4639,3572,4633,3649,4616,3722,4588,3790,4551,3853,4506,3908,4453,3956,4394,3994,4328,4023,4259,4041,4185,4048,4112,4041,4042,4023,3977,3994,3917,3956,3864,3908,3819,3853,3782,3790,3755,3722,3738,3649,3732,3572xe" filled="false" stroked="true" strokeweight=".25pt" strokecolor="#000000">
              <v:path arrowok="t"/>
              <v:stroke dashstyle="solid"/>
            </v:shape>
            <v:shape style="position:absolute;left:3866;top:3294;width:636;height:555" type="#_x0000_t75" stroked="false">
              <v:imagedata r:id="rId20" o:title=""/>
            </v:shape>
            <v:shape style="position:absolute;left:5552;top:3095;width:908;height:952" coordorigin="5552,3096" coordsize="908,952" path="m5552,3572l5558,3494,5576,3421,5603,3353,5640,3291,5685,3235,5738,3188,5798,3149,5863,3120,5932,3102,6006,3096,6080,3102,6149,3120,6214,3149,6274,3188,6327,3235,6372,3291,6409,3353,6436,3421,6454,3494,6460,3572,6454,3649,6436,3722,6409,3790,6372,3853,6327,3908,6274,3956,6214,3994,6149,4023,6080,4041,6006,4048,5932,4041,5863,4023,5798,3994,5738,3956,5685,3908,5640,3853,5603,3790,5576,3722,5558,3649,5552,3572xe" filled="false" stroked="true" strokeweight=".25pt" strokecolor="#000000">
              <v:path arrowok="t"/>
              <v:stroke dashstyle="solid"/>
            </v:shape>
            <v:shape style="position:absolute;left:5688;top:3294;width:636;height:555" type="#_x0000_t75" stroked="false">
              <v:imagedata r:id="rId20" o:title=""/>
            </v:shape>
            <v:line style="position:absolute" from="6119,1691" to="2458,3061" stroked="true" strokeweight="1.0pt" strokecolor="#000000">
              <v:stroke dashstyle="solid"/>
            </v:line>
            <v:shape style="position:absolute;left:2364;top:2997;width:134;height:113" coordorigin="2364,2997" coordsize="134,113" path="m2456,2997l2364,3096,2498,3110,2456,2997xe" filled="true" fillcolor="#000000" stroked="false">
              <v:path arrowok="t"/>
              <v:fill type="solid"/>
            </v:shape>
            <v:line style="position:absolute" from="6119,1691" to="4266,3037" stroked="true" strokeweight="1pt" strokecolor="#000000">
              <v:stroke dashstyle="solid"/>
            </v:line>
            <v:shape style="position:absolute;left:4185;top:2976;width:133;height:120" coordorigin="4185,2977" coordsize="133,120" path="m4247,2977l4185,3096,4317,3074,4247,2977xe" filled="true" fillcolor="#000000" stroked="false">
              <v:path arrowok="t"/>
              <v:fill type="solid"/>
            </v:shape>
            <v:line style="position:absolute" from="6119,1691" to="6014,2996" stroked="true" strokeweight="1.0pt" strokecolor="#000000">
              <v:stroke dashstyle="solid"/>
            </v:line>
            <v:shape style="position:absolute;left:5955;top:2971;width:120;height:125" coordorigin="5956,2971" coordsize="120,125" path="m5956,2971l6006,3096,6075,2981,5956,2971xe" filled="true" fillcolor="#000000" stroked="false">
              <v:path arrowok="t"/>
              <v:fill type="solid"/>
            </v:shape>
            <v:shape style="position:absolute;left:7373;top:3095;width:908;height:952" coordorigin="7373,3096" coordsize="908,952" path="m7373,3572l7379,3494,7396,3421,7424,3353,7461,3291,7506,3235,7559,3188,7618,3149,7684,3120,7753,3102,7827,3096,7900,3102,7970,3120,8035,3149,8095,3188,8148,3235,8193,3291,8230,3353,8257,3421,8274,3494,8280,3572,8274,3649,8257,3722,8230,3790,8193,3853,8148,3908,8095,3956,8035,3994,7970,4023,7900,4041,7827,4048,7753,4041,7684,4023,7618,3994,7559,3956,7506,3908,7461,3853,7424,3790,7396,3722,7379,3649,7373,3572xe" filled="false" stroked="true" strokeweight=".25pt" strokecolor="#000000">
              <v:path arrowok="t"/>
              <v:stroke dashstyle="solid"/>
            </v:shape>
            <v:shape style="position:absolute;left:7507;top:3294;width:639;height:555" type="#_x0000_t75" stroked="false">
              <v:imagedata r:id="rId20" o:title=""/>
            </v:shape>
            <v:line style="position:absolute" from="6119,1691" to="7750,3032" stroked="true" strokeweight="1pt" strokecolor="#000000">
              <v:stroke dashstyle="solid"/>
            </v:line>
            <v:shape style="position:absolute;left:7696;top:2973;width:131;height:123" coordorigin="7696,2973" coordsize="131,123" path="m7772,2973l7696,3066,7827,3096,7772,2973xe" filled="true" fillcolor="#000000" stroked="false">
              <v:path arrowok="t"/>
              <v:fill type="solid"/>
            </v:shape>
            <v:shape style="position:absolute;left:9194;top:3094;width:908;height:952" coordorigin="9194,3095" coordsize="908,952" path="m9194,3570l9200,3493,9217,3420,9245,3352,9282,3289,9327,3234,9380,3186,9439,3148,9504,3119,9574,3101,9648,3095,9721,3101,9791,3119,9856,3148,9916,3186,9968,3234,10014,3289,10051,3352,10078,3420,10095,3493,10101,3570,10095,3648,10078,3721,10051,3789,10014,3852,9968,3907,9916,3955,9856,3993,9791,4022,9721,4040,9648,4046,9574,4040,9504,4022,9439,3993,9380,3955,9327,3907,9282,3852,9245,3789,9217,3721,9200,3648,9194,3570xe" filled="false" stroked="true" strokeweight=".25pt" strokecolor="#000000">
              <v:path arrowok="t"/>
              <v:stroke dashstyle="solid"/>
            </v:shape>
            <v:shape style="position:absolute;left:9328;top:3294;width:639;height:555" type="#_x0000_t75" stroked="false">
              <v:imagedata r:id="rId20" o:title=""/>
            </v:shape>
            <v:line style="position:absolute" from="6119,1691" to="9555,3058" stroked="true" strokeweight="1pt" strokecolor="#000000">
              <v:stroke dashstyle="solid"/>
            </v:line>
            <v:shape style="position:absolute;left:9514;top:2994;width:134;height:112" coordorigin="9514,2994" coordsize="134,112" path="m9558,2994l9514,3106,9648,3095,9558,2994xe" filled="true" fillcolor="#000000" stroked="false">
              <v:path arrowok="t"/>
              <v:fill type="solid"/>
            </v:shape>
            <v:shape style="position:absolute;left:3121;top:5818;width:923;height:543" type="#_x0000_t75" stroked="false">
              <v:imagedata r:id="rId21" o:title=""/>
            </v:shape>
            <v:shape style="position:absolute;left:2176;top:5814;width:923;height:513" type="#_x0000_t75" stroked="false">
              <v:imagedata r:id="rId22" o:title=""/>
            </v:shape>
            <v:shape style="position:absolute;left:1234;top:5818;width:923;height:513" type="#_x0000_t75" stroked="false">
              <v:imagedata r:id="rId23" o:title=""/>
            </v:shape>
            <v:shape style="position:absolute;left:5033;top:5802;width:923;height:1064" type="#_x0000_t75" stroked="false">
              <v:imagedata r:id="rId24" o:title=""/>
            </v:shape>
            <v:shape style="position:absolute;left:6001;top:5808;width:923;height:696" type="#_x0000_t75" stroked="false">
              <v:imagedata r:id="rId25" o:title=""/>
            </v:shape>
            <v:shape style="position:absolute;left:6965;top:5807;width:922;height:881" type="#_x0000_t75" stroked="false">
              <v:imagedata r:id="rId26" o:title=""/>
            </v:shape>
            <v:shape style="position:absolute;left:4074;top:5805;width:923;height:880" type="#_x0000_t75" stroked="false">
              <v:imagedata r:id="rId27" o:title=""/>
            </v:shape>
            <v:shape style="position:absolute;left:9821;top:5805;width:923;height:512" type="#_x0000_t75" stroked="false">
              <v:imagedata r:id="rId28" o:title=""/>
            </v:shape>
            <v:shape style="position:absolute;left:8878;top:5806;width:922;height:881" type="#_x0000_t75" stroked="false">
              <v:imagedata r:id="rId27" o:title=""/>
            </v:shape>
            <v:shape style="position:absolute;left:7923;top:5807;width:923;height:696" type="#_x0000_t75" stroked="false">
              <v:imagedata r:id="rId29" o:title=""/>
            </v:shape>
            <v:line style="position:absolute" from="2364,4048" to="1730,5733" stroked="true" strokeweight="1pt" strokecolor="#000000">
              <v:stroke dashstyle="solid"/>
            </v:line>
            <v:shape style="position:absolute;left:1681;top:5692;width:113;height:134" coordorigin="1681,5693" coordsize="113,134" path="m1681,5693l1695,5826,1793,5735,1681,5693xe" filled="true" fillcolor="#000000" stroked="false">
              <v:path arrowok="t"/>
              <v:fill type="solid"/>
            </v:shape>
            <v:line style="position:absolute" from="2364,4048" to="2623,5724" stroked="true" strokeweight="1.0pt" strokecolor="#000000">
              <v:stroke dashstyle="solid"/>
            </v:line>
            <v:shape style="position:absolute;left:2560;top:5694;width:119;height:128" coordorigin="2560,5695" coordsize="119,128" path="m2679,5695l2560,5713,2638,5823,2679,5695xe" filled="true" fillcolor="#000000" stroked="false">
              <v:path arrowok="t"/>
              <v:fill type="solid"/>
            </v:shape>
            <v:line style="position:absolute" from="2364,4048" to="3525,5744" stroked="true" strokeweight="1pt" strokecolor="#000000">
              <v:stroke dashstyle="solid"/>
            </v:line>
            <v:shape style="position:absolute;left:3464;top:5693;width:118;height:133" coordorigin="3465,5694" coordsize="118,133" path="m3564,5694l3465,5761,3582,5826,3564,5694xe" filled="true" fillcolor="#000000" stroked="false">
              <v:path arrowok="t"/>
              <v:fill type="solid"/>
            </v:shape>
            <v:line style="position:absolute" from="2364,4048" to="4457,5751" stroked="true" strokeweight="1pt" strokecolor="#000000">
              <v:stroke dashstyle="solid"/>
            </v:line>
            <v:shape style="position:absolute;left:4403;top:5691;width:131;height:123" coordorigin="4404,5691" coordsize="131,123" path="m4480,5691l4404,5784,4535,5814,4480,5691xe" filled="true" fillcolor="#000000" stroked="false">
              <v:path arrowok="t"/>
              <v:fill type="solid"/>
            </v:shape>
            <v:line style="position:absolute" from="2364,4048" to="5408,5761" stroked="true" strokeweight="1pt" strokecolor="#000000">
              <v:stroke dashstyle="solid"/>
            </v:line>
            <v:shape style="position:absolute;left:5360;top:5698;width:134;height:112" coordorigin="5361,5698" coordsize="134,112" path="m5420,5698l5361,5803,5495,5810,5420,5698xe" filled="true" fillcolor="#000000" stroked="false">
              <v:path arrowok="t"/>
              <v:fill type="solid"/>
            </v:shape>
            <v:line style="position:absolute" from="2364,4048" to="6370,5777" stroked="true" strokeweight="1pt" strokecolor="#000000">
              <v:stroke dashstyle="solid"/>
            </v:line>
            <v:shape style="position:absolute;left:6327;top:5713;width:134;height:111" coordorigin="6328,5714" coordsize="134,111" path="m6375,5714l6328,5824,6462,5816,6375,5714xe" filled="true" fillcolor="#000000" stroked="false">
              <v:path arrowok="t"/>
              <v:fill type="solid"/>
            </v:shape>
            <v:line style="position:absolute" from="2364,4048" to="7331,5782" stroked="true" strokeweight="1.0pt" strokecolor="#000000">
              <v:stroke dashstyle="solid"/>
            </v:line>
            <v:shape style="position:absolute;left:7292;top:5718;width:134;height:114" coordorigin="7293,5719" coordsize="134,114" path="m7332,5719l7293,5832,7426,5815,7332,5719xe" filled="true" fillcolor="#000000" stroked="false">
              <v:path arrowok="t"/>
              <v:fill type="solid"/>
            </v:shape>
            <v:line style="position:absolute" from="2364,4048" to="8289,5787" stroked="true" strokeweight="1pt" strokecolor="#000000">
              <v:stroke dashstyle="solid"/>
            </v:line>
            <v:shape style="position:absolute;left:8253;top:5723;width:133;height:116" coordorigin="8253,5723" coordsize="133,116" path="m8287,5723l8253,5839,8385,5815,8287,5723xe" filled="true" fillcolor="#000000" stroked="false">
              <v:path arrowok="t"/>
              <v:fill type="solid"/>
            </v:shape>
            <v:line style="position:absolute" from="2364,4048" to="9242,5790" stroked="true" strokeweight="1pt" strokecolor="#000000">
              <v:stroke dashstyle="solid"/>
            </v:line>
            <v:shape style="position:absolute;left:9208;top:5726;width:132;height:117" coordorigin="9208,5727" coordsize="132,117" path="m9237,5727l9208,5843,9339,5814,9237,5727xe" filled="true" fillcolor="#000000" stroked="false">
              <v:path arrowok="t"/>
              <v:fill type="solid"/>
            </v:shape>
            <v:line style="position:absolute" from="4185,4048" to="1776,5768" stroked="true" strokeweight="1pt" strokecolor="#c0c0c0">
              <v:stroke dashstyle="solid"/>
            </v:line>
            <v:shape style="position:absolute;left:1695;top:5707;width:133;height:119" coordorigin="1695,5708" coordsize="133,119" path="m1758,5708l1695,5826,1828,5805,1758,5708xe" filled="true" fillcolor="#c0c0c0" stroked="false">
              <v:path arrowok="t"/>
              <v:fill type="solid"/>
            </v:shape>
            <v:line style="position:absolute" from="2364,4048" to="10185,5792" stroked="true" strokeweight="1pt" strokecolor="#000000">
              <v:stroke dashstyle="solid"/>
            </v:line>
            <v:shape style="position:absolute;left:10152;top:5728;width:131;height:118" coordorigin="10153,5729" coordsize="131,118" path="m10179,5729l10153,5846,10283,5814,10179,5729xe" filled="true" fillcolor="#000000" stroked="false">
              <v:path arrowok="t"/>
              <v:fill type="solid"/>
            </v:shape>
            <v:line style="position:absolute" from="4185,4048" to="2704,5747" stroked="true" strokeweight="1pt" strokecolor="#c0c0c0">
              <v:stroke dashstyle="solid"/>
            </v:line>
            <v:shape style="position:absolute;left:2637;top:5692;width:125;height:130" coordorigin="2638,5693" coordsize="125,130" path="m2672,5693l2638,5823,2762,5772,2672,5693xe" filled="true" fillcolor="#c0c0c0" stroked="false">
              <v:path arrowok="t"/>
              <v:fill type="solid"/>
            </v:shape>
            <v:line style="position:absolute" from="4185,4048" to="3614,5732" stroked="true" strokeweight="1pt" strokecolor="#c0c0c0">
              <v:stroke dashstyle="solid"/>
            </v:line>
            <v:shape style="position:absolute;left:3563;top:5693;width:114;height:133" coordorigin="3564,5694" coordsize="114,133" path="m3564,5694l3582,5826,3677,5732,3564,5694xe" filled="true" fillcolor="#c0c0c0" stroked="false">
              <v:path arrowok="t"/>
              <v:fill type="solid"/>
            </v:shape>
            <v:line style="position:absolute" from="4185,4048" to="4515,5716" stroked="true" strokeweight="1pt" strokecolor="#c0c0c0">
              <v:stroke dashstyle="solid"/>
            </v:line>
            <v:shape style="position:absolute;left:4452;top:5684;width:118;height:130" coordorigin="4453,5684" coordsize="118,130" path="m4570,5684l4453,5708,4535,5814,4570,5684xe" filled="true" fillcolor="#c0c0c0" stroked="false">
              <v:path arrowok="t"/>
              <v:fill type="solid"/>
            </v:shape>
            <v:line style="position:absolute" from="4185,4048" to="5435,5729" stroked="true" strokeweight="1pt" strokecolor="#c0c0c0">
              <v:stroke dashstyle="solid"/>
            </v:line>
            <v:shape style="position:absolute;left:5374;top:5677;width:120;height:133" coordorigin="5375,5677" coordsize="120,133" path="m5471,5677l5375,5749,5495,5810,5471,5677xe" filled="true" fillcolor="#c0c0c0" stroked="false">
              <v:path arrowok="t"/>
              <v:fill type="solid"/>
            </v:shape>
            <v:line style="position:absolute" from="4185,4048" to="6383,5755" stroked="true" strokeweight="1pt" strokecolor="#c0c0c0">
              <v:stroke dashstyle="solid"/>
            </v:line>
            <v:shape style="position:absolute;left:6329;top:5695;width:132;height:121" coordorigin="6330,5695" coordsize="132,121" path="m6404,5695l6330,5790,6462,5816,6404,5695xe" filled="true" fillcolor="#c0c0c0" stroked="false">
              <v:path arrowok="t"/>
              <v:fill type="solid"/>
            </v:shape>
            <v:line style="position:absolute" from="4185,4048" to="7338,5767" stroked="true" strokeweight="1pt" strokecolor="#c0c0c0">
              <v:stroke dashstyle="solid"/>
            </v:line>
            <v:shape style="position:absolute;left:7291;top:5704;width:135;height:111" coordorigin="7292,5705" coordsize="135,111" path="m7349,5705l7292,5810,7426,5815,7349,5705xe" filled="true" fillcolor="#c0c0c0" stroked="false">
              <v:path arrowok="t"/>
              <v:fill type="solid"/>
            </v:shape>
            <v:line style="position:absolute" from="4185,4048" to="8293,5776" stroked="true" strokeweight="1pt" strokecolor="#c0c0c0">
              <v:stroke dashstyle="solid"/>
            </v:line>
            <v:shape style="position:absolute;left:8251;top:5713;width:134;height:111" coordorigin="8251,5713" coordsize="134,111" path="m8298,5713l8251,5824,8385,5815,8298,5713xe" filled="true" fillcolor="#c0c0c0" stroked="false">
              <v:path arrowok="t"/>
              <v:fill type="solid"/>
            </v:shape>
            <v:line style="position:absolute" from="4185,4048" to="9244,5782" stroked="true" strokeweight="1pt" strokecolor="#c0c0c0">
              <v:stroke dashstyle="solid"/>
            </v:line>
            <v:shape style="position:absolute;left:9206;top:5718;width:133;height:114" coordorigin="9206,5719" coordsize="133,114" path="m9245,5719l9206,5832,9339,5814,9245,5719xe" filled="true" fillcolor="#c0c0c0" stroked="false">
              <v:path arrowok="t"/>
              <v:fill type="solid"/>
            </v:shape>
            <v:line style="position:absolute" from="4185,4048" to="10187,5786" stroked="true" strokeweight="1pt" strokecolor="#c0c0c0">
              <v:stroke dashstyle="solid"/>
            </v:line>
            <v:shape style="position:absolute;left:10151;top:5722;width:132;height:116" coordorigin="10151,5723" coordsize="132,116" path="m10184,5723l10151,5838,10283,5814,10184,5723xe" filled="true" fillcolor="#c0c0c0" stroked="false">
              <v:path arrowok="t"/>
              <v:fill type="solid"/>
            </v:shape>
            <v:line style="position:absolute" from="6006,4048" to="2726,5776" stroked="true" strokeweight="1.0pt" strokecolor="#c0c0c0">
              <v:stroke dashstyle="solid"/>
            </v:line>
            <v:shape style="position:absolute;left:2637;top:5713;width:135;height:110" coordorigin="2638,5714" coordsize="135,110" path="m2716,5714l2638,5823,2772,5820,2716,5714xe" filled="true" fillcolor="#c0c0c0" stroked="false">
              <v:path arrowok="t"/>
              <v:fill type="solid"/>
            </v:shape>
            <v:line style="position:absolute" from="6006,4048" to="1787,5788" stroked="true" strokeweight="1.0pt" strokecolor="#c0c0c0">
              <v:stroke dashstyle="solid"/>
            </v:line>
            <v:shape style="position:absolute;left:1695;top:5725;width:134;height:111" coordorigin="1695,5725" coordsize="134,111" path="m1783,5725l1695,5826,1829,5836,1783,5725xe" filled="true" fillcolor="#c0c0c0" stroked="false">
              <v:path arrowok="t"/>
              <v:fill type="solid"/>
            </v:shape>
            <v:line style="position:absolute" from="6006,4048" to="3662,5767" stroked="true" strokeweight="1pt" strokecolor="#c0c0c0">
              <v:stroke dashstyle="solid"/>
            </v:line>
            <v:shape style="position:absolute;left:3581;top:5707;width:133;height:120" coordorigin="3582,5707" coordsize="133,120" path="m3643,5707l3582,5826,3714,5804,3643,5707xe" filled="true" fillcolor="#c0c0c0" stroked="false">
              <v:path arrowok="t"/>
              <v:fill type="solid"/>
            </v:shape>
            <v:line style="position:absolute" from="6006,4048" to="4599,5737" stroked="true" strokeweight="1pt" strokecolor="#c0c0c0">
              <v:stroke dashstyle="solid"/>
            </v:line>
            <v:shape style="position:absolute;left:4534;top:5683;width:123;height:131" coordorigin="4535,5683" coordsize="123,131" path="m4566,5683l4535,5814,4658,5760,4566,5683xe" filled="true" fillcolor="#c0c0c0" stroked="false">
              <v:path arrowok="t"/>
              <v:fill type="solid"/>
            </v:shape>
            <v:line style="position:absolute" from="6006,4048" to="5523,5714" stroked="true" strokeweight="1pt" strokecolor="#c0c0c0">
              <v:stroke dashstyle="solid"/>
            </v:line>
            <v:shape style="position:absolute;left:5470;top:5677;width:116;height:132" coordorigin="5471,5678" coordsize="116,132" path="m5471,5678l5495,5810,5586,5711,5471,5678xe" filled="true" fillcolor="#c0c0c0" stroked="false">
              <v:path arrowok="t"/>
              <v:fill type="solid"/>
            </v:shape>
            <v:line style="position:absolute" from="6006,4048" to="6437,5719" stroked="true" strokeweight="1pt" strokecolor="#c0c0c0">
              <v:stroke dashstyle="solid"/>
            </v:line>
            <v:shape style="position:absolute;left:6373;top:5685;width:117;height:132" coordorigin="6374,5685" coordsize="117,132" path="m6490,5685l6374,5715,6462,5816,6490,5685xe" filled="true" fillcolor="#c0c0c0" stroked="false">
              <v:path arrowok="t"/>
              <v:fill type="solid"/>
            </v:shape>
            <v:line style="position:absolute" from="6006,4048" to="7363,5737" stroked="true" strokeweight="1pt" strokecolor="#c0c0c0">
              <v:stroke dashstyle="solid"/>
            </v:line>
            <v:shape style="position:absolute;left:7303;top:5683;width:122;height:132" coordorigin="7304,5684" coordsize="122,132" path="m7397,5684l7304,5759,7426,5815,7397,5684xe" filled="true" fillcolor="#c0c0c0" stroked="false">
              <v:path arrowok="t"/>
              <v:fill type="solid"/>
            </v:shape>
            <v:line style="position:absolute" from="6006,4048" to="8305,5755" stroked="true" strokeweight="1pt" strokecolor="#c0c0c0">
              <v:stroke dashstyle="solid"/>
            </v:line>
            <v:shape style="position:absolute;left:8253;top:5695;width:133;height:120" coordorigin="8253,5695" coordsize="133,120" path="m8325,5695l8253,5791,8385,5815,8325,5695xe" filled="true" fillcolor="#c0c0c0" stroked="false">
              <v:path arrowok="t"/>
              <v:fill type="solid"/>
            </v:shape>
            <v:line style="position:absolute" from="6006,4048" to="9251,5768" stroked="true" strokeweight="1pt" strokecolor="#c0c0c0">
              <v:stroke dashstyle="solid"/>
            </v:line>
            <v:shape style="position:absolute;left:9204;top:5705;width:135;height:110" coordorigin="9205,5705" coordsize="135,110" path="m9261,5705l9205,5811,9339,5814,9261,5705xe" filled="true" fillcolor="#c0c0c0" stroked="false">
              <v:path arrowok="t"/>
              <v:fill type="solid"/>
            </v:shape>
            <v:line style="position:absolute" from="6006,4048" to="10191,5775" stroked="true" strokeweight="1pt" strokecolor="#c0c0c0">
              <v:stroke dashstyle="solid"/>
            </v:line>
            <v:shape style="position:absolute;left:10149;top:5712;width:134;height:111" coordorigin="10149,5712" coordsize="134,111" path="m10195,5712l10149,5823,10283,5814,10195,5712xe" filled="true" fillcolor="#c0c0c0" stroked="false">
              <v:path arrowok="t"/>
              <v:fill type="solid"/>
            </v:shape>
            <v:line style="position:absolute" from="7827,4048" to="1791,5799" stroked="true" strokeweight="1pt" strokecolor="#c0c0c0">
              <v:stroke dashstyle="solid"/>
            </v:line>
            <v:shape style="position:absolute;left:1695;top:5735;width:132;height:116" coordorigin="1695,5735" coordsize="132,116" path="m1794,5735l1695,5826,1827,5851,1794,5735xe" filled="true" fillcolor="#c0c0c0" stroked="false">
              <v:path arrowok="t"/>
              <v:fill type="solid"/>
            </v:shape>
            <v:line style="position:absolute" from="7827,4048" to="2733,5790" stroked="true" strokeweight="1pt" strokecolor="#c0c0c0">
              <v:stroke dashstyle="solid"/>
            </v:line>
            <v:shape style="position:absolute;left:2637;top:5727;width:133;height:114" coordorigin="2638,5727" coordsize="133,114" path="m2732,5727l2638,5823,2771,5841,2732,5727xe" filled="true" fillcolor="#c0c0c0" stroked="false">
              <v:path arrowok="t"/>
              <v:fill type="solid"/>
            </v:shape>
            <v:line style="position:absolute" from="7827,4048" to="3674,5788" stroked="true" strokeweight="1pt" strokecolor="#c0c0c0">
              <v:stroke dashstyle="solid"/>
            </v:line>
            <v:shape style="position:absolute;left:3581;top:5724;width:134;height:111" coordorigin="3582,5725" coordsize="134,111" path="m3669,5725l3582,5826,3716,5835,3669,5725xe" filled="true" fillcolor="#c0c0c0" stroked="false">
              <v:path arrowok="t"/>
              <v:fill type="solid"/>
            </v:shape>
            <v:line style="position:absolute" from="7827,4048" to="4623,5766" stroked="true" strokeweight="1pt" strokecolor="#c0c0c0">
              <v:stroke dashstyle="solid"/>
            </v:line>
            <v:shape style="position:absolute;left:4534;top:5704;width:135;height:110" coordorigin="4535,5704" coordsize="135,110" path="m4612,5704l4535,5814,4669,5810,4612,5704xe" filled="true" fillcolor="#c0c0c0" stroked="false">
              <v:path arrowok="t"/>
              <v:fill type="solid"/>
            </v:shape>
            <v:line style="position:absolute" from="7827,4048" to="5574,5749" stroked="true" strokeweight="1pt" strokecolor="#c0c0c0">
              <v:stroke dashstyle="solid"/>
            </v:line>
            <v:shape style="position:absolute;left:5494;top:5689;width:132;height:121" coordorigin="5495,5689" coordsize="132,121" path="m5554,5689l5495,5810,5627,5785,5554,5689xe" filled="true" fillcolor="#c0c0c0" stroked="false">
              <v:path arrowok="t"/>
              <v:fill type="solid"/>
            </v:shape>
            <v:line style="position:absolute" from="7827,4048" to="6523,5737" stroked="true" strokeweight="1pt" strokecolor="#c0c0c0">
              <v:stroke dashstyle="solid"/>
            </v:line>
            <v:shape style="position:absolute;left:6461;top:5684;width:121;height:132" coordorigin="6462,5685" coordsize="121,132" path="m6487,5685l6462,5816,6582,5758,6487,5685xe" filled="true" fillcolor="#c0c0c0" stroked="false">
              <v:path arrowok="t"/>
              <v:fill type="solid"/>
            </v:shape>
            <v:line style="position:absolute" from="7827,4048" to="7448,5717" stroked="true" strokeweight="1pt" strokecolor="#c0c0c0">
              <v:stroke dashstyle="solid"/>
            </v:line>
            <v:shape style="position:absolute;left:7393;top:5684;width:118;height:131" coordorigin="7394,5685" coordsize="118,131" path="m7394,5685l7426,5815,7511,5711,7394,5685xe" filled="true" fillcolor="#c0c0c0" stroked="false">
              <v:path arrowok="t"/>
              <v:fill type="solid"/>
            </v:shape>
            <v:line style="position:absolute" from="7827,4048" to="8355,5719" stroked="true" strokeweight="1pt" strokecolor="#c0c0c0">
              <v:stroke dashstyle="solid"/>
            </v:line>
            <v:shape style="position:absolute;left:8291;top:5682;width:115;height:133" coordorigin="8292,5682" coordsize="115,133" path="m8406,5682l8292,5718,8385,5815,8406,5682xe" filled="true" fillcolor="#c0c0c0" stroked="false">
              <v:path arrowok="t"/>
              <v:fill type="solid"/>
            </v:shape>
            <v:line style="position:absolute" from="7827,4048" to="9274,5738" stroked="true" strokeweight="1pt" strokecolor="#c0c0c0">
              <v:stroke dashstyle="solid"/>
            </v:line>
            <v:shape style="position:absolute;left:9215;top:5684;width:124;height:131" coordorigin="9215,5684" coordsize="124,131" path="m9307,5684l9215,5762,9339,5814,9307,5684xe" filled="true" fillcolor="#c0c0c0" stroked="false">
              <v:path arrowok="t"/>
              <v:fill type="solid"/>
            </v:shape>
            <v:line style="position:absolute" from="7827,4048" to="10202,5755" stroked="true" strokeweight="1pt" strokecolor="#c0c0c0">
              <v:stroke dashstyle="solid"/>
            </v:line>
            <v:shape style="position:absolute;left:10150;top:5694;width:133;height:119" coordorigin="10151,5695" coordsize="133,119" path="m10221,5695l10151,5792,10283,5814,10221,5695xe" filled="true" fillcolor="#c0c0c0" stroked="false">
              <v:path arrowok="t"/>
              <v:fill type="solid"/>
            </v:shape>
            <v:line style="position:absolute" from="9648,4046" to="1793,5805" stroked="true" strokeweight="1pt" strokecolor="#c0c0c0">
              <v:stroke dashstyle="solid"/>
            </v:line>
            <v:shape style="position:absolute;left:1695;top:5741;width:131;height:118" coordorigin="1695,5742" coordsize="131,118" path="m1799,5742l1695,5826,1825,5859,1799,5742xe" filled="true" fillcolor="#c0c0c0" stroked="false">
              <v:path arrowok="t"/>
              <v:fill type="solid"/>
            </v:shape>
            <v:line style="position:absolute" from="9648,4046" to="2735,5798" stroked="true" strokeweight="1pt" strokecolor="#c0c0c0">
              <v:stroke dashstyle="solid"/>
            </v:line>
            <v:shape style="position:absolute;left:2637;top:5734;width:132;height:117" coordorigin="2638,5735" coordsize="132,117" path="m2740,5735l2638,5823,2769,5851,2740,5735xe" filled="true" fillcolor="#c0c0c0" stroked="false">
              <v:path arrowok="t"/>
              <v:fill type="solid"/>
            </v:shape>
            <v:line style="position:absolute" from="9648,4046" to="3678,5798" stroked="true" strokeweight="1pt" strokecolor="#c0c0c0">
              <v:stroke dashstyle="solid"/>
            </v:line>
            <v:shape style="position:absolute;left:3581;top:5735;width:133;height:116" coordorigin="3582,5735" coordsize="133,116" path="m3680,5735l3582,5826,3714,5850,3680,5735xe" filled="true" fillcolor="#c0c0c0" stroked="false">
              <v:path arrowok="t"/>
              <v:fill type="solid"/>
            </v:shape>
            <v:line style="position:absolute" from="9648,4046" to="4629,5781" stroked="true" strokeweight="1pt" strokecolor="#c0c0c0">
              <v:stroke dashstyle="solid"/>
            </v:line>
            <v:shape style="position:absolute;left:4534;top:5717;width:133;height:114" coordorigin="4535,5718" coordsize="133,114" path="m4629,5718l4535,5814,4668,5831,4629,5718xe" filled="true" fillcolor="#c0c0c0" stroked="false">
              <v:path arrowok="t"/>
              <v:fill type="solid"/>
            </v:shape>
            <v:line style="position:absolute" from="9648,4046" to="5587,5770" stroked="true" strokeweight="1pt" strokecolor="#c0c0c0">
              <v:stroke dashstyle="solid"/>
            </v:line>
            <v:shape style="position:absolute;left:5494;top:5707;width:134;height:111" coordorigin="5495,5707" coordsize="134,111" path="m5582,5707l5495,5810,5629,5818,5582,5707xe" filled="true" fillcolor="#c0c0c0" stroked="false">
              <v:path arrowok="t"/>
              <v:fill type="solid"/>
            </v:shape>
            <v:line style="position:absolute" from="9648,4046" to="6549,5768" stroked="true" strokeweight="1pt" strokecolor="#c0c0c0">
              <v:stroke dashstyle="solid"/>
            </v:line>
            <v:shape style="position:absolute;left:6461;top:5705;width:135;height:111" coordorigin="6462,5706" coordsize="135,111" path="m6537,5706l6462,5816,6596,5811,6537,5706xe" filled="true" fillcolor="#c0c0c0" stroked="false">
              <v:path arrowok="t"/>
              <v:fill type="solid"/>
            </v:shape>
            <v:line style="position:absolute" from="9648,4046" to="7504,5753" stroked="true" strokeweight="1pt" strokecolor="#c0c0c0">
              <v:stroke dashstyle="solid"/>
            </v:line>
            <v:shape style="position:absolute;left:7425;top:5693;width:132;height:122" coordorigin="7426,5693" coordsize="132,122" path="m7482,5693l7426,5815,7557,5787,7482,5693xe" filled="true" fillcolor="#c0c0c0" stroked="false">
              <v:path arrowok="t"/>
              <v:fill type="solid"/>
            </v:shape>
            <v:line style="position:absolute" from="9648,4046" to="8443,5733" stroked="true" strokeweight="1pt" strokecolor="#c0c0c0">
              <v:stroke dashstyle="solid"/>
            </v:line>
            <v:shape style="position:absolute;left:8385;top:5682;width:119;height:133" coordorigin="8385,5682" coordsize="119,133" path="m8406,5682l8385,5815,8504,5752,8406,5682xe" filled="true" fillcolor="#c0c0c0" stroked="false">
              <v:path arrowok="t"/>
              <v:fill type="solid"/>
            </v:shape>
            <v:line style="position:absolute" from="9648,4046" to="9356,5716" stroked="true" strokeweight="1.0pt" strokecolor="#c0c0c0">
              <v:stroke dashstyle="solid"/>
            </v:line>
            <v:shape style="position:absolute;left:9300;top:5685;width:119;height:129" coordorigin="9301,5686" coordsize="119,129" path="m9301,5686l9339,5814,9419,5706,9301,5686xe" filled="true" fillcolor="#c0c0c0" stroked="false">
              <v:path arrowok="t"/>
              <v:fill type="solid"/>
            </v:shape>
            <v:line style="position:absolute" from="9648,4046" to="10249,5719" stroked="true" strokeweight="1.0pt" strokecolor="#c0c0c0">
              <v:stroke dashstyle="solid"/>
            </v:line>
            <v:shape style="position:absolute;left:10185;top:5680;width:113;height:134" coordorigin="10186,5680" coordsize="113,134" path="m10299,5680l10186,5721,10283,5814,10299,5680xe" filled="true" fillcolor="#c0c0c0" stroked="false">
              <v:path arrowok="t"/>
              <v:fill type="solid"/>
            </v:shape>
            <v:shape style="position:absolute;left:5059;top:1112;width:2143;height:449" type="#_x0000_t202" filled="false" stroked="false">
              <v:textbox inset="0,0,0,0">
                <w:txbxContent>
                  <w:p>
                    <w:pPr>
                      <w:spacing w:line="237" w:lineRule="auto" w:before="0"/>
                      <w:ind w:left="777" w:right="2" w:hanging="778"/>
                      <w:jc w:val="left"/>
                      <w:rPr>
                        <w:sz w:val="20"/>
                      </w:rPr>
                    </w:pPr>
                    <w:r>
                      <w:rPr>
                        <w:sz w:val="20"/>
                      </w:rPr>
                      <w:t>Prioritization of adaptivity criteria</w:t>
                    </w:r>
                  </w:p>
                </w:txbxContent>
              </v:textbox>
              <w10:wrap type="none"/>
            </v:shape>
            <v:shape style="position:absolute;left:2056;top:3467;width:631;height:221" type="#_x0000_t202" filled="false" stroked="false">
              <v:textbox inset="0,0,0,0">
                <w:txbxContent>
                  <w:p>
                    <w:pPr>
                      <w:spacing w:line="221" w:lineRule="exact" w:before="0"/>
                      <w:ind w:left="0" w:right="0" w:firstLine="0"/>
                      <w:jc w:val="left"/>
                      <w:rPr>
                        <w:sz w:val="20"/>
                      </w:rPr>
                    </w:pPr>
                    <w:r>
                      <w:rPr>
                        <w:sz w:val="20"/>
                      </w:rPr>
                      <w:t>Always</w:t>
                    </w:r>
                  </w:p>
                </w:txbxContent>
              </v:textbox>
              <w10:wrap type="none"/>
            </v:shape>
            <v:shape style="position:absolute;left:3955;top:3467;width:475;height:221" type="#_x0000_t202" filled="false" stroked="false">
              <v:textbox inset="0,0,0,0">
                <w:txbxContent>
                  <w:p>
                    <w:pPr>
                      <w:spacing w:line="221" w:lineRule="exact" w:before="0"/>
                      <w:ind w:left="0" w:right="0" w:firstLine="0"/>
                      <w:jc w:val="left"/>
                      <w:rPr>
                        <w:sz w:val="20"/>
                      </w:rPr>
                    </w:pPr>
                    <w:r>
                      <w:rPr>
                        <w:sz w:val="20"/>
                      </w:rPr>
                      <w:t>Often</w:t>
                    </w:r>
                  </w:p>
                </w:txbxContent>
              </v:textbox>
              <w10:wrap type="none"/>
            </v:shape>
            <v:shape style="position:absolute;left:5721;top:3344;width:585;height:456" type="#_x0000_t202" filled="false" stroked="false">
              <v:textbox inset="0,0,0,0">
                <w:txbxContent>
                  <w:p>
                    <w:pPr>
                      <w:spacing w:line="244" w:lineRule="auto" w:before="0"/>
                      <w:ind w:left="122" w:right="0" w:hanging="123"/>
                      <w:jc w:val="left"/>
                      <w:rPr>
                        <w:sz w:val="20"/>
                      </w:rPr>
                    </w:pPr>
                    <w:r>
                      <w:rPr>
                        <w:w w:val="95"/>
                        <w:sz w:val="20"/>
                      </w:rPr>
                      <w:t>Someti </w:t>
                    </w:r>
                    <w:r>
                      <w:rPr>
                        <w:sz w:val="20"/>
                      </w:rPr>
                      <w:t>mes</w:t>
                    </w:r>
                  </w:p>
                </w:txbxContent>
              </v:textbox>
              <w10:wrap type="none"/>
            </v:shape>
            <v:shape style="position:absolute;left:7557;top:3467;width:555;height:221" type="#_x0000_t202" filled="false" stroked="false">
              <v:textbox inset="0,0,0,0">
                <w:txbxContent>
                  <w:p>
                    <w:pPr>
                      <w:spacing w:line="221" w:lineRule="exact" w:before="0"/>
                      <w:ind w:left="0" w:right="0" w:firstLine="0"/>
                      <w:jc w:val="left"/>
                      <w:rPr>
                        <w:sz w:val="20"/>
                      </w:rPr>
                    </w:pPr>
                    <w:r>
                      <w:rPr>
                        <w:sz w:val="20"/>
                      </w:rPr>
                      <w:t>Rarely</w:t>
                    </w:r>
                  </w:p>
                </w:txbxContent>
              </v:textbox>
              <w10:wrap type="none"/>
            </v:shape>
            <v:shape style="position:absolute;left:9403;top:3462;width:507;height:221" type="#_x0000_t202" filled="false" stroked="false">
              <v:textbox inset="0,0,0,0">
                <w:txbxContent>
                  <w:p>
                    <w:pPr>
                      <w:spacing w:line="221" w:lineRule="exact" w:before="0"/>
                      <w:ind w:left="0" w:right="0" w:firstLine="0"/>
                      <w:jc w:val="left"/>
                      <w:rPr>
                        <w:sz w:val="20"/>
                      </w:rPr>
                    </w:pPr>
                    <w:r>
                      <w:rPr>
                        <w:sz w:val="20"/>
                      </w:rPr>
                      <w:t>Never</w:t>
                    </w:r>
                  </w:p>
                </w:txbxContent>
              </v:textbox>
              <w10:wrap type="none"/>
            </v:shape>
            <w10:wrap type="none"/>
          </v:group>
        </w:pict>
      </w:r>
      <w:r>
        <w:rPr/>
        <w:t>Secondly, pairwise comparisons of the decision- making alternatives with the respect to each decision- making criterion is made. For each teaching way, a new AHP model is created, respecting the data in</w:t>
      </w:r>
    </w:p>
    <w:p>
      <w:pPr>
        <w:spacing w:after="0"/>
        <w:jc w:val="both"/>
        <w:sectPr>
          <w:footerReference w:type="even" r:id="rId17"/>
          <w:footerReference w:type="default" r:id="rId18"/>
          <w:pgSz w:w="11910" w:h="16840"/>
          <w:pgMar w:footer="434" w:header="471" w:top="1040" w:bottom="620" w:left="920" w:right="800"/>
          <w:pgNumType w:start="142"/>
          <w:cols w:num="2" w:equalWidth="0">
            <w:col w:w="4952" w:space="64"/>
            <w:col w:w="517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929"/>
        <w:gridCol w:w="955"/>
        <w:gridCol w:w="903"/>
        <w:gridCol w:w="1003"/>
        <w:gridCol w:w="975"/>
        <w:gridCol w:w="977"/>
        <w:gridCol w:w="939"/>
        <w:gridCol w:w="948"/>
        <w:gridCol w:w="875"/>
      </w:tblGrid>
      <w:tr>
        <w:trPr>
          <w:trHeight w:val="197" w:hRule="atLeast"/>
        </w:trPr>
        <w:tc>
          <w:tcPr>
            <w:tcW w:w="851" w:type="dxa"/>
          </w:tcPr>
          <w:p>
            <w:pPr>
              <w:pStyle w:val="TableParagraph"/>
              <w:spacing w:line="166" w:lineRule="exact" w:before="10"/>
              <w:ind w:left="31" w:right="148"/>
              <w:jc w:val="center"/>
              <w:rPr>
                <w:sz w:val="16"/>
              </w:rPr>
            </w:pPr>
            <w:r>
              <w:rPr>
                <w:sz w:val="16"/>
              </w:rPr>
              <w:t>Cognitive</w:t>
            </w:r>
          </w:p>
        </w:tc>
        <w:tc>
          <w:tcPr>
            <w:tcW w:w="929" w:type="dxa"/>
          </w:tcPr>
          <w:p>
            <w:pPr>
              <w:pStyle w:val="TableParagraph"/>
              <w:spacing w:line="171" w:lineRule="exact" w:before="6"/>
              <w:ind w:left="150" w:right="160"/>
              <w:jc w:val="center"/>
              <w:rPr>
                <w:sz w:val="16"/>
              </w:rPr>
            </w:pPr>
            <w:r>
              <w:rPr>
                <w:sz w:val="16"/>
              </w:rPr>
              <w:t>Learning</w:t>
            </w:r>
          </w:p>
        </w:tc>
        <w:tc>
          <w:tcPr>
            <w:tcW w:w="955" w:type="dxa"/>
          </w:tcPr>
          <w:p>
            <w:pPr>
              <w:pStyle w:val="TableParagraph"/>
              <w:spacing w:line="152" w:lineRule="exact" w:before="25"/>
              <w:ind w:left="162" w:right="174"/>
              <w:jc w:val="center"/>
              <w:rPr>
                <w:sz w:val="16"/>
              </w:rPr>
            </w:pPr>
            <w:r>
              <w:rPr>
                <w:sz w:val="16"/>
              </w:rPr>
              <w:t>Learning</w:t>
            </w:r>
          </w:p>
        </w:tc>
        <w:tc>
          <w:tcPr>
            <w:tcW w:w="903" w:type="dxa"/>
          </w:tcPr>
          <w:p>
            <w:pPr>
              <w:pStyle w:val="TableParagraph"/>
              <w:spacing w:line="177" w:lineRule="exact"/>
              <w:ind w:left="173" w:right="137"/>
              <w:jc w:val="center"/>
              <w:rPr>
                <w:sz w:val="16"/>
              </w:rPr>
            </w:pPr>
            <w:r>
              <w:rPr>
                <w:sz w:val="16"/>
              </w:rPr>
              <w:t>Progress</w:t>
            </w:r>
          </w:p>
        </w:tc>
        <w:tc>
          <w:tcPr>
            <w:tcW w:w="1003" w:type="dxa"/>
          </w:tcPr>
          <w:p>
            <w:pPr>
              <w:pStyle w:val="TableParagraph"/>
              <w:spacing w:line="177" w:lineRule="exact"/>
              <w:ind w:left="136" w:right="87"/>
              <w:jc w:val="center"/>
              <w:rPr>
                <w:sz w:val="16"/>
              </w:rPr>
            </w:pPr>
            <w:r>
              <w:rPr>
                <w:sz w:val="16"/>
              </w:rPr>
              <w:t>Knowledge</w:t>
            </w:r>
          </w:p>
        </w:tc>
        <w:tc>
          <w:tcPr>
            <w:tcW w:w="975" w:type="dxa"/>
          </w:tcPr>
          <w:p>
            <w:pPr>
              <w:pStyle w:val="TableParagraph"/>
              <w:spacing w:line="177" w:lineRule="exact"/>
              <w:ind w:left="89" w:right="80"/>
              <w:jc w:val="center"/>
              <w:rPr>
                <w:sz w:val="16"/>
              </w:rPr>
            </w:pPr>
            <w:r>
              <w:rPr>
                <w:sz w:val="16"/>
              </w:rPr>
              <w:t>Availability</w:t>
            </w:r>
          </w:p>
        </w:tc>
        <w:tc>
          <w:tcPr>
            <w:tcW w:w="977" w:type="dxa"/>
          </w:tcPr>
          <w:p>
            <w:pPr>
              <w:pStyle w:val="TableParagraph"/>
              <w:spacing w:line="177" w:lineRule="exact"/>
              <w:ind w:left="77" w:right="92"/>
              <w:jc w:val="center"/>
              <w:rPr>
                <w:sz w:val="16"/>
              </w:rPr>
            </w:pPr>
            <w:r>
              <w:rPr>
                <w:sz w:val="16"/>
              </w:rPr>
              <w:t>Psychophys</w:t>
            </w:r>
          </w:p>
        </w:tc>
        <w:tc>
          <w:tcPr>
            <w:tcW w:w="939" w:type="dxa"/>
          </w:tcPr>
          <w:p>
            <w:pPr>
              <w:pStyle w:val="TableParagraph"/>
              <w:spacing w:line="177" w:lineRule="exact"/>
              <w:ind w:left="94" w:right="106"/>
              <w:jc w:val="center"/>
              <w:rPr>
                <w:sz w:val="16"/>
              </w:rPr>
            </w:pPr>
            <w:r>
              <w:rPr>
                <w:sz w:val="16"/>
              </w:rPr>
              <w:t>Student’</w:t>
            </w:r>
          </w:p>
        </w:tc>
        <w:tc>
          <w:tcPr>
            <w:tcW w:w="948" w:type="dxa"/>
          </w:tcPr>
          <w:p>
            <w:pPr>
              <w:pStyle w:val="TableParagraph"/>
              <w:spacing w:line="177" w:lineRule="exact"/>
              <w:ind w:left="106" w:right="103"/>
              <w:jc w:val="center"/>
              <w:rPr>
                <w:sz w:val="16"/>
              </w:rPr>
            </w:pPr>
            <w:r>
              <w:rPr>
                <w:sz w:val="16"/>
              </w:rPr>
              <w:t>Mood</w:t>
            </w:r>
          </w:p>
        </w:tc>
        <w:tc>
          <w:tcPr>
            <w:tcW w:w="875" w:type="dxa"/>
          </w:tcPr>
          <w:p>
            <w:pPr>
              <w:pStyle w:val="TableParagraph"/>
              <w:spacing w:line="177" w:lineRule="exact"/>
              <w:ind w:left="97" w:right="31"/>
              <w:jc w:val="center"/>
              <w:rPr>
                <w:sz w:val="16"/>
              </w:rPr>
            </w:pPr>
            <w:r>
              <w:rPr>
                <w:sz w:val="16"/>
              </w:rPr>
              <w:t>Fore-</w:t>
            </w:r>
          </w:p>
        </w:tc>
      </w:tr>
      <w:tr>
        <w:trPr>
          <w:trHeight w:val="183" w:hRule="atLeast"/>
        </w:trPr>
        <w:tc>
          <w:tcPr>
            <w:tcW w:w="851" w:type="dxa"/>
          </w:tcPr>
          <w:p>
            <w:pPr>
              <w:pStyle w:val="TableParagraph"/>
              <w:spacing w:line="164" w:lineRule="exact"/>
              <w:ind w:left="28" w:right="148"/>
              <w:jc w:val="center"/>
              <w:rPr>
                <w:sz w:val="16"/>
              </w:rPr>
            </w:pPr>
            <w:r>
              <w:rPr>
                <w:sz w:val="16"/>
              </w:rPr>
              <w:t>style</w:t>
            </w:r>
          </w:p>
        </w:tc>
        <w:tc>
          <w:tcPr>
            <w:tcW w:w="929" w:type="dxa"/>
          </w:tcPr>
          <w:p>
            <w:pPr>
              <w:pStyle w:val="TableParagraph"/>
              <w:spacing w:line="164" w:lineRule="exact"/>
              <w:ind w:left="146" w:right="160"/>
              <w:jc w:val="center"/>
              <w:rPr>
                <w:sz w:val="16"/>
              </w:rPr>
            </w:pPr>
            <w:r>
              <w:rPr>
                <w:sz w:val="16"/>
              </w:rPr>
              <w:t>style</w:t>
            </w:r>
          </w:p>
        </w:tc>
        <w:tc>
          <w:tcPr>
            <w:tcW w:w="955" w:type="dxa"/>
          </w:tcPr>
          <w:p>
            <w:pPr>
              <w:pStyle w:val="TableParagraph"/>
              <w:spacing w:line="151" w:lineRule="exact" w:before="13"/>
              <w:ind w:left="120" w:right="174"/>
              <w:jc w:val="center"/>
              <w:rPr>
                <w:sz w:val="16"/>
              </w:rPr>
            </w:pPr>
            <w:r>
              <w:rPr>
                <w:sz w:val="16"/>
              </w:rPr>
              <w:t>goals</w:t>
            </w:r>
          </w:p>
        </w:tc>
        <w:tc>
          <w:tcPr>
            <w:tcW w:w="903" w:type="dxa"/>
          </w:tcPr>
          <w:p>
            <w:pPr>
              <w:pStyle w:val="TableParagraph"/>
              <w:spacing w:line="164" w:lineRule="exact"/>
              <w:ind w:left="173" w:right="136"/>
              <w:jc w:val="center"/>
              <w:rPr>
                <w:sz w:val="16"/>
              </w:rPr>
            </w:pPr>
            <w:r>
              <w:rPr>
                <w:sz w:val="16"/>
              </w:rPr>
              <w:t>during</w:t>
            </w:r>
          </w:p>
        </w:tc>
        <w:tc>
          <w:tcPr>
            <w:tcW w:w="1003" w:type="dxa"/>
          </w:tcPr>
          <w:p>
            <w:pPr>
              <w:pStyle w:val="TableParagraph"/>
              <w:spacing w:line="164" w:lineRule="exact"/>
              <w:ind w:left="134" w:right="87"/>
              <w:jc w:val="center"/>
              <w:rPr>
                <w:sz w:val="16"/>
              </w:rPr>
            </w:pPr>
            <w:r>
              <w:rPr>
                <w:sz w:val="16"/>
              </w:rPr>
              <w:t>adopted</w:t>
            </w:r>
          </w:p>
        </w:tc>
        <w:tc>
          <w:tcPr>
            <w:tcW w:w="975" w:type="dxa"/>
          </w:tcPr>
          <w:p>
            <w:pPr>
              <w:pStyle w:val="TableParagraph"/>
              <w:spacing w:line="164" w:lineRule="exact"/>
              <w:ind w:left="88" w:right="80"/>
              <w:jc w:val="center"/>
              <w:rPr>
                <w:sz w:val="16"/>
              </w:rPr>
            </w:pPr>
            <w:r>
              <w:rPr>
                <w:sz w:val="16"/>
              </w:rPr>
              <w:t>of learning</w:t>
            </w:r>
          </w:p>
        </w:tc>
        <w:tc>
          <w:tcPr>
            <w:tcW w:w="977" w:type="dxa"/>
          </w:tcPr>
          <w:p>
            <w:pPr>
              <w:pStyle w:val="TableParagraph"/>
              <w:spacing w:line="164" w:lineRule="exact"/>
              <w:ind w:left="78" w:right="89"/>
              <w:jc w:val="center"/>
              <w:rPr>
                <w:sz w:val="16"/>
              </w:rPr>
            </w:pPr>
            <w:r>
              <w:rPr>
                <w:sz w:val="16"/>
              </w:rPr>
              <w:t>ical</w:t>
            </w:r>
          </w:p>
        </w:tc>
        <w:tc>
          <w:tcPr>
            <w:tcW w:w="939" w:type="dxa"/>
          </w:tcPr>
          <w:p>
            <w:pPr>
              <w:pStyle w:val="TableParagraph"/>
              <w:spacing w:line="164" w:lineRule="exact"/>
              <w:ind w:left="94" w:right="111"/>
              <w:jc w:val="center"/>
              <w:rPr>
                <w:sz w:val="16"/>
              </w:rPr>
            </w:pPr>
            <w:r>
              <w:rPr>
                <w:sz w:val="16"/>
              </w:rPr>
              <w:t>motivation</w:t>
            </w:r>
          </w:p>
        </w:tc>
        <w:tc>
          <w:tcPr>
            <w:tcW w:w="948" w:type="dxa"/>
          </w:tcPr>
          <w:p>
            <w:pPr>
              <w:pStyle w:val="TableParagraph"/>
              <w:spacing w:line="164" w:lineRule="exact"/>
              <w:ind w:left="110" w:right="102"/>
              <w:jc w:val="center"/>
              <w:rPr>
                <w:sz w:val="16"/>
              </w:rPr>
            </w:pPr>
            <w:r>
              <w:rPr>
                <w:sz w:val="16"/>
              </w:rPr>
              <w:t>(emotions)</w:t>
            </w:r>
          </w:p>
        </w:tc>
        <w:tc>
          <w:tcPr>
            <w:tcW w:w="875" w:type="dxa"/>
          </w:tcPr>
          <w:p>
            <w:pPr>
              <w:pStyle w:val="TableParagraph"/>
              <w:spacing w:line="164" w:lineRule="exact"/>
              <w:ind w:left="100" w:right="31"/>
              <w:jc w:val="center"/>
              <w:rPr>
                <w:sz w:val="16"/>
              </w:rPr>
            </w:pPr>
            <w:r>
              <w:rPr>
                <w:sz w:val="16"/>
              </w:rPr>
              <w:t>knowledge</w:t>
            </w:r>
          </w:p>
        </w:tc>
      </w:tr>
      <w:tr>
        <w:trPr>
          <w:trHeight w:val="171" w:hRule="atLeast"/>
        </w:trPr>
        <w:tc>
          <w:tcPr>
            <w:tcW w:w="851" w:type="dxa"/>
          </w:tcPr>
          <w:p>
            <w:pPr>
              <w:pStyle w:val="TableParagraph"/>
              <w:spacing w:line="240" w:lineRule="auto"/>
              <w:rPr>
                <w:sz w:val="10"/>
              </w:rPr>
            </w:pPr>
          </w:p>
        </w:tc>
        <w:tc>
          <w:tcPr>
            <w:tcW w:w="929" w:type="dxa"/>
          </w:tcPr>
          <w:p>
            <w:pPr>
              <w:pStyle w:val="TableParagraph"/>
              <w:spacing w:line="240" w:lineRule="auto"/>
              <w:rPr>
                <w:sz w:val="10"/>
              </w:rPr>
            </w:pPr>
          </w:p>
        </w:tc>
        <w:tc>
          <w:tcPr>
            <w:tcW w:w="955" w:type="dxa"/>
          </w:tcPr>
          <w:p>
            <w:pPr>
              <w:pStyle w:val="TableParagraph"/>
              <w:spacing w:line="240" w:lineRule="auto"/>
              <w:rPr>
                <w:sz w:val="10"/>
              </w:rPr>
            </w:pPr>
          </w:p>
        </w:tc>
        <w:tc>
          <w:tcPr>
            <w:tcW w:w="903" w:type="dxa"/>
          </w:tcPr>
          <w:p>
            <w:pPr>
              <w:pStyle w:val="TableParagraph"/>
              <w:spacing w:line="152" w:lineRule="exact"/>
              <w:ind w:left="172" w:right="137"/>
              <w:jc w:val="center"/>
              <w:rPr>
                <w:sz w:val="16"/>
              </w:rPr>
            </w:pPr>
            <w:r>
              <w:rPr>
                <w:sz w:val="16"/>
              </w:rPr>
              <w:t>teaching</w:t>
            </w:r>
          </w:p>
        </w:tc>
        <w:tc>
          <w:tcPr>
            <w:tcW w:w="1003" w:type="dxa"/>
          </w:tcPr>
          <w:p>
            <w:pPr>
              <w:pStyle w:val="TableParagraph"/>
              <w:spacing w:line="152" w:lineRule="exact"/>
              <w:ind w:left="137" w:right="86"/>
              <w:jc w:val="center"/>
              <w:rPr>
                <w:sz w:val="16"/>
              </w:rPr>
            </w:pPr>
            <w:r>
              <w:rPr>
                <w:sz w:val="16"/>
              </w:rPr>
              <w:t>during</w:t>
            </w:r>
          </w:p>
        </w:tc>
        <w:tc>
          <w:tcPr>
            <w:tcW w:w="975" w:type="dxa"/>
          </w:tcPr>
          <w:p>
            <w:pPr>
              <w:pStyle w:val="TableParagraph"/>
              <w:spacing w:line="152" w:lineRule="exact"/>
              <w:ind w:left="87" w:right="80"/>
              <w:jc w:val="center"/>
              <w:rPr>
                <w:sz w:val="16"/>
              </w:rPr>
            </w:pPr>
            <w:r>
              <w:rPr>
                <w:sz w:val="16"/>
              </w:rPr>
              <w:t>materials</w:t>
            </w:r>
          </w:p>
        </w:tc>
        <w:tc>
          <w:tcPr>
            <w:tcW w:w="977" w:type="dxa"/>
          </w:tcPr>
          <w:p>
            <w:pPr>
              <w:pStyle w:val="TableParagraph"/>
              <w:spacing w:line="152" w:lineRule="exact"/>
              <w:ind w:left="78" w:right="91"/>
              <w:jc w:val="center"/>
              <w:rPr>
                <w:sz w:val="16"/>
              </w:rPr>
            </w:pPr>
            <w:r>
              <w:rPr>
                <w:sz w:val="16"/>
              </w:rPr>
              <w:t>possibilities</w:t>
            </w:r>
          </w:p>
        </w:tc>
        <w:tc>
          <w:tcPr>
            <w:tcW w:w="939" w:type="dxa"/>
          </w:tcPr>
          <w:p>
            <w:pPr>
              <w:pStyle w:val="TableParagraph"/>
              <w:spacing w:line="152" w:lineRule="exact"/>
              <w:ind w:left="94" w:right="106"/>
              <w:jc w:val="center"/>
              <w:rPr>
                <w:sz w:val="16"/>
              </w:rPr>
            </w:pPr>
            <w:r>
              <w:rPr>
                <w:sz w:val="16"/>
              </w:rPr>
              <w:t>level</w:t>
            </w:r>
          </w:p>
        </w:tc>
        <w:tc>
          <w:tcPr>
            <w:tcW w:w="948" w:type="dxa"/>
          </w:tcPr>
          <w:p>
            <w:pPr>
              <w:pStyle w:val="TableParagraph"/>
              <w:spacing w:line="152" w:lineRule="exact"/>
              <w:ind w:left="109" w:right="103"/>
              <w:jc w:val="center"/>
              <w:rPr>
                <w:sz w:val="16"/>
              </w:rPr>
            </w:pPr>
            <w:r>
              <w:rPr>
                <w:sz w:val="16"/>
              </w:rPr>
              <w:t>of the</w:t>
            </w:r>
          </w:p>
        </w:tc>
        <w:tc>
          <w:tcPr>
            <w:tcW w:w="875" w:type="dxa"/>
          </w:tcPr>
          <w:p>
            <w:pPr>
              <w:pStyle w:val="TableParagraph"/>
              <w:spacing w:line="240" w:lineRule="auto"/>
              <w:rPr>
                <w:sz w:val="10"/>
              </w:rPr>
            </w:pPr>
          </w:p>
        </w:tc>
      </w:tr>
      <w:tr>
        <w:trPr>
          <w:trHeight w:val="183" w:hRule="atLeast"/>
        </w:trPr>
        <w:tc>
          <w:tcPr>
            <w:tcW w:w="851" w:type="dxa"/>
          </w:tcPr>
          <w:p>
            <w:pPr>
              <w:pStyle w:val="TableParagraph"/>
              <w:spacing w:line="240" w:lineRule="auto"/>
              <w:rPr>
                <w:sz w:val="12"/>
              </w:rPr>
            </w:pPr>
          </w:p>
        </w:tc>
        <w:tc>
          <w:tcPr>
            <w:tcW w:w="929" w:type="dxa"/>
          </w:tcPr>
          <w:p>
            <w:pPr>
              <w:pStyle w:val="TableParagraph"/>
              <w:spacing w:line="240" w:lineRule="auto"/>
              <w:rPr>
                <w:sz w:val="12"/>
              </w:rPr>
            </w:pPr>
          </w:p>
        </w:tc>
        <w:tc>
          <w:tcPr>
            <w:tcW w:w="955" w:type="dxa"/>
          </w:tcPr>
          <w:p>
            <w:pPr>
              <w:pStyle w:val="TableParagraph"/>
              <w:spacing w:line="240" w:lineRule="auto"/>
              <w:rPr>
                <w:sz w:val="12"/>
              </w:rPr>
            </w:pPr>
          </w:p>
        </w:tc>
        <w:tc>
          <w:tcPr>
            <w:tcW w:w="903" w:type="dxa"/>
          </w:tcPr>
          <w:p>
            <w:pPr>
              <w:pStyle w:val="TableParagraph"/>
              <w:spacing w:line="164" w:lineRule="exact"/>
              <w:ind w:left="171" w:right="137"/>
              <w:jc w:val="center"/>
              <w:rPr>
                <w:sz w:val="16"/>
              </w:rPr>
            </w:pPr>
            <w:r>
              <w:rPr>
                <w:sz w:val="16"/>
              </w:rPr>
              <w:t>process</w:t>
            </w:r>
          </w:p>
        </w:tc>
        <w:tc>
          <w:tcPr>
            <w:tcW w:w="1003" w:type="dxa"/>
          </w:tcPr>
          <w:p>
            <w:pPr>
              <w:pStyle w:val="TableParagraph"/>
              <w:spacing w:line="164" w:lineRule="exact"/>
              <w:ind w:left="136" w:right="87"/>
              <w:jc w:val="center"/>
              <w:rPr>
                <w:sz w:val="16"/>
              </w:rPr>
            </w:pPr>
            <w:r>
              <w:rPr>
                <w:sz w:val="16"/>
              </w:rPr>
              <w:t>teaching</w:t>
            </w:r>
          </w:p>
        </w:tc>
        <w:tc>
          <w:tcPr>
            <w:tcW w:w="975" w:type="dxa"/>
          </w:tcPr>
          <w:p>
            <w:pPr>
              <w:pStyle w:val="TableParagraph"/>
              <w:spacing w:line="240" w:lineRule="auto"/>
              <w:rPr>
                <w:sz w:val="12"/>
              </w:rPr>
            </w:pPr>
          </w:p>
        </w:tc>
        <w:tc>
          <w:tcPr>
            <w:tcW w:w="977" w:type="dxa"/>
          </w:tcPr>
          <w:p>
            <w:pPr>
              <w:pStyle w:val="TableParagraph"/>
              <w:spacing w:line="164" w:lineRule="exact"/>
              <w:ind w:left="78" w:right="88"/>
              <w:jc w:val="center"/>
              <w:rPr>
                <w:sz w:val="16"/>
              </w:rPr>
            </w:pPr>
            <w:r>
              <w:rPr>
                <w:sz w:val="16"/>
              </w:rPr>
              <w:t>of students</w:t>
            </w:r>
          </w:p>
        </w:tc>
        <w:tc>
          <w:tcPr>
            <w:tcW w:w="939" w:type="dxa"/>
          </w:tcPr>
          <w:p>
            <w:pPr>
              <w:pStyle w:val="TableParagraph"/>
              <w:spacing w:line="240" w:lineRule="auto"/>
              <w:rPr>
                <w:sz w:val="12"/>
              </w:rPr>
            </w:pPr>
          </w:p>
        </w:tc>
        <w:tc>
          <w:tcPr>
            <w:tcW w:w="948" w:type="dxa"/>
          </w:tcPr>
          <w:p>
            <w:pPr>
              <w:pStyle w:val="TableParagraph"/>
              <w:spacing w:line="164" w:lineRule="exact"/>
              <w:ind w:left="110" w:right="102"/>
              <w:jc w:val="center"/>
              <w:rPr>
                <w:sz w:val="16"/>
              </w:rPr>
            </w:pPr>
            <w:r>
              <w:rPr>
                <w:sz w:val="16"/>
              </w:rPr>
              <w:t>student</w:t>
            </w:r>
          </w:p>
        </w:tc>
        <w:tc>
          <w:tcPr>
            <w:tcW w:w="875" w:type="dxa"/>
          </w:tcPr>
          <w:p>
            <w:pPr>
              <w:pStyle w:val="TableParagraph"/>
              <w:spacing w:line="240" w:lineRule="auto"/>
              <w:rPr>
                <w:sz w:val="12"/>
              </w:rPr>
            </w:pPr>
          </w:p>
        </w:tc>
      </w:tr>
      <w:tr>
        <w:trPr>
          <w:trHeight w:val="179" w:hRule="atLeast"/>
        </w:trPr>
        <w:tc>
          <w:tcPr>
            <w:tcW w:w="851" w:type="dxa"/>
          </w:tcPr>
          <w:p>
            <w:pPr>
              <w:pStyle w:val="TableParagraph"/>
              <w:spacing w:line="240" w:lineRule="auto"/>
              <w:rPr>
                <w:sz w:val="12"/>
              </w:rPr>
            </w:pPr>
          </w:p>
        </w:tc>
        <w:tc>
          <w:tcPr>
            <w:tcW w:w="929" w:type="dxa"/>
          </w:tcPr>
          <w:p>
            <w:pPr>
              <w:pStyle w:val="TableParagraph"/>
              <w:spacing w:line="240" w:lineRule="auto"/>
              <w:rPr>
                <w:sz w:val="12"/>
              </w:rPr>
            </w:pPr>
          </w:p>
        </w:tc>
        <w:tc>
          <w:tcPr>
            <w:tcW w:w="955" w:type="dxa"/>
          </w:tcPr>
          <w:p>
            <w:pPr>
              <w:pStyle w:val="TableParagraph"/>
              <w:spacing w:line="240" w:lineRule="auto"/>
              <w:rPr>
                <w:sz w:val="12"/>
              </w:rPr>
            </w:pPr>
          </w:p>
        </w:tc>
        <w:tc>
          <w:tcPr>
            <w:tcW w:w="903" w:type="dxa"/>
          </w:tcPr>
          <w:p>
            <w:pPr>
              <w:pStyle w:val="TableParagraph"/>
              <w:spacing w:line="240" w:lineRule="auto"/>
              <w:rPr>
                <w:sz w:val="12"/>
              </w:rPr>
            </w:pPr>
          </w:p>
        </w:tc>
        <w:tc>
          <w:tcPr>
            <w:tcW w:w="1003" w:type="dxa"/>
          </w:tcPr>
          <w:p>
            <w:pPr>
              <w:pStyle w:val="TableParagraph"/>
              <w:spacing w:line="159" w:lineRule="exact"/>
              <w:ind w:left="137" w:right="86"/>
              <w:jc w:val="center"/>
              <w:rPr>
                <w:sz w:val="16"/>
              </w:rPr>
            </w:pPr>
            <w:r>
              <w:rPr>
                <w:sz w:val="16"/>
              </w:rPr>
              <w:t>hour</w:t>
            </w:r>
          </w:p>
        </w:tc>
        <w:tc>
          <w:tcPr>
            <w:tcW w:w="975" w:type="dxa"/>
          </w:tcPr>
          <w:p>
            <w:pPr>
              <w:pStyle w:val="TableParagraph"/>
              <w:spacing w:line="240" w:lineRule="auto"/>
              <w:rPr>
                <w:sz w:val="12"/>
              </w:rPr>
            </w:pPr>
          </w:p>
        </w:tc>
        <w:tc>
          <w:tcPr>
            <w:tcW w:w="977" w:type="dxa"/>
          </w:tcPr>
          <w:p>
            <w:pPr>
              <w:pStyle w:val="TableParagraph"/>
              <w:spacing w:line="240" w:lineRule="auto"/>
              <w:rPr>
                <w:sz w:val="12"/>
              </w:rPr>
            </w:pPr>
          </w:p>
        </w:tc>
        <w:tc>
          <w:tcPr>
            <w:tcW w:w="939" w:type="dxa"/>
          </w:tcPr>
          <w:p>
            <w:pPr>
              <w:pStyle w:val="TableParagraph"/>
              <w:spacing w:line="240" w:lineRule="auto"/>
              <w:rPr>
                <w:sz w:val="12"/>
              </w:rPr>
            </w:pPr>
          </w:p>
        </w:tc>
        <w:tc>
          <w:tcPr>
            <w:tcW w:w="948" w:type="dxa"/>
          </w:tcPr>
          <w:p>
            <w:pPr>
              <w:pStyle w:val="TableParagraph"/>
              <w:spacing w:line="240" w:lineRule="auto"/>
              <w:rPr>
                <w:sz w:val="12"/>
              </w:rPr>
            </w:pPr>
          </w:p>
        </w:tc>
        <w:tc>
          <w:tcPr>
            <w:tcW w:w="875" w:type="dxa"/>
          </w:tcPr>
          <w:p>
            <w:pPr>
              <w:pStyle w:val="TableParagraph"/>
              <w:spacing w:line="240" w:lineRule="auto"/>
              <w:rPr>
                <w:sz w:val="12"/>
              </w:rPr>
            </w:pPr>
          </w:p>
        </w:tc>
      </w:tr>
    </w:tbl>
    <w:p>
      <w:pPr>
        <w:pStyle w:val="BodyText"/>
        <w:spacing w:before="4"/>
        <w:rPr>
          <w:sz w:val="18"/>
        </w:rPr>
      </w:pPr>
      <w:r>
        <w:rPr/>
        <w:pict>
          <v:group style="position:absolute;margin-left:248.639999pt;margin-top:12.540897pt;width:91pt;height:11.55pt;mso-position-horizontal-relative:page;mso-position-vertical-relative:paragraph;z-index:1312;mso-wrap-distance-left:0;mso-wrap-distance-right:0" coordorigin="4973,251" coordsize="1820,231">
            <v:shape style="position:absolute;left:4972;top:250;width:1820;height:231" type="#_x0000_t75" stroked="false">
              <v:imagedata r:id="rId30" o:title=""/>
            </v:shape>
            <v:shape style="position:absolute;left:4972;top:250;width:1820;height:231" type="#_x0000_t202" filled="false" stroked="false">
              <v:textbox inset="0,0,0,0">
                <w:txbxContent>
                  <w:p>
                    <w:pPr>
                      <w:spacing w:line="223" w:lineRule="exact" w:before="0"/>
                      <w:ind w:left="144" w:right="0" w:firstLine="0"/>
                      <w:jc w:val="left"/>
                      <w:rPr>
                        <w:i/>
                        <w:sz w:val="20"/>
                      </w:rPr>
                    </w:pPr>
                    <w:r>
                      <w:rPr>
                        <w:i/>
                        <w:spacing w:val="-8"/>
                        <w:sz w:val="20"/>
                      </w:rPr>
                      <w:t>Figure </w:t>
                    </w:r>
                    <w:r>
                      <w:rPr>
                        <w:i/>
                        <w:spacing w:val="-5"/>
                        <w:sz w:val="20"/>
                      </w:rPr>
                      <w:t>2. </w:t>
                    </w:r>
                    <w:r>
                      <w:rPr>
                        <w:i/>
                        <w:spacing w:val="-7"/>
                        <w:sz w:val="20"/>
                      </w:rPr>
                      <w:t>AHP </w:t>
                    </w:r>
                    <w:r>
                      <w:rPr>
                        <w:i/>
                        <w:spacing w:val="-8"/>
                        <w:sz w:val="20"/>
                      </w:rPr>
                      <w:t>model</w:t>
                    </w:r>
                  </w:p>
                </w:txbxContent>
              </v:textbox>
              <w10:wrap type="none"/>
            </v:shape>
            <w10:wrap type="topAndBottom"/>
          </v:group>
        </w:pict>
      </w:r>
    </w:p>
    <w:p>
      <w:pPr>
        <w:spacing w:after="0"/>
        <w:rPr>
          <w:sz w:val="18"/>
        </w:rPr>
        <w:sectPr>
          <w:type w:val="continuous"/>
          <w:pgSz w:w="11910" w:h="16840"/>
          <w:pgMar w:top="1040" w:bottom="620" w:left="920" w:right="800"/>
        </w:sectPr>
      </w:pPr>
    </w:p>
    <w:p>
      <w:pPr>
        <w:pStyle w:val="BodyText"/>
        <w:rPr>
          <w:sz w:val="20"/>
        </w:rPr>
      </w:pPr>
    </w:p>
    <w:p>
      <w:pPr>
        <w:pStyle w:val="BodyText"/>
        <w:rPr>
          <w:sz w:val="20"/>
        </w:rPr>
      </w:pPr>
    </w:p>
    <w:p>
      <w:pPr>
        <w:pStyle w:val="BodyText"/>
        <w:rPr>
          <w:sz w:val="20"/>
        </w:rPr>
      </w:pPr>
    </w:p>
    <w:p>
      <w:pPr>
        <w:pStyle w:val="BodyText"/>
        <w:spacing w:before="8"/>
        <w:rPr>
          <w:sz w:val="15"/>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6"/>
        <w:gridCol w:w="765"/>
        <w:gridCol w:w="2617"/>
        <w:gridCol w:w="721"/>
        <w:gridCol w:w="704"/>
        <w:gridCol w:w="603"/>
        <w:gridCol w:w="350"/>
      </w:tblGrid>
      <w:tr>
        <w:trPr>
          <w:trHeight w:val="280" w:hRule="atLeast"/>
        </w:trPr>
        <w:tc>
          <w:tcPr>
            <w:tcW w:w="3936" w:type="dxa"/>
          </w:tcPr>
          <w:p>
            <w:pPr>
              <w:pStyle w:val="TableParagraph"/>
              <w:spacing w:line="220" w:lineRule="exact" w:before="40"/>
              <w:ind w:left="50"/>
              <w:rPr>
                <w:sz w:val="20"/>
              </w:rPr>
            </w:pPr>
            <w:r>
              <w:rPr>
                <w:b/>
                <w:sz w:val="20"/>
              </w:rPr>
              <w:t>L</w:t>
            </w:r>
            <w:r>
              <w:rPr>
                <w:sz w:val="20"/>
              </w:rPr>
              <w:t>earning </w:t>
            </w:r>
            <w:r>
              <w:rPr>
                <w:b/>
                <w:sz w:val="20"/>
              </w:rPr>
              <w:t>g</w:t>
            </w:r>
            <w:r>
              <w:rPr>
                <w:sz w:val="20"/>
              </w:rPr>
              <w:t>oals</w:t>
            </w:r>
          </w:p>
        </w:tc>
        <w:tc>
          <w:tcPr>
            <w:tcW w:w="765" w:type="dxa"/>
          </w:tcPr>
          <w:p>
            <w:pPr>
              <w:pStyle w:val="TableParagraph"/>
              <w:spacing w:line="220" w:lineRule="exact" w:before="40"/>
              <w:ind w:left="433"/>
              <w:rPr>
                <w:sz w:val="20"/>
              </w:rPr>
            </w:pPr>
            <w:r>
              <w:rPr>
                <w:w w:val="99"/>
                <w:sz w:val="20"/>
              </w:rPr>
              <w:t>1</w:t>
            </w:r>
          </w:p>
        </w:tc>
        <w:tc>
          <w:tcPr>
            <w:tcW w:w="2617" w:type="dxa"/>
          </w:tcPr>
          <w:p>
            <w:pPr>
              <w:pStyle w:val="TableParagraph"/>
              <w:tabs>
                <w:tab w:pos="525" w:val="left" w:leader="none"/>
                <w:tab w:pos="988" w:val="left" w:leader="none"/>
                <w:tab w:pos="1559" w:val="left" w:leader="none"/>
                <w:tab w:pos="1965" w:val="left" w:leader="none"/>
              </w:tabs>
              <w:spacing w:line="220" w:lineRule="exact" w:before="40"/>
              <w:ind w:right="316"/>
              <w:jc w:val="right"/>
              <w:rPr>
                <w:sz w:val="20"/>
              </w:rPr>
            </w:pPr>
            <w:r>
              <w:rPr>
                <w:sz w:val="20"/>
              </w:rPr>
              <w:t>1</w:t>
              <w:tab/>
              <w:t>2</w:t>
              <w:tab/>
              <w:t>2</w:t>
              <w:tab/>
              <w:t>2</w:t>
              <w:tab/>
            </w:r>
            <w:r>
              <w:rPr>
                <w:w w:val="95"/>
                <w:sz w:val="20"/>
              </w:rPr>
              <w:t>4</w:t>
            </w:r>
          </w:p>
        </w:tc>
        <w:tc>
          <w:tcPr>
            <w:tcW w:w="721" w:type="dxa"/>
          </w:tcPr>
          <w:p>
            <w:pPr>
              <w:pStyle w:val="TableParagraph"/>
              <w:spacing w:line="220" w:lineRule="exact" w:before="40"/>
              <w:ind w:left="20"/>
              <w:jc w:val="center"/>
              <w:rPr>
                <w:sz w:val="20"/>
              </w:rPr>
            </w:pPr>
            <w:r>
              <w:rPr>
                <w:w w:val="99"/>
                <w:sz w:val="20"/>
              </w:rPr>
              <w:t>4</w:t>
            </w:r>
          </w:p>
        </w:tc>
        <w:tc>
          <w:tcPr>
            <w:tcW w:w="704" w:type="dxa"/>
          </w:tcPr>
          <w:p>
            <w:pPr>
              <w:pStyle w:val="TableParagraph"/>
              <w:spacing w:line="220" w:lineRule="exact" w:before="40"/>
              <w:ind w:left="1"/>
              <w:jc w:val="center"/>
              <w:rPr>
                <w:sz w:val="20"/>
              </w:rPr>
            </w:pPr>
            <w:r>
              <w:rPr>
                <w:w w:val="99"/>
                <w:sz w:val="20"/>
              </w:rPr>
              <w:t>5</w:t>
            </w:r>
          </w:p>
        </w:tc>
        <w:tc>
          <w:tcPr>
            <w:tcW w:w="603" w:type="dxa"/>
          </w:tcPr>
          <w:p>
            <w:pPr>
              <w:pStyle w:val="TableParagraph"/>
              <w:spacing w:line="220" w:lineRule="exact" w:before="40"/>
              <w:ind w:right="196"/>
              <w:jc w:val="right"/>
              <w:rPr>
                <w:sz w:val="20"/>
              </w:rPr>
            </w:pPr>
            <w:r>
              <w:rPr>
                <w:w w:val="99"/>
                <w:sz w:val="20"/>
              </w:rPr>
              <w:t>5</w:t>
            </w:r>
          </w:p>
        </w:tc>
        <w:tc>
          <w:tcPr>
            <w:tcW w:w="350" w:type="dxa"/>
          </w:tcPr>
          <w:p>
            <w:pPr>
              <w:pStyle w:val="TableParagraph"/>
              <w:spacing w:line="220" w:lineRule="exact" w:before="40"/>
              <w:ind w:right="45"/>
              <w:jc w:val="right"/>
              <w:rPr>
                <w:sz w:val="20"/>
              </w:rPr>
            </w:pPr>
            <w:r>
              <w:rPr>
                <w:w w:val="99"/>
                <w:sz w:val="20"/>
              </w:rPr>
              <w:t>5</w:t>
            </w:r>
          </w:p>
        </w:tc>
      </w:tr>
      <w:tr>
        <w:trPr>
          <w:trHeight w:val="240" w:hRule="atLeast"/>
        </w:trPr>
        <w:tc>
          <w:tcPr>
            <w:tcW w:w="3936" w:type="dxa"/>
          </w:tcPr>
          <w:p>
            <w:pPr>
              <w:pStyle w:val="TableParagraph"/>
              <w:spacing w:line="220" w:lineRule="exact"/>
              <w:ind w:left="50"/>
              <w:rPr>
                <w:sz w:val="20"/>
              </w:rPr>
            </w:pPr>
            <w:r>
              <w:rPr>
                <w:b/>
                <w:sz w:val="20"/>
              </w:rPr>
              <w:t>K</w:t>
            </w:r>
            <w:r>
              <w:rPr>
                <w:sz w:val="20"/>
              </w:rPr>
              <w:t>nowledge </w:t>
            </w:r>
            <w:r>
              <w:rPr>
                <w:b/>
                <w:sz w:val="20"/>
              </w:rPr>
              <w:t>a</w:t>
            </w:r>
            <w:r>
              <w:rPr>
                <w:sz w:val="20"/>
              </w:rPr>
              <w:t>dopted during teaching hours</w:t>
            </w:r>
          </w:p>
        </w:tc>
        <w:tc>
          <w:tcPr>
            <w:tcW w:w="765" w:type="dxa"/>
          </w:tcPr>
          <w:p>
            <w:pPr>
              <w:pStyle w:val="TableParagraph"/>
              <w:spacing w:line="240" w:lineRule="auto"/>
              <w:rPr>
                <w:sz w:val="16"/>
              </w:rPr>
            </w:pPr>
          </w:p>
        </w:tc>
        <w:tc>
          <w:tcPr>
            <w:tcW w:w="2617" w:type="dxa"/>
          </w:tcPr>
          <w:p>
            <w:pPr>
              <w:pStyle w:val="TableParagraph"/>
              <w:tabs>
                <w:tab w:pos="525" w:val="left" w:leader="none"/>
                <w:tab w:pos="988" w:val="left" w:leader="none"/>
                <w:tab w:pos="1559" w:val="left" w:leader="none"/>
                <w:tab w:pos="1965" w:val="left" w:leader="none"/>
              </w:tabs>
              <w:spacing w:line="220" w:lineRule="exact"/>
              <w:ind w:right="316"/>
              <w:jc w:val="right"/>
              <w:rPr>
                <w:sz w:val="20"/>
              </w:rPr>
            </w:pPr>
            <w:r>
              <w:rPr>
                <w:sz w:val="20"/>
              </w:rPr>
              <w:t>1</w:t>
              <w:tab/>
              <w:t>1</w:t>
              <w:tab/>
              <w:t>1</w:t>
              <w:tab/>
              <w:t>2</w:t>
              <w:tab/>
            </w:r>
            <w:r>
              <w:rPr>
                <w:w w:val="95"/>
                <w:sz w:val="20"/>
              </w:rPr>
              <w:t>3</w:t>
            </w:r>
          </w:p>
        </w:tc>
        <w:tc>
          <w:tcPr>
            <w:tcW w:w="721" w:type="dxa"/>
          </w:tcPr>
          <w:p>
            <w:pPr>
              <w:pStyle w:val="TableParagraph"/>
              <w:spacing w:line="220" w:lineRule="exact"/>
              <w:ind w:left="20"/>
              <w:jc w:val="center"/>
              <w:rPr>
                <w:sz w:val="20"/>
              </w:rPr>
            </w:pPr>
            <w:r>
              <w:rPr>
                <w:w w:val="99"/>
                <w:sz w:val="20"/>
              </w:rPr>
              <w:t>3</w:t>
            </w:r>
          </w:p>
        </w:tc>
        <w:tc>
          <w:tcPr>
            <w:tcW w:w="704" w:type="dxa"/>
          </w:tcPr>
          <w:p>
            <w:pPr>
              <w:pStyle w:val="TableParagraph"/>
              <w:spacing w:line="220" w:lineRule="exact"/>
              <w:ind w:left="1"/>
              <w:jc w:val="center"/>
              <w:rPr>
                <w:sz w:val="20"/>
              </w:rPr>
            </w:pPr>
            <w:r>
              <w:rPr>
                <w:w w:val="99"/>
                <w:sz w:val="20"/>
              </w:rPr>
              <w:t>4</w:t>
            </w:r>
          </w:p>
        </w:tc>
        <w:tc>
          <w:tcPr>
            <w:tcW w:w="603" w:type="dxa"/>
          </w:tcPr>
          <w:p>
            <w:pPr>
              <w:pStyle w:val="TableParagraph"/>
              <w:spacing w:line="220" w:lineRule="exact"/>
              <w:ind w:right="196"/>
              <w:jc w:val="right"/>
              <w:rPr>
                <w:sz w:val="20"/>
              </w:rPr>
            </w:pPr>
            <w:r>
              <w:rPr>
                <w:w w:val="99"/>
                <w:sz w:val="20"/>
              </w:rPr>
              <w:t>4</w:t>
            </w:r>
          </w:p>
        </w:tc>
        <w:tc>
          <w:tcPr>
            <w:tcW w:w="350" w:type="dxa"/>
          </w:tcPr>
          <w:p>
            <w:pPr>
              <w:pStyle w:val="TableParagraph"/>
              <w:spacing w:line="220" w:lineRule="exact"/>
              <w:ind w:right="45"/>
              <w:jc w:val="right"/>
              <w:rPr>
                <w:sz w:val="20"/>
              </w:rPr>
            </w:pPr>
            <w:r>
              <w:rPr>
                <w:w w:val="99"/>
                <w:sz w:val="20"/>
              </w:rPr>
              <w:t>5</w:t>
            </w:r>
          </w:p>
        </w:tc>
      </w:tr>
      <w:tr>
        <w:trPr>
          <w:trHeight w:val="240" w:hRule="atLeast"/>
        </w:trPr>
        <w:tc>
          <w:tcPr>
            <w:tcW w:w="3936" w:type="dxa"/>
          </w:tcPr>
          <w:p>
            <w:pPr>
              <w:pStyle w:val="TableParagraph"/>
              <w:spacing w:line="220" w:lineRule="exact"/>
              <w:ind w:left="50"/>
              <w:rPr>
                <w:sz w:val="20"/>
              </w:rPr>
            </w:pPr>
            <w:r>
              <w:rPr>
                <w:b/>
                <w:sz w:val="20"/>
              </w:rPr>
              <w:t>F</w:t>
            </w:r>
            <w:r>
              <w:rPr>
                <w:sz w:val="20"/>
              </w:rPr>
              <w:t>ore</w:t>
            </w:r>
            <w:r>
              <w:rPr>
                <w:b/>
                <w:sz w:val="20"/>
              </w:rPr>
              <w:t>k</w:t>
            </w:r>
            <w:r>
              <w:rPr>
                <w:sz w:val="20"/>
              </w:rPr>
              <w:t>nowledge</w:t>
            </w:r>
          </w:p>
        </w:tc>
        <w:tc>
          <w:tcPr>
            <w:tcW w:w="765" w:type="dxa"/>
          </w:tcPr>
          <w:p>
            <w:pPr>
              <w:pStyle w:val="TableParagraph"/>
              <w:spacing w:line="240" w:lineRule="auto"/>
              <w:rPr>
                <w:sz w:val="16"/>
              </w:rPr>
            </w:pPr>
          </w:p>
        </w:tc>
        <w:tc>
          <w:tcPr>
            <w:tcW w:w="2617" w:type="dxa"/>
          </w:tcPr>
          <w:p>
            <w:pPr>
              <w:pStyle w:val="TableParagraph"/>
              <w:tabs>
                <w:tab w:pos="463" w:val="left" w:leader="none"/>
                <w:tab w:pos="1034" w:val="left" w:leader="none"/>
                <w:tab w:pos="1439" w:val="left" w:leader="none"/>
              </w:tabs>
              <w:spacing w:line="220" w:lineRule="exact"/>
              <w:ind w:right="316"/>
              <w:jc w:val="right"/>
              <w:rPr>
                <w:sz w:val="20"/>
              </w:rPr>
            </w:pPr>
            <w:r>
              <w:rPr>
                <w:sz w:val="20"/>
              </w:rPr>
              <w:t>1</w:t>
              <w:tab/>
              <w:t>1</w:t>
              <w:tab/>
              <w:t>1</w:t>
              <w:tab/>
            </w:r>
            <w:r>
              <w:rPr>
                <w:w w:val="95"/>
                <w:sz w:val="20"/>
              </w:rPr>
              <w:t>2</w:t>
            </w:r>
          </w:p>
        </w:tc>
        <w:tc>
          <w:tcPr>
            <w:tcW w:w="721" w:type="dxa"/>
          </w:tcPr>
          <w:p>
            <w:pPr>
              <w:pStyle w:val="TableParagraph"/>
              <w:spacing w:line="220" w:lineRule="exact"/>
              <w:ind w:left="20"/>
              <w:jc w:val="center"/>
              <w:rPr>
                <w:sz w:val="20"/>
              </w:rPr>
            </w:pPr>
            <w:r>
              <w:rPr>
                <w:w w:val="99"/>
                <w:sz w:val="20"/>
              </w:rPr>
              <w:t>2</w:t>
            </w:r>
          </w:p>
        </w:tc>
        <w:tc>
          <w:tcPr>
            <w:tcW w:w="704" w:type="dxa"/>
          </w:tcPr>
          <w:p>
            <w:pPr>
              <w:pStyle w:val="TableParagraph"/>
              <w:spacing w:line="220" w:lineRule="exact"/>
              <w:ind w:left="1"/>
              <w:jc w:val="center"/>
              <w:rPr>
                <w:sz w:val="20"/>
              </w:rPr>
            </w:pPr>
            <w:r>
              <w:rPr>
                <w:w w:val="99"/>
                <w:sz w:val="20"/>
              </w:rPr>
              <w:t>3</w:t>
            </w:r>
          </w:p>
        </w:tc>
        <w:tc>
          <w:tcPr>
            <w:tcW w:w="603" w:type="dxa"/>
          </w:tcPr>
          <w:p>
            <w:pPr>
              <w:pStyle w:val="TableParagraph"/>
              <w:spacing w:line="220" w:lineRule="exact"/>
              <w:ind w:right="196"/>
              <w:jc w:val="right"/>
              <w:rPr>
                <w:sz w:val="20"/>
              </w:rPr>
            </w:pPr>
            <w:r>
              <w:rPr>
                <w:w w:val="99"/>
                <w:sz w:val="20"/>
              </w:rPr>
              <w:t>3</w:t>
            </w:r>
          </w:p>
        </w:tc>
        <w:tc>
          <w:tcPr>
            <w:tcW w:w="350" w:type="dxa"/>
          </w:tcPr>
          <w:p>
            <w:pPr>
              <w:pStyle w:val="TableParagraph"/>
              <w:spacing w:line="220" w:lineRule="exact"/>
              <w:ind w:right="45"/>
              <w:jc w:val="right"/>
              <w:rPr>
                <w:sz w:val="20"/>
              </w:rPr>
            </w:pPr>
            <w:r>
              <w:rPr>
                <w:w w:val="99"/>
                <w:sz w:val="20"/>
              </w:rPr>
              <w:t>4</w:t>
            </w:r>
          </w:p>
        </w:tc>
      </w:tr>
      <w:tr>
        <w:trPr>
          <w:trHeight w:val="240" w:hRule="atLeast"/>
        </w:trPr>
        <w:tc>
          <w:tcPr>
            <w:tcW w:w="3936" w:type="dxa"/>
          </w:tcPr>
          <w:p>
            <w:pPr>
              <w:pStyle w:val="TableParagraph"/>
              <w:spacing w:line="220" w:lineRule="exact"/>
              <w:ind w:left="50"/>
              <w:rPr>
                <w:sz w:val="20"/>
              </w:rPr>
            </w:pPr>
            <w:r>
              <w:rPr>
                <w:b/>
                <w:sz w:val="20"/>
              </w:rPr>
              <w:t>L</w:t>
            </w:r>
            <w:r>
              <w:rPr>
                <w:sz w:val="20"/>
              </w:rPr>
              <w:t>earning </w:t>
            </w:r>
            <w:r>
              <w:rPr>
                <w:b/>
                <w:sz w:val="20"/>
              </w:rPr>
              <w:t>s</w:t>
            </w:r>
            <w:r>
              <w:rPr>
                <w:sz w:val="20"/>
              </w:rPr>
              <w:t>tyle</w:t>
            </w:r>
          </w:p>
        </w:tc>
        <w:tc>
          <w:tcPr>
            <w:tcW w:w="765" w:type="dxa"/>
          </w:tcPr>
          <w:p>
            <w:pPr>
              <w:pStyle w:val="TableParagraph"/>
              <w:spacing w:line="240" w:lineRule="auto"/>
              <w:rPr>
                <w:sz w:val="16"/>
              </w:rPr>
            </w:pPr>
          </w:p>
        </w:tc>
        <w:tc>
          <w:tcPr>
            <w:tcW w:w="2617" w:type="dxa"/>
          </w:tcPr>
          <w:p>
            <w:pPr>
              <w:pStyle w:val="TableParagraph"/>
              <w:tabs>
                <w:tab w:pos="571" w:val="left" w:leader="none"/>
                <w:tab w:pos="976" w:val="left" w:leader="none"/>
              </w:tabs>
              <w:spacing w:line="220" w:lineRule="exact"/>
              <w:ind w:right="316"/>
              <w:jc w:val="right"/>
              <w:rPr>
                <w:sz w:val="20"/>
              </w:rPr>
            </w:pPr>
            <w:r>
              <w:rPr>
                <w:sz w:val="20"/>
              </w:rPr>
              <w:t>1</w:t>
              <w:tab/>
              <w:t>1</w:t>
              <w:tab/>
            </w:r>
            <w:r>
              <w:rPr>
                <w:w w:val="95"/>
                <w:sz w:val="20"/>
              </w:rPr>
              <w:t>2</w:t>
            </w:r>
          </w:p>
        </w:tc>
        <w:tc>
          <w:tcPr>
            <w:tcW w:w="721" w:type="dxa"/>
          </w:tcPr>
          <w:p>
            <w:pPr>
              <w:pStyle w:val="TableParagraph"/>
              <w:spacing w:line="220" w:lineRule="exact"/>
              <w:ind w:left="20"/>
              <w:jc w:val="center"/>
              <w:rPr>
                <w:sz w:val="20"/>
              </w:rPr>
            </w:pPr>
            <w:r>
              <w:rPr>
                <w:w w:val="99"/>
                <w:sz w:val="20"/>
              </w:rPr>
              <w:t>2</w:t>
            </w:r>
          </w:p>
        </w:tc>
        <w:tc>
          <w:tcPr>
            <w:tcW w:w="704" w:type="dxa"/>
          </w:tcPr>
          <w:p>
            <w:pPr>
              <w:pStyle w:val="TableParagraph"/>
              <w:spacing w:line="220" w:lineRule="exact"/>
              <w:ind w:left="1"/>
              <w:jc w:val="center"/>
              <w:rPr>
                <w:sz w:val="20"/>
              </w:rPr>
            </w:pPr>
            <w:r>
              <w:rPr>
                <w:w w:val="99"/>
                <w:sz w:val="20"/>
              </w:rPr>
              <w:t>3</w:t>
            </w:r>
          </w:p>
        </w:tc>
        <w:tc>
          <w:tcPr>
            <w:tcW w:w="603" w:type="dxa"/>
          </w:tcPr>
          <w:p>
            <w:pPr>
              <w:pStyle w:val="TableParagraph"/>
              <w:spacing w:line="220" w:lineRule="exact"/>
              <w:ind w:right="196"/>
              <w:jc w:val="right"/>
              <w:rPr>
                <w:sz w:val="20"/>
              </w:rPr>
            </w:pPr>
            <w:r>
              <w:rPr>
                <w:w w:val="99"/>
                <w:sz w:val="20"/>
              </w:rPr>
              <w:t>3</w:t>
            </w:r>
          </w:p>
        </w:tc>
        <w:tc>
          <w:tcPr>
            <w:tcW w:w="350" w:type="dxa"/>
          </w:tcPr>
          <w:p>
            <w:pPr>
              <w:pStyle w:val="TableParagraph"/>
              <w:spacing w:line="220" w:lineRule="exact"/>
              <w:ind w:right="45"/>
              <w:jc w:val="right"/>
              <w:rPr>
                <w:sz w:val="20"/>
              </w:rPr>
            </w:pPr>
            <w:r>
              <w:rPr>
                <w:w w:val="99"/>
                <w:sz w:val="20"/>
              </w:rPr>
              <w:t>4</w:t>
            </w:r>
          </w:p>
        </w:tc>
      </w:tr>
      <w:tr>
        <w:trPr>
          <w:trHeight w:val="240" w:hRule="atLeast"/>
        </w:trPr>
        <w:tc>
          <w:tcPr>
            <w:tcW w:w="3936" w:type="dxa"/>
          </w:tcPr>
          <w:p>
            <w:pPr>
              <w:pStyle w:val="TableParagraph"/>
              <w:spacing w:line="220" w:lineRule="exact"/>
              <w:ind w:left="50"/>
              <w:rPr>
                <w:sz w:val="20"/>
              </w:rPr>
            </w:pPr>
            <w:r>
              <w:rPr>
                <w:b/>
                <w:sz w:val="20"/>
              </w:rPr>
              <w:t>Students’ p</w:t>
            </w:r>
            <w:r>
              <w:rPr>
                <w:sz w:val="20"/>
              </w:rPr>
              <w:t>sychophysical </w:t>
            </w:r>
            <w:r>
              <w:rPr>
                <w:b/>
                <w:sz w:val="20"/>
              </w:rPr>
              <w:t>p</w:t>
            </w:r>
            <w:r>
              <w:rPr>
                <w:sz w:val="20"/>
              </w:rPr>
              <w:t>ossibilities</w:t>
            </w:r>
          </w:p>
        </w:tc>
        <w:tc>
          <w:tcPr>
            <w:tcW w:w="765" w:type="dxa"/>
          </w:tcPr>
          <w:p>
            <w:pPr>
              <w:pStyle w:val="TableParagraph"/>
              <w:spacing w:line="240" w:lineRule="auto"/>
              <w:rPr>
                <w:sz w:val="16"/>
              </w:rPr>
            </w:pPr>
          </w:p>
        </w:tc>
        <w:tc>
          <w:tcPr>
            <w:tcW w:w="2617" w:type="dxa"/>
          </w:tcPr>
          <w:p>
            <w:pPr>
              <w:pStyle w:val="TableParagraph"/>
              <w:tabs>
                <w:tab w:pos="405" w:val="left" w:leader="none"/>
              </w:tabs>
              <w:spacing w:line="220" w:lineRule="exact"/>
              <w:ind w:right="316"/>
              <w:jc w:val="right"/>
              <w:rPr>
                <w:sz w:val="20"/>
              </w:rPr>
            </w:pPr>
            <w:r>
              <w:rPr>
                <w:sz w:val="20"/>
              </w:rPr>
              <w:t>1</w:t>
              <w:tab/>
            </w:r>
            <w:r>
              <w:rPr>
                <w:w w:val="95"/>
                <w:sz w:val="20"/>
              </w:rPr>
              <w:t>2</w:t>
            </w:r>
          </w:p>
        </w:tc>
        <w:tc>
          <w:tcPr>
            <w:tcW w:w="721" w:type="dxa"/>
          </w:tcPr>
          <w:p>
            <w:pPr>
              <w:pStyle w:val="TableParagraph"/>
              <w:spacing w:line="220" w:lineRule="exact"/>
              <w:ind w:left="20"/>
              <w:jc w:val="center"/>
              <w:rPr>
                <w:sz w:val="20"/>
              </w:rPr>
            </w:pPr>
            <w:r>
              <w:rPr>
                <w:w w:val="99"/>
                <w:sz w:val="20"/>
              </w:rPr>
              <w:t>2</w:t>
            </w:r>
          </w:p>
        </w:tc>
        <w:tc>
          <w:tcPr>
            <w:tcW w:w="704" w:type="dxa"/>
          </w:tcPr>
          <w:p>
            <w:pPr>
              <w:pStyle w:val="TableParagraph"/>
              <w:spacing w:line="220" w:lineRule="exact"/>
              <w:ind w:left="1"/>
              <w:jc w:val="center"/>
              <w:rPr>
                <w:sz w:val="20"/>
              </w:rPr>
            </w:pPr>
            <w:r>
              <w:rPr>
                <w:w w:val="99"/>
                <w:sz w:val="20"/>
              </w:rPr>
              <w:t>3</w:t>
            </w:r>
          </w:p>
        </w:tc>
        <w:tc>
          <w:tcPr>
            <w:tcW w:w="603" w:type="dxa"/>
          </w:tcPr>
          <w:p>
            <w:pPr>
              <w:pStyle w:val="TableParagraph"/>
              <w:spacing w:line="220" w:lineRule="exact"/>
              <w:ind w:right="196"/>
              <w:jc w:val="right"/>
              <w:rPr>
                <w:sz w:val="20"/>
              </w:rPr>
            </w:pPr>
            <w:r>
              <w:rPr>
                <w:w w:val="99"/>
                <w:sz w:val="20"/>
              </w:rPr>
              <w:t>3</w:t>
            </w:r>
          </w:p>
        </w:tc>
        <w:tc>
          <w:tcPr>
            <w:tcW w:w="350" w:type="dxa"/>
          </w:tcPr>
          <w:p>
            <w:pPr>
              <w:pStyle w:val="TableParagraph"/>
              <w:spacing w:line="220" w:lineRule="exact"/>
              <w:ind w:right="45"/>
              <w:jc w:val="right"/>
              <w:rPr>
                <w:sz w:val="20"/>
              </w:rPr>
            </w:pPr>
            <w:r>
              <w:rPr>
                <w:w w:val="99"/>
                <w:sz w:val="20"/>
              </w:rPr>
              <w:t>3</w:t>
            </w:r>
          </w:p>
        </w:tc>
      </w:tr>
      <w:tr>
        <w:trPr>
          <w:trHeight w:val="240" w:hRule="atLeast"/>
        </w:trPr>
        <w:tc>
          <w:tcPr>
            <w:tcW w:w="3936" w:type="dxa"/>
          </w:tcPr>
          <w:p>
            <w:pPr>
              <w:pStyle w:val="TableParagraph"/>
              <w:spacing w:line="220" w:lineRule="exact"/>
              <w:ind w:left="50"/>
              <w:rPr>
                <w:sz w:val="20"/>
              </w:rPr>
            </w:pPr>
            <w:r>
              <w:rPr>
                <w:b/>
                <w:sz w:val="20"/>
              </w:rPr>
              <w:t>Students’ m</w:t>
            </w:r>
            <w:r>
              <w:rPr>
                <w:sz w:val="20"/>
              </w:rPr>
              <w:t>ood (emotions)</w:t>
            </w:r>
          </w:p>
        </w:tc>
        <w:tc>
          <w:tcPr>
            <w:tcW w:w="765" w:type="dxa"/>
          </w:tcPr>
          <w:p>
            <w:pPr>
              <w:pStyle w:val="TableParagraph"/>
              <w:spacing w:line="240" w:lineRule="auto"/>
              <w:rPr>
                <w:sz w:val="16"/>
              </w:rPr>
            </w:pPr>
          </w:p>
        </w:tc>
        <w:tc>
          <w:tcPr>
            <w:tcW w:w="2617" w:type="dxa"/>
          </w:tcPr>
          <w:p>
            <w:pPr>
              <w:pStyle w:val="TableParagraph"/>
              <w:spacing w:line="220" w:lineRule="exact"/>
              <w:ind w:right="316"/>
              <w:jc w:val="right"/>
              <w:rPr>
                <w:sz w:val="20"/>
              </w:rPr>
            </w:pPr>
            <w:r>
              <w:rPr>
                <w:w w:val="99"/>
                <w:sz w:val="20"/>
              </w:rPr>
              <w:t>1</w:t>
            </w:r>
          </w:p>
        </w:tc>
        <w:tc>
          <w:tcPr>
            <w:tcW w:w="721" w:type="dxa"/>
          </w:tcPr>
          <w:p>
            <w:pPr>
              <w:pStyle w:val="TableParagraph"/>
              <w:spacing w:line="220" w:lineRule="exact"/>
              <w:ind w:left="20"/>
              <w:jc w:val="center"/>
              <w:rPr>
                <w:sz w:val="20"/>
              </w:rPr>
            </w:pPr>
            <w:r>
              <w:rPr>
                <w:w w:val="99"/>
                <w:sz w:val="20"/>
              </w:rPr>
              <w:t>1</w:t>
            </w:r>
          </w:p>
        </w:tc>
        <w:tc>
          <w:tcPr>
            <w:tcW w:w="704" w:type="dxa"/>
          </w:tcPr>
          <w:p>
            <w:pPr>
              <w:pStyle w:val="TableParagraph"/>
              <w:spacing w:line="220" w:lineRule="exact"/>
              <w:ind w:left="1"/>
              <w:jc w:val="center"/>
              <w:rPr>
                <w:sz w:val="20"/>
              </w:rPr>
            </w:pPr>
            <w:r>
              <w:rPr>
                <w:w w:val="99"/>
                <w:sz w:val="20"/>
              </w:rPr>
              <w:t>1</w:t>
            </w:r>
          </w:p>
        </w:tc>
        <w:tc>
          <w:tcPr>
            <w:tcW w:w="603" w:type="dxa"/>
          </w:tcPr>
          <w:p>
            <w:pPr>
              <w:pStyle w:val="TableParagraph"/>
              <w:spacing w:line="220" w:lineRule="exact"/>
              <w:ind w:right="196"/>
              <w:jc w:val="right"/>
              <w:rPr>
                <w:sz w:val="20"/>
              </w:rPr>
            </w:pPr>
            <w:r>
              <w:rPr>
                <w:w w:val="99"/>
                <w:sz w:val="20"/>
              </w:rPr>
              <w:t>2</w:t>
            </w:r>
          </w:p>
        </w:tc>
        <w:tc>
          <w:tcPr>
            <w:tcW w:w="350" w:type="dxa"/>
          </w:tcPr>
          <w:p>
            <w:pPr>
              <w:pStyle w:val="TableParagraph"/>
              <w:spacing w:line="220" w:lineRule="exact"/>
              <w:ind w:right="45"/>
              <w:jc w:val="right"/>
              <w:rPr>
                <w:sz w:val="20"/>
              </w:rPr>
            </w:pPr>
            <w:r>
              <w:rPr>
                <w:w w:val="99"/>
                <w:sz w:val="20"/>
              </w:rPr>
              <w:t>2</w:t>
            </w:r>
          </w:p>
        </w:tc>
      </w:tr>
      <w:tr>
        <w:trPr>
          <w:trHeight w:val="240" w:hRule="atLeast"/>
        </w:trPr>
        <w:tc>
          <w:tcPr>
            <w:tcW w:w="3936" w:type="dxa"/>
          </w:tcPr>
          <w:p>
            <w:pPr>
              <w:pStyle w:val="TableParagraph"/>
              <w:spacing w:line="220" w:lineRule="exact"/>
              <w:ind w:left="50"/>
              <w:rPr>
                <w:sz w:val="20"/>
              </w:rPr>
            </w:pPr>
            <w:r>
              <w:rPr>
                <w:b/>
                <w:sz w:val="20"/>
              </w:rPr>
              <w:t>P</w:t>
            </w:r>
            <w:r>
              <w:rPr>
                <w:sz w:val="20"/>
              </w:rPr>
              <w:t>rogress </w:t>
            </w:r>
            <w:r>
              <w:rPr>
                <w:b/>
                <w:sz w:val="20"/>
              </w:rPr>
              <w:t>d</w:t>
            </w:r>
            <w:r>
              <w:rPr>
                <w:sz w:val="20"/>
              </w:rPr>
              <w:t>uring </w:t>
            </w:r>
            <w:r>
              <w:rPr>
                <w:b/>
                <w:sz w:val="20"/>
              </w:rPr>
              <w:t>t</w:t>
            </w:r>
            <w:r>
              <w:rPr>
                <w:sz w:val="20"/>
              </w:rPr>
              <w:t>eaching </w:t>
            </w:r>
            <w:r>
              <w:rPr>
                <w:b/>
                <w:sz w:val="20"/>
              </w:rPr>
              <w:t>p</w:t>
            </w:r>
            <w:r>
              <w:rPr>
                <w:sz w:val="20"/>
              </w:rPr>
              <w:t>rocess</w:t>
            </w:r>
          </w:p>
        </w:tc>
        <w:tc>
          <w:tcPr>
            <w:tcW w:w="765" w:type="dxa"/>
          </w:tcPr>
          <w:p>
            <w:pPr>
              <w:pStyle w:val="TableParagraph"/>
              <w:spacing w:line="240" w:lineRule="auto"/>
              <w:rPr>
                <w:sz w:val="16"/>
              </w:rPr>
            </w:pPr>
          </w:p>
        </w:tc>
        <w:tc>
          <w:tcPr>
            <w:tcW w:w="2617" w:type="dxa"/>
          </w:tcPr>
          <w:p>
            <w:pPr>
              <w:pStyle w:val="TableParagraph"/>
              <w:spacing w:line="240" w:lineRule="auto"/>
              <w:rPr>
                <w:sz w:val="16"/>
              </w:rPr>
            </w:pPr>
          </w:p>
        </w:tc>
        <w:tc>
          <w:tcPr>
            <w:tcW w:w="721" w:type="dxa"/>
          </w:tcPr>
          <w:p>
            <w:pPr>
              <w:pStyle w:val="TableParagraph"/>
              <w:spacing w:line="220" w:lineRule="exact"/>
              <w:ind w:left="20"/>
              <w:jc w:val="center"/>
              <w:rPr>
                <w:sz w:val="20"/>
              </w:rPr>
            </w:pPr>
            <w:r>
              <w:rPr>
                <w:w w:val="99"/>
                <w:sz w:val="20"/>
              </w:rPr>
              <w:t>1</w:t>
            </w:r>
          </w:p>
        </w:tc>
        <w:tc>
          <w:tcPr>
            <w:tcW w:w="704" w:type="dxa"/>
          </w:tcPr>
          <w:p>
            <w:pPr>
              <w:pStyle w:val="TableParagraph"/>
              <w:spacing w:line="220" w:lineRule="exact"/>
              <w:ind w:left="1"/>
              <w:jc w:val="center"/>
              <w:rPr>
                <w:sz w:val="20"/>
              </w:rPr>
            </w:pPr>
            <w:r>
              <w:rPr>
                <w:w w:val="99"/>
                <w:sz w:val="20"/>
              </w:rPr>
              <w:t>1</w:t>
            </w:r>
          </w:p>
        </w:tc>
        <w:tc>
          <w:tcPr>
            <w:tcW w:w="603" w:type="dxa"/>
          </w:tcPr>
          <w:p>
            <w:pPr>
              <w:pStyle w:val="TableParagraph"/>
              <w:spacing w:line="220" w:lineRule="exact"/>
              <w:ind w:right="196"/>
              <w:jc w:val="right"/>
              <w:rPr>
                <w:sz w:val="20"/>
              </w:rPr>
            </w:pPr>
            <w:r>
              <w:rPr>
                <w:w w:val="99"/>
                <w:sz w:val="20"/>
              </w:rPr>
              <w:t>1</w:t>
            </w:r>
          </w:p>
        </w:tc>
        <w:tc>
          <w:tcPr>
            <w:tcW w:w="350" w:type="dxa"/>
          </w:tcPr>
          <w:p>
            <w:pPr>
              <w:pStyle w:val="TableParagraph"/>
              <w:spacing w:line="220" w:lineRule="exact"/>
              <w:ind w:right="45"/>
              <w:jc w:val="right"/>
              <w:rPr>
                <w:sz w:val="20"/>
              </w:rPr>
            </w:pPr>
            <w:r>
              <w:rPr>
                <w:w w:val="99"/>
                <w:sz w:val="20"/>
              </w:rPr>
              <w:t>2</w:t>
            </w:r>
          </w:p>
        </w:tc>
      </w:tr>
      <w:tr>
        <w:trPr>
          <w:trHeight w:val="240" w:hRule="atLeast"/>
        </w:trPr>
        <w:tc>
          <w:tcPr>
            <w:tcW w:w="3936" w:type="dxa"/>
          </w:tcPr>
          <w:p>
            <w:pPr>
              <w:pStyle w:val="TableParagraph"/>
              <w:spacing w:line="220" w:lineRule="exact"/>
              <w:ind w:left="50"/>
              <w:rPr>
                <w:sz w:val="20"/>
              </w:rPr>
            </w:pPr>
            <w:r>
              <w:rPr>
                <w:b/>
                <w:sz w:val="20"/>
              </w:rPr>
              <w:t>S</w:t>
            </w:r>
            <w:r>
              <w:rPr>
                <w:sz w:val="20"/>
              </w:rPr>
              <w:t>tudents’ </w:t>
            </w:r>
            <w:r>
              <w:rPr>
                <w:b/>
                <w:sz w:val="20"/>
              </w:rPr>
              <w:t>m</w:t>
            </w:r>
            <w:r>
              <w:rPr>
                <w:sz w:val="20"/>
              </w:rPr>
              <w:t>otivation </w:t>
            </w:r>
            <w:r>
              <w:rPr>
                <w:b/>
                <w:sz w:val="20"/>
              </w:rPr>
              <w:t>l</w:t>
            </w:r>
            <w:r>
              <w:rPr>
                <w:sz w:val="20"/>
              </w:rPr>
              <w:t>evel</w:t>
            </w:r>
          </w:p>
        </w:tc>
        <w:tc>
          <w:tcPr>
            <w:tcW w:w="765" w:type="dxa"/>
          </w:tcPr>
          <w:p>
            <w:pPr>
              <w:pStyle w:val="TableParagraph"/>
              <w:spacing w:line="240" w:lineRule="auto"/>
              <w:rPr>
                <w:sz w:val="16"/>
              </w:rPr>
            </w:pPr>
          </w:p>
        </w:tc>
        <w:tc>
          <w:tcPr>
            <w:tcW w:w="2617" w:type="dxa"/>
          </w:tcPr>
          <w:p>
            <w:pPr>
              <w:pStyle w:val="TableParagraph"/>
              <w:spacing w:line="240" w:lineRule="auto"/>
              <w:rPr>
                <w:sz w:val="16"/>
              </w:rPr>
            </w:pPr>
          </w:p>
        </w:tc>
        <w:tc>
          <w:tcPr>
            <w:tcW w:w="721" w:type="dxa"/>
          </w:tcPr>
          <w:p>
            <w:pPr>
              <w:pStyle w:val="TableParagraph"/>
              <w:spacing w:line="240" w:lineRule="auto"/>
              <w:rPr>
                <w:sz w:val="16"/>
              </w:rPr>
            </w:pPr>
          </w:p>
        </w:tc>
        <w:tc>
          <w:tcPr>
            <w:tcW w:w="704" w:type="dxa"/>
          </w:tcPr>
          <w:p>
            <w:pPr>
              <w:pStyle w:val="TableParagraph"/>
              <w:spacing w:line="220" w:lineRule="exact"/>
              <w:ind w:left="1"/>
              <w:jc w:val="center"/>
              <w:rPr>
                <w:sz w:val="20"/>
              </w:rPr>
            </w:pPr>
            <w:r>
              <w:rPr>
                <w:w w:val="99"/>
                <w:sz w:val="20"/>
              </w:rPr>
              <w:t>1</w:t>
            </w:r>
          </w:p>
        </w:tc>
        <w:tc>
          <w:tcPr>
            <w:tcW w:w="603" w:type="dxa"/>
          </w:tcPr>
          <w:p>
            <w:pPr>
              <w:pStyle w:val="TableParagraph"/>
              <w:spacing w:line="220" w:lineRule="exact"/>
              <w:ind w:right="196"/>
              <w:jc w:val="right"/>
              <w:rPr>
                <w:sz w:val="20"/>
              </w:rPr>
            </w:pPr>
            <w:r>
              <w:rPr>
                <w:w w:val="99"/>
                <w:sz w:val="20"/>
              </w:rPr>
              <w:t>1</w:t>
            </w:r>
          </w:p>
        </w:tc>
        <w:tc>
          <w:tcPr>
            <w:tcW w:w="350" w:type="dxa"/>
          </w:tcPr>
          <w:p>
            <w:pPr>
              <w:pStyle w:val="TableParagraph"/>
              <w:spacing w:line="220" w:lineRule="exact"/>
              <w:ind w:right="45"/>
              <w:jc w:val="right"/>
              <w:rPr>
                <w:sz w:val="20"/>
              </w:rPr>
            </w:pPr>
            <w:r>
              <w:rPr>
                <w:w w:val="99"/>
                <w:sz w:val="20"/>
              </w:rPr>
              <w:t>1</w:t>
            </w:r>
          </w:p>
        </w:tc>
      </w:tr>
      <w:tr>
        <w:trPr>
          <w:trHeight w:val="240" w:hRule="atLeast"/>
        </w:trPr>
        <w:tc>
          <w:tcPr>
            <w:tcW w:w="3936" w:type="dxa"/>
          </w:tcPr>
          <w:p>
            <w:pPr>
              <w:pStyle w:val="TableParagraph"/>
              <w:spacing w:line="220" w:lineRule="exact"/>
              <w:ind w:left="50"/>
              <w:rPr>
                <w:sz w:val="20"/>
              </w:rPr>
            </w:pPr>
            <w:r>
              <w:rPr>
                <w:b/>
                <w:sz w:val="20"/>
              </w:rPr>
              <w:t>A</w:t>
            </w:r>
            <w:r>
              <w:rPr>
                <w:sz w:val="20"/>
              </w:rPr>
              <w:t>vailability of </w:t>
            </w:r>
            <w:r>
              <w:rPr>
                <w:b/>
                <w:sz w:val="20"/>
              </w:rPr>
              <w:t>l</w:t>
            </w:r>
            <w:r>
              <w:rPr>
                <w:sz w:val="20"/>
              </w:rPr>
              <w:t>earning </w:t>
            </w:r>
            <w:r>
              <w:rPr>
                <w:b/>
                <w:sz w:val="20"/>
              </w:rPr>
              <w:t>m</w:t>
            </w:r>
            <w:r>
              <w:rPr>
                <w:sz w:val="20"/>
              </w:rPr>
              <w:t>aterials (sources)</w:t>
            </w:r>
          </w:p>
        </w:tc>
        <w:tc>
          <w:tcPr>
            <w:tcW w:w="765" w:type="dxa"/>
          </w:tcPr>
          <w:p>
            <w:pPr>
              <w:pStyle w:val="TableParagraph"/>
              <w:spacing w:line="240" w:lineRule="auto"/>
              <w:rPr>
                <w:sz w:val="16"/>
              </w:rPr>
            </w:pPr>
          </w:p>
        </w:tc>
        <w:tc>
          <w:tcPr>
            <w:tcW w:w="2617" w:type="dxa"/>
          </w:tcPr>
          <w:p>
            <w:pPr>
              <w:pStyle w:val="TableParagraph"/>
              <w:spacing w:line="240" w:lineRule="auto"/>
              <w:rPr>
                <w:sz w:val="16"/>
              </w:rPr>
            </w:pPr>
          </w:p>
        </w:tc>
        <w:tc>
          <w:tcPr>
            <w:tcW w:w="721" w:type="dxa"/>
          </w:tcPr>
          <w:p>
            <w:pPr>
              <w:pStyle w:val="TableParagraph"/>
              <w:spacing w:line="240" w:lineRule="auto"/>
              <w:rPr>
                <w:sz w:val="16"/>
              </w:rPr>
            </w:pPr>
          </w:p>
        </w:tc>
        <w:tc>
          <w:tcPr>
            <w:tcW w:w="704" w:type="dxa"/>
          </w:tcPr>
          <w:p>
            <w:pPr>
              <w:pStyle w:val="TableParagraph"/>
              <w:spacing w:line="240" w:lineRule="auto"/>
              <w:rPr>
                <w:sz w:val="16"/>
              </w:rPr>
            </w:pPr>
          </w:p>
        </w:tc>
        <w:tc>
          <w:tcPr>
            <w:tcW w:w="603" w:type="dxa"/>
          </w:tcPr>
          <w:p>
            <w:pPr>
              <w:pStyle w:val="TableParagraph"/>
              <w:spacing w:line="220" w:lineRule="exact"/>
              <w:ind w:right="196"/>
              <w:jc w:val="right"/>
              <w:rPr>
                <w:sz w:val="20"/>
              </w:rPr>
            </w:pPr>
            <w:r>
              <w:rPr>
                <w:w w:val="99"/>
                <w:sz w:val="20"/>
              </w:rPr>
              <w:t>1</w:t>
            </w:r>
          </w:p>
        </w:tc>
        <w:tc>
          <w:tcPr>
            <w:tcW w:w="350" w:type="dxa"/>
          </w:tcPr>
          <w:p>
            <w:pPr>
              <w:pStyle w:val="TableParagraph"/>
              <w:spacing w:line="220" w:lineRule="exact"/>
              <w:ind w:right="45"/>
              <w:jc w:val="right"/>
              <w:rPr>
                <w:sz w:val="20"/>
              </w:rPr>
            </w:pPr>
            <w:r>
              <w:rPr>
                <w:w w:val="99"/>
                <w:sz w:val="20"/>
              </w:rPr>
              <w:t>1</w:t>
            </w:r>
          </w:p>
        </w:tc>
      </w:tr>
      <w:tr>
        <w:trPr>
          <w:trHeight w:val="280" w:hRule="atLeast"/>
        </w:trPr>
        <w:tc>
          <w:tcPr>
            <w:tcW w:w="3936" w:type="dxa"/>
          </w:tcPr>
          <w:p>
            <w:pPr>
              <w:pStyle w:val="TableParagraph"/>
              <w:spacing w:line="240" w:lineRule="auto"/>
              <w:ind w:left="50"/>
              <w:rPr>
                <w:sz w:val="20"/>
              </w:rPr>
            </w:pPr>
            <w:r>
              <w:rPr>
                <w:b/>
                <w:sz w:val="20"/>
              </w:rPr>
              <w:t>C</w:t>
            </w:r>
            <w:r>
              <w:rPr>
                <w:sz w:val="20"/>
              </w:rPr>
              <w:t>ognitive </w:t>
            </w:r>
            <w:r>
              <w:rPr>
                <w:b/>
                <w:sz w:val="20"/>
              </w:rPr>
              <w:t>s</w:t>
            </w:r>
            <w:r>
              <w:rPr>
                <w:sz w:val="20"/>
              </w:rPr>
              <w:t>tyle</w:t>
            </w:r>
          </w:p>
        </w:tc>
        <w:tc>
          <w:tcPr>
            <w:tcW w:w="765" w:type="dxa"/>
          </w:tcPr>
          <w:p>
            <w:pPr>
              <w:pStyle w:val="TableParagraph"/>
              <w:spacing w:line="240" w:lineRule="auto"/>
              <w:rPr>
                <w:sz w:val="20"/>
              </w:rPr>
            </w:pPr>
          </w:p>
        </w:tc>
        <w:tc>
          <w:tcPr>
            <w:tcW w:w="2617" w:type="dxa"/>
          </w:tcPr>
          <w:p>
            <w:pPr>
              <w:pStyle w:val="TableParagraph"/>
              <w:spacing w:line="240" w:lineRule="auto"/>
              <w:rPr>
                <w:sz w:val="20"/>
              </w:rPr>
            </w:pPr>
          </w:p>
        </w:tc>
        <w:tc>
          <w:tcPr>
            <w:tcW w:w="721" w:type="dxa"/>
          </w:tcPr>
          <w:p>
            <w:pPr>
              <w:pStyle w:val="TableParagraph"/>
              <w:spacing w:line="240" w:lineRule="auto"/>
              <w:rPr>
                <w:sz w:val="20"/>
              </w:rPr>
            </w:pPr>
          </w:p>
        </w:tc>
        <w:tc>
          <w:tcPr>
            <w:tcW w:w="704" w:type="dxa"/>
          </w:tcPr>
          <w:p>
            <w:pPr>
              <w:pStyle w:val="TableParagraph"/>
              <w:spacing w:line="240" w:lineRule="auto"/>
              <w:rPr>
                <w:sz w:val="20"/>
              </w:rPr>
            </w:pPr>
          </w:p>
        </w:tc>
        <w:tc>
          <w:tcPr>
            <w:tcW w:w="603" w:type="dxa"/>
          </w:tcPr>
          <w:p>
            <w:pPr>
              <w:pStyle w:val="TableParagraph"/>
              <w:spacing w:line="240" w:lineRule="auto"/>
              <w:rPr>
                <w:sz w:val="20"/>
              </w:rPr>
            </w:pPr>
          </w:p>
        </w:tc>
        <w:tc>
          <w:tcPr>
            <w:tcW w:w="350" w:type="dxa"/>
          </w:tcPr>
          <w:p>
            <w:pPr>
              <w:pStyle w:val="TableParagraph"/>
              <w:spacing w:line="240" w:lineRule="auto"/>
              <w:ind w:right="45"/>
              <w:jc w:val="right"/>
              <w:rPr>
                <w:sz w:val="20"/>
              </w:rPr>
            </w:pPr>
            <w:r>
              <w:rPr>
                <w:w w:val="99"/>
                <w:sz w:val="20"/>
              </w:rPr>
              <w:t>1</w:t>
            </w:r>
          </w:p>
        </w:tc>
      </w:tr>
    </w:tbl>
    <w:p>
      <w:pPr>
        <w:pStyle w:val="BodyText"/>
        <w:spacing w:before="7"/>
        <w:rPr>
          <w:sz w:val="28"/>
        </w:rPr>
      </w:pPr>
    </w:p>
    <w:p>
      <w:pPr>
        <w:spacing w:after="0"/>
        <w:rPr>
          <w:sz w:val="28"/>
        </w:rPr>
        <w:sectPr>
          <w:pgSz w:w="11910" w:h="16840"/>
          <w:pgMar w:header="471" w:footer="434" w:top="1040" w:bottom="620" w:left="920" w:right="800"/>
        </w:sectPr>
      </w:pPr>
    </w:p>
    <w:p>
      <w:pPr>
        <w:pStyle w:val="BodyText"/>
        <w:spacing w:before="92"/>
        <w:ind w:left="217" w:right="112"/>
        <w:jc w:val="both"/>
      </w:pPr>
      <w:r>
        <w:rPr/>
        <w:pict>
          <v:group style="position:absolute;margin-left:48.119999pt;margin-top:-179.13356pt;width:504.85pt;height:170.8pt;mso-position-horizontal-relative:page;mso-position-vertical-relative:paragraph;z-index:-72712" coordorigin="962,-3583" coordsize="10097,3416">
            <v:rect style="position:absolute;left:1069;top:-3576;width:9885;height:3401" filled="false" stroked="true" strokeweight=".75pt" strokecolor="#d9d9d9">
              <v:stroke dashstyle="solid"/>
            </v:rect>
            <v:shape style="position:absolute;left:962;top:-3497;width:10097;height:3245" type="#_x0000_t75" stroked="false">
              <v:imagedata r:id="rId31" o:title=""/>
            </v:shape>
            <v:shape style="position:absolute;left:1219;top:-3495;width:6971;height:221" type="#_x0000_t202" filled="false" stroked="false">
              <v:textbox inset="0,0,0,0">
                <w:txbxContent>
                  <w:p>
                    <w:pPr>
                      <w:spacing w:line="221" w:lineRule="exact" w:before="0"/>
                      <w:ind w:left="0" w:right="0" w:firstLine="0"/>
                      <w:jc w:val="left"/>
                      <w:rPr>
                        <w:i/>
                        <w:sz w:val="20"/>
                      </w:rPr>
                    </w:pPr>
                    <w:r>
                      <w:rPr>
                        <w:i/>
                        <w:spacing w:val="-8"/>
                        <w:sz w:val="20"/>
                      </w:rPr>
                      <w:t>Table</w:t>
                    </w:r>
                    <w:r>
                      <w:rPr>
                        <w:i/>
                        <w:spacing w:val="-21"/>
                        <w:sz w:val="20"/>
                      </w:rPr>
                      <w:t> </w:t>
                    </w:r>
                    <w:r>
                      <w:rPr>
                        <w:i/>
                        <w:spacing w:val="-7"/>
                        <w:sz w:val="20"/>
                      </w:rPr>
                      <w:t>10.</w:t>
                    </w:r>
                    <w:r>
                      <w:rPr>
                        <w:i/>
                        <w:spacing w:val="-19"/>
                        <w:sz w:val="20"/>
                      </w:rPr>
                      <w:t> </w:t>
                    </w:r>
                    <w:r>
                      <w:rPr>
                        <w:i/>
                        <w:spacing w:val="-10"/>
                        <w:sz w:val="20"/>
                      </w:rPr>
                      <w:t>Pairwise</w:t>
                    </w:r>
                    <w:r>
                      <w:rPr>
                        <w:i/>
                        <w:spacing w:val="-19"/>
                        <w:sz w:val="20"/>
                      </w:rPr>
                      <w:t> </w:t>
                    </w:r>
                    <w:r>
                      <w:rPr>
                        <w:i/>
                        <w:spacing w:val="-9"/>
                        <w:sz w:val="20"/>
                      </w:rPr>
                      <w:t>comparison</w:t>
                    </w:r>
                    <w:r>
                      <w:rPr>
                        <w:i/>
                        <w:spacing w:val="-20"/>
                        <w:sz w:val="20"/>
                      </w:rPr>
                      <w:t> </w:t>
                    </w:r>
                    <w:r>
                      <w:rPr>
                        <w:i/>
                        <w:spacing w:val="-5"/>
                        <w:sz w:val="20"/>
                      </w:rPr>
                      <w:t>of</w:t>
                    </w:r>
                    <w:r>
                      <w:rPr>
                        <w:i/>
                        <w:spacing w:val="-24"/>
                        <w:sz w:val="20"/>
                      </w:rPr>
                      <w:t> </w:t>
                    </w:r>
                    <w:r>
                      <w:rPr>
                        <w:i/>
                        <w:spacing w:val="-10"/>
                        <w:sz w:val="20"/>
                      </w:rPr>
                      <w:t>alternatives</w:t>
                    </w:r>
                    <w:r>
                      <w:rPr>
                        <w:i/>
                        <w:spacing w:val="-20"/>
                        <w:sz w:val="20"/>
                      </w:rPr>
                      <w:t> </w:t>
                    </w:r>
                    <w:r>
                      <w:rPr>
                        <w:i/>
                        <w:spacing w:val="-8"/>
                        <w:sz w:val="20"/>
                      </w:rPr>
                      <w:t>with</w:t>
                    </w:r>
                    <w:r>
                      <w:rPr>
                        <w:i/>
                        <w:spacing w:val="-18"/>
                        <w:sz w:val="20"/>
                      </w:rPr>
                      <w:t> </w:t>
                    </w:r>
                    <w:r>
                      <w:rPr>
                        <w:i/>
                        <w:spacing w:val="-9"/>
                        <w:sz w:val="20"/>
                      </w:rPr>
                      <w:t>respect</w:t>
                    </w:r>
                    <w:r>
                      <w:rPr>
                        <w:i/>
                        <w:spacing w:val="-19"/>
                        <w:sz w:val="20"/>
                      </w:rPr>
                      <w:t> </w:t>
                    </w:r>
                    <w:r>
                      <w:rPr>
                        <w:i/>
                        <w:spacing w:val="-7"/>
                        <w:sz w:val="20"/>
                      </w:rPr>
                      <w:t>to</w:t>
                    </w:r>
                    <w:r>
                      <w:rPr>
                        <w:i/>
                        <w:spacing w:val="-18"/>
                        <w:sz w:val="20"/>
                      </w:rPr>
                      <w:t> </w:t>
                    </w:r>
                    <w:r>
                      <w:rPr>
                        <w:i/>
                        <w:spacing w:val="-10"/>
                        <w:sz w:val="20"/>
                      </w:rPr>
                      <w:t>criterion</w:t>
                    </w:r>
                    <w:r>
                      <w:rPr>
                        <w:i/>
                        <w:spacing w:val="-18"/>
                        <w:sz w:val="20"/>
                      </w:rPr>
                      <w:t> </w:t>
                    </w:r>
                    <w:r>
                      <w:rPr>
                        <w:i/>
                        <w:spacing w:val="-9"/>
                        <w:sz w:val="20"/>
                      </w:rPr>
                      <w:t>„Always“</w:t>
                    </w:r>
                    <w:r>
                      <w:rPr>
                        <w:i/>
                        <w:spacing w:val="-20"/>
                        <w:sz w:val="20"/>
                      </w:rPr>
                      <w:t> </w:t>
                    </w:r>
                    <w:r>
                      <w:rPr>
                        <w:i/>
                        <w:spacing w:val="-9"/>
                        <w:sz w:val="20"/>
                      </w:rPr>
                      <w:t>(direct</w:t>
                    </w:r>
                    <w:r>
                      <w:rPr>
                        <w:i/>
                        <w:spacing w:val="-19"/>
                        <w:sz w:val="20"/>
                      </w:rPr>
                      <w:t> </w:t>
                    </w:r>
                    <w:r>
                      <w:rPr>
                        <w:i/>
                        <w:spacing w:val="-11"/>
                        <w:sz w:val="20"/>
                      </w:rPr>
                      <w:t>teaching)</w:t>
                    </w:r>
                  </w:p>
                </w:txbxContent>
              </v:textbox>
              <w10:wrap type="none"/>
            </v:shape>
            <v:shape style="position:absolute;left:1219;top:-2996;width:646;height:221" type="#_x0000_t202" filled="false" stroked="false">
              <v:textbox inset="0,0,0,0">
                <w:txbxContent>
                  <w:p>
                    <w:pPr>
                      <w:spacing w:line="221" w:lineRule="exact" w:before="0"/>
                      <w:ind w:left="0" w:right="0" w:firstLine="0"/>
                      <w:jc w:val="left"/>
                      <w:rPr>
                        <w:b/>
                        <w:sz w:val="20"/>
                      </w:rPr>
                    </w:pPr>
                    <w:r>
                      <w:rPr>
                        <w:b/>
                        <w:sz w:val="20"/>
                      </w:rPr>
                      <w:t>Always</w:t>
                    </w:r>
                  </w:p>
                </w:txbxContent>
              </v:textbox>
              <w10:wrap type="none"/>
            </v:shape>
            <v:shape style="position:absolute;left:5292;top:-2996;width:5517;height:221" type="#_x0000_t202" filled="false" stroked="false">
              <v:textbox inset="0,0,0,0">
                <w:txbxContent>
                  <w:p>
                    <w:pPr>
                      <w:tabs>
                        <w:tab w:pos="563" w:val="left" w:leader="none"/>
                        <w:tab w:pos="1127" w:val="left" w:leader="none"/>
                        <w:tab w:pos="1655" w:val="left" w:leader="none"/>
                        <w:tab w:pos="2116" w:val="left" w:leader="none"/>
                        <w:tab w:pos="2687" w:val="left" w:leader="none"/>
                        <w:tab w:pos="3093" w:val="left" w:leader="none"/>
                        <w:tab w:pos="3832" w:val="left" w:leader="none"/>
                        <w:tab w:pos="4535" w:val="left" w:leader="none"/>
                        <w:tab w:pos="5241" w:val="left" w:leader="none"/>
                      </w:tabs>
                      <w:spacing w:line="221" w:lineRule="exact" w:before="0"/>
                      <w:ind w:left="0" w:right="0" w:firstLine="0"/>
                      <w:jc w:val="left"/>
                      <w:rPr>
                        <w:b/>
                        <w:sz w:val="20"/>
                      </w:rPr>
                    </w:pPr>
                    <w:r>
                      <w:rPr>
                        <w:b/>
                        <w:sz w:val="20"/>
                      </w:rPr>
                      <w:t>LG</w:t>
                      <w:tab/>
                      <w:t>KA</w:t>
                      <w:tab/>
                      <w:t>FK</w:t>
                      <w:tab/>
                      <w:t>LS</w:t>
                      <w:tab/>
                      <w:t>PPS</w:t>
                      <w:tab/>
                      <w:t>M</w:t>
                      <w:tab/>
                      <w:t>PDTP</w:t>
                      <w:tab/>
                      <w:t>SML</w:t>
                      <w:tab/>
                      <w:t>ALM</w:t>
                      <w:tab/>
                      <w:t>CS</w:t>
                    </w:r>
                  </w:p>
                </w:txbxContent>
              </v:textbox>
              <w10:wrap type="none"/>
            </v:shape>
            <w10:wrap type="none"/>
          </v:group>
        </w:pict>
      </w:r>
      <w:r>
        <w:rPr/>
        <w:t>tables 4, 5 and 6. To achieve more objective comparisons, pairwise comparisons were evaluated following the next procedure. Differences in frequencies of alternative usages respecting tables 4, 5 and 6 were mapped to specific value from the Saaty scale. The maximum value of the frequency of alternative usage is 50; the minimum value is 0. That interval is linearly mapped to the Saaty scale values, as presented in Table</w:t>
      </w:r>
      <w:r>
        <w:rPr>
          <w:spacing w:val="-6"/>
        </w:rPr>
        <w:t> </w:t>
      </w:r>
      <w:r>
        <w:rPr/>
        <w:t>9.</w:t>
      </w:r>
    </w:p>
    <w:p>
      <w:pPr>
        <w:pStyle w:val="BodyText"/>
        <w:spacing w:before="11"/>
        <w:rPr>
          <w:sz w:val="21"/>
        </w:rPr>
      </w:pPr>
    </w:p>
    <w:p>
      <w:pPr>
        <w:spacing w:before="0"/>
        <w:ind w:left="217" w:right="109" w:hanging="1"/>
        <w:jc w:val="both"/>
        <w:rPr>
          <w:i/>
          <w:sz w:val="20"/>
        </w:rPr>
      </w:pPr>
      <w:r>
        <w:rPr>
          <w:i/>
          <w:spacing w:val="-8"/>
          <w:sz w:val="20"/>
        </w:rPr>
        <w:t>Table</w:t>
      </w:r>
      <w:r>
        <w:rPr>
          <w:i/>
          <w:spacing w:val="-20"/>
          <w:sz w:val="20"/>
        </w:rPr>
        <w:t> </w:t>
      </w:r>
      <w:r>
        <w:rPr>
          <w:i/>
          <w:spacing w:val="-5"/>
          <w:sz w:val="20"/>
        </w:rPr>
        <w:t>9.</w:t>
      </w:r>
      <w:r>
        <w:rPr>
          <w:i/>
          <w:spacing w:val="-18"/>
          <w:sz w:val="20"/>
        </w:rPr>
        <w:t> </w:t>
      </w:r>
      <w:r>
        <w:rPr>
          <w:i/>
          <w:spacing w:val="-9"/>
          <w:sz w:val="20"/>
        </w:rPr>
        <w:t>Mapping</w:t>
      </w:r>
      <w:r>
        <w:rPr>
          <w:i/>
          <w:spacing w:val="-19"/>
          <w:sz w:val="20"/>
        </w:rPr>
        <w:t> </w:t>
      </w:r>
      <w:r>
        <w:rPr>
          <w:i/>
          <w:spacing w:val="-10"/>
          <w:sz w:val="20"/>
        </w:rPr>
        <w:t>differences</w:t>
      </w:r>
      <w:r>
        <w:rPr>
          <w:i/>
          <w:spacing w:val="-19"/>
          <w:sz w:val="20"/>
        </w:rPr>
        <w:t> </w:t>
      </w:r>
      <w:r>
        <w:rPr>
          <w:i/>
          <w:spacing w:val="-5"/>
          <w:sz w:val="20"/>
        </w:rPr>
        <w:t>of</w:t>
      </w:r>
      <w:r>
        <w:rPr>
          <w:i/>
          <w:spacing w:val="-18"/>
          <w:sz w:val="20"/>
        </w:rPr>
        <w:t> </w:t>
      </w:r>
      <w:r>
        <w:rPr>
          <w:i/>
          <w:spacing w:val="-10"/>
          <w:sz w:val="20"/>
        </w:rPr>
        <w:t>frequencies</w:t>
      </w:r>
      <w:r>
        <w:rPr>
          <w:i/>
          <w:spacing w:val="-21"/>
          <w:sz w:val="20"/>
        </w:rPr>
        <w:t> </w:t>
      </w:r>
      <w:r>
        <w:rPr>
          <w:i/>
          <w:spacing w:val="-5"/>
          <w:sz w:val="20"/>
        </w:rPr>
        <w:t>of</w:t>
      </w:r>
      <w:r>
        <w:rPr>
          <w:i/>
          <w:spacing w:val="-21"/>
          <w:sz w:val="20"/>
        </w:rPr>
        <w:t> </w:t>
      </w:r>
      <w:r>
        <w:rPr>
          <w:i/>
          <w:spacing w:val="-10"/>
          <w:sz w:val="20"/>
        </w:rPr>
        <w:t>alternatives’</w:t>
      </w:r>
      <w:r>
        <w:rPr>
          <w:i/>
          <w:spacing w:val="-20"/>
          <w:sz w:val="20"/>
        </w:rPr>
        <w:t> </w:t>
      </w:r>
      <w:r>
        <w:rPr>
          <w:i/>
          <w:spacing w:val="-9"/>
          <w:sz w:val="20"/>
        </w:rPr>
        <w:t>usages </w:t>
      </w:r>
      <w:r>
        <w:rPr>
          <w:i/>
          <w:spacing w:val="-5"/>
          <w:sz w:val="20"/>
        </w:rPr>
        <w:t>to</w:t>
      </w:r>
      <w:r>
        <w:rPr>
          <w:i/>
          <w:spacing w:val="-41"/>
          <w:sz w:val="20"/>
        </w:rPr>
        <w:t> </w:t>
      </w:r>
      <w:r>
        <w:rPr>
          <w:i/>
          <w:spacing w:val="-7"/>
          <w:sz w:val="20"/>
        </w:rPr>
        <w:t>the </w:t>
      </w:r>
      <w:r>
        <w:rPr>
          <w:i/>
          <w:spacing w:val="-9"/>
          <w:sz w:val="20"/>
        </w:rPr>
        <w:t>Saaty </w:t>
      </w:r>
      <w:r>
        <w:rPr>
          <w:i/>
          <w:spacing w:val="-8"/>
          <w:sz w:val="20"/>
        </w:rPr>
        <w:t>scale</w:t>
      </w:r>
    </w:p>
    <w:p>
      <w:pPr>
        <w:pStyle w:val="BodyText"/>
        <w:spacing w:before="6"/>
        <w:rPr>
          <w:i/>
          <w:sz w:val="12"/>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384"/>
        <w:gridCol w:w="2994"/>
      </w:tblGrid>
      <w:tr>
        <w:trPr>
          <w:trHeight w:val="690" w:hRule="atLeast"/>
        </w:trPr>
        <w:tc>
          <w:tcPr>
            <w:tcW w:w="458" w:type="dxa"/>
            <w:vMerge w:val="restart"/>
            <w:shd w:val="clear" w:color="auto" w:fill="F2F2F2"/>
            <w:textDirection w:val="btLr"/>
          </w:tcPr>
          <w:p>
            <w:pPr>
              <w:pStyle w:val="TableParagraph"/>
              <w:spacing w:line="240" w:lineRule="auto" w:before="108"/>
              <w:ind w:left="2020" w:right="1824"/>
              <w:jc w:val="center"/>
              <w:rPr>
                <w:b/>
                <w:sz w:val="20"/>
              </w:rPr>
            </w:pPr>
            <w:r>
              <w:rPr>
                <w:b/>
                <w:sz w:val="20"/>
              </w:rPr>
              <w:t>Saaty scale</w:t>
            </w:r>
          </w:p>
        </w:tc>
        <w:tc>
          <w:tcPr>
            <w:tcW w:w="1384" w:type="dxa"/>
            <w:shd w:val="clear" w:color="auto" w:fill="F2F2F2"/>
          </w:tcPr>
          <w:p>
            <w:pPr>
              <w:pStyle w:val="TableParagraph"/>
              <w:spacing w:line="223" w:lineRule="exact"/>
              <w:ind w:left="110"/>
              <w:rPr>
                <w:sz w:val="20"/>
              </w:rPr>
            </w:pPr>
            <w:r>
              <w:rPr>
                <w:sz w:val="20"/>
              </w:rPr>
              <w:t>Alternative 1</w:t>
            </w:r>
          </w:p>
        </w:tc>
        <w:tc>
          <w:tcPr>
            <w:tcW w:w="2994" w:type="dxa"/>
            <w:shd w:val="clear" w:color="auto" w:fill="F2F2F2"/>
          </w:tcPr>
          <w:p>
            <w:pPr>
              <w:pStyle w:val="TableParagraph"/>
              <w:tabs>
                <w:tab w:pos="1241" w:val="left" w:leader="none"/>
                <w:tab w:pos="1599" w:val="left" w:leader="none"/>
                <w:tab w:pos="2722" w:val="left" w:leader="none"/>
              </w:tabs>
              <w:spacing w:line="223" w:lineRule="exact"/>
              <w:ind w:left="108"/>
              <w:rPr>
                <w:sz w:val="20"/>
              </w:rPr>
            </w:pPr>
            <w:r>
              <w:rPr>
                <w:sz w:val="20"/>
              </w:rPr>
              <w:t>Differences</w:t>
              <w:tab/>
              <w:t>in</w:t>
              <w:tab/>
              <w:t>frequencies</w:t>
              <w:tab/>
              <w:t>of</w:t>
            </w:r>
          </w:p>
          <w:p>
            <w:pPr>
              <w:pStyle w:val="TableParagraph"/>
              <w:tabs>
                <w:tab w:pos="903" w:val="left" w:leader="none"/>
                <w:tab w:pos="1337" w:val="left" w:leader="none"/>
                <w:tab w:pos="2599" w:val="left" w:leader="none"/>
              </w:tabs>
              <w:spacing w:line="230" w:lineRule="atLeast"/>
              <w:ind w:left="108" w:right="96"/>
              <w:rPr>
                <w:sz w:val="20"/>
              </w:rPr>
            </w:pPr>
            <w:r>
              <w:rPr>
                <w:sz w:val="20"/>
              </w:rPr>
              <w:t>usages</w:t>
              <w:tab/>
              <w:t>of</w:t>
              <w:tab/>
              <w:t>Alternative1</w:t>
              <w:tab/>
            </w:r>
            <w:r>
              <w:rPr>
                <w:spacing w:val="-1"/>
                <w:sz w:val="20"/>
              </w:rPr>
              <w:t>and </w:t>
            </w:r>
            <w:r>
              <w:rPr>
                <w:sz w:val="20"/>
              </w:rPr>
              <w:t>Alternative</w:t>
            </w:r>
            <w:r>
              <w:rPr>
                <w:spacing w:val="-1"/>
                <w:sz w:val="20"/>
              </w:rPr>
              <w:t> </w:t>
            </w:r>
            <w:r>
              <w:rPr>
                <w:sz w:val="20"/>
              </w:rPr>
              <w:t>2</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9</w:t>
            </w:r>
          </w:p>
        </w:tc>
        <w:tc>
          <w:tcPr>
            <w:tcW w:w="2994" w:type="dxa"/>
          </w:tcPr>
          <w:p>
            <w:pPr>
              <w:pStyle w:val="TableParagraph"/>
              <w:ind w:left="142"/>
              <w:rPr>
                <w:sz w:val="20"/>
              </w:rPr>
            </w:pPr>
            <w:r>
              <w:rPr>
                <w:sz w:val="20"/>
              </w:rPr>
              <w:t>from 41 to 50</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8</w:t>
            </w:r>
          </w:p>
        </w:tc>
        <w:tc>
          <w:tcPr>
            <w:tcW w:w="2994" w:type="dxa"/>
          </w:tcPr>
          <w:p>
            <w:pPr>
              <w:pStyle w:val="TableParagraph"/>
              <w:ind w:left="142"/>
              <w:rPr>
                <w:sz w:val="20"/>
              </w:rPr>
            </w:pPr>
            <w:r>
              <w:rPr>
                <w:sz w:val="20"/>
              </w:rPr>
              <w:t>from 36 to 40</w:t>
            </w:r>
          </w:p>
        </w:tc>
      </w:tr>
      <w:tr>
        <w:trPr>
          <w:trHeight w:val="229"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7</w:t>
            </w:r>
          </w:p>
        </w:tc>
        <w:tc>
          <w:tcPr>
            <w:tcW w:w="2994" w:type="dxa"/>
          </w:tcPr>
          <w:p>
            <w:pPr>
              <w:pStyle w:val="TableParagraph"/>
              <w:ind w:left="142"/>
              <w:rPr>
                <w:sz w:val="20"/>
              </w:rPr>
            </w:pPr>
            <w:r>
              <w:rPr>
                <w:sz w:val="20"/>
              </w:rPr>
              <w:t>from 31 to 35</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6</w:t>
            </w:r>
          </w:p>
        </w:tc>
        <w:tc>
          <w:tcPr>
            <w:tcW w:w="2994" w:type="dxa"/>
          </w:tcPr>
          <w:p>
            <w:pPr>
              <w:pStyle w:val="TableParagraph"/>
              <w:ind w:left="142"/>
              <w:rPr>
                <w:sz w:val="20"/>
              </w:rPr>
            </w:pPr>
            <w:r>
              <w:rPr>
                <w:sz w:val="20"/>
              </w:rPr>
              <w:t>from 26 to 30</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5</w:t>
            </w:r>
          </w:p>
        </w:tc>
        <w:tc>
          <w:tcPr>
            <w:tcW w:w="2994" w:type="dxa"/>
          </w:tcPr>
          <w:p>
            <w:pPr>
              <w:pStyle w:val="TableParagraph"/>
              <w:ind w:left="142"/>
              <w:rPr>
                <w:sz w:val="20"/>
              </w:rPr>
            </w:pPr>
            <w:r>
              <w:rPr>
                <w:sz w:val="20"/>
              </w:rPr>
              <w:t>from 21 to 25</w:t>
            </w:r>
          </w:p>
        </w:tc>
      </w:tr>
      <w:tr>
        <w:trPr>
          <w:trHeight w:val="229"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4</w:t>
            </w:r>
          </w:p>
        </w:tc>
        <w:tc>
          <w:tcPr>
            <w:tcW w:w="2994" w:type="dxa"/>
          </w:tcPr>
          <w:p>
            <w:pPr>
              <w:pStyle w:val="TableParagraph"/>
              <w:ind w:left="142"/>
              <w:rPr>
                <w:sz w:val="20"/>
              </w:rPr>
            </w:pPr>
            <w:r>
              <w:rPr>
                <w:sz w:val="20"/>
              </w:rPr>
              <w:t>from 16 to 20</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3</w:t>
            </w:r>
          </w:p>
        </w:tc>
        <w:tc>
          <w:tcPr>
            <w:tcW w:w="2994" w:type="dxa"/>
          </w:tcPr>
          <w:p>
            <w:pPr>
              <w:pStyle w:val="TableParagraph"/>
              <w:ind w:left="142"/>
              <w:rPr>
                <w:sz w:val="20"/>
              </w:rPr>
            </w:pPr>
            <w:r>
              <w:rPr>
                <w:sz w:val="20"/>
              </w:rPr>
              <w:t>from 11 to 15</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2</w:t>
            </w:r>
          </w:p>
        </w:tc>
        <w:tc>
          <w:tcPr>
            <w:tcW w:w="2994" w:type="dxa"/>
          </w:tcPr>
          <w:p>
            <w:pPr>
              <w:pStyle w:val="TableParagraph"/>
              <w:ind w:left="142"/>
              <w:rPr>
                <w:sz w:val="20"/>
              </w:rPr>
            </w:pPr>
            <w:r>
              <w:rPr>
                <w:sz w:val="20"/>
              </w:rPr>
              <w:t>from 6 to 10</w:t>
            </w:r>
          </w:p>
        </w:tc>
      </w:tr>
      <w:tr>
        <w:trPr>
          <w:trHeight w:val="229"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1</w:t>
            </w:r>
          </w:p>
        </w:tc>
        <w:tc>
          <w:tcPr>
            <w:tcW w:w="2994" w:type="dxa"/>
          </w:tcPr>
          <w:p>
            <w:pPr>
              <w:pStyle w:val="TableParagraph"/>
              <w:ind w:left="142"/>
              <w:rPr>
                <w:sz w:val="20"/>
              </w:rPr>
            </w:pPr>
            <w:r>
              <w:rPr>
                <w:sz w:val="20"/>
              </w:rPr>
              <w:t>from -5 to 5</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2</w:t>
            </w:r>
          </w:p>
        </w:tc>
        <w:tc>
          <w:tcPr>
            <w:tcW w:w="2994" w:type="dxa"/>
          </w:tcPr>
          <w:p>
            <w:pPr>
              <w:pStyle w:val="TableParagraph"/>
              <w:ind w:left="142"/>
              <w:rPr>
                <w:sz w:val="20"/>
              </w:rPr>
            </w:pPr>
            <w:r>
              <w:rPr>
                <w:sz w:val="20"/>
              </w:rPr>
              <w:t>from -6 to -10</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3</w:t>
            </w:r>
          </w:p>
        </w:tc>
        <w:tc>
          <w:tcPr>
            <w:tcW w:w="2994" w:type="dxa"/>
          </w:tcPr>
          <w:p>
            <w:pPr>
              <w:pStyle w:val="TableParagraph"/>
              <w:ind w:left="142"/>
              <w:rPr>
                <w:sz w:val="20"/>
              </w:rPr>
            </w:pPr>
            <w:r>
              <w:rPr>
                <w:sz w:val="20"/>
              </w:rPr>
              <w:t>from -11 to -15</w:t>
            </w:r>
          </w:p>
        </w:tc>
      </w:tr>
      <w:tr>
        <w:trPr>
          <w:trHeight w:val="229"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4</w:t>
            </w:r>
          </w:p>
        </w:tc>
        <w:tc>
          <w:tcPr>
            <w:tcW w:w="2994" w:type="dxa"/>
          </w:tcPr>
          <w:p>
            <w:pPr>
              <w:pStyle w:val="TableParagraph"/>
              <w:ind w:left="142"/>
              <w:rPr>
                <w:sz w:val="20"/>
              </w:rPr>
            </w:pPr>
            <w:r>
              <w:rPr>
                <w:sz w:val="20"/>
              </w:rPr>
              <w:t>from -16 to -20</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5</w:t>
            </w:r>
          </w:p>
        </w:tc>
        <w:tc>
          <w:tcPr>
            <w:tcW w:w="2994" w:type="dxa"/>
          </w:tcPr>
          <w:p>
            <w:pPr>
              <w:pStyle w:val="TableParagraph"/>
              <w:ind w:left="108"/>
              <w:rPr>
                <w:sz w:val="20"/>
              </w:rPr>
            </w:pPr>
            <w:r>
              <w:rPr>
                <w:sz w:val="20"/>
              </w:rPr>
              <w:t>from -21 to -25</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6</w:t>
            </w:r>
          </w:p>
        </w:tc>
        <w:tc>
          <w:tcPr>
            <w:tcW w:w="2994" w:type="dxa"/>
          </w:tcPr>
          <w:p>
            <w:pPr>
              <w:pStyle w:val="TableParagraph"/>
              <w:ind w:left="108"/>
              <w:rPr>
                <w:sz w:val="20"/>
              </w:rPr>
            </w:pPr>
            <w:r>
              <w:rPr>
                <w:sz w:val="20"/>
              </w:rPr>
              <w:t>from -26 to -30</w:t>
            </w:r>
          </w:p>
        </w:tc>
      </w:tr>
      <w:tr>
        <w:trPr>
          <w:trHeight w:val="229"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7</w:t>
            </w:r>
          </w:p>
        </w:tc>
        <w:tc>
          <w:tcPr>
            <w:tcW w:w="2994" w:type="dxa"/>
          </w:tcPr>
          <w:p>
            <w:pPr>
              <w:pStyle w:val="TableParagraph"/>
              <w:ind w:left="108"/>
              <w:rPr>
                <w:sz w:val="20"/>
              </w:rPr>
            </w:pPr>
            <w:r>
              <w:rPr>
                <w:sz w:val="20"/>
              </w:rPr>
              <w:t>from -31 to -35</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8</w:t>
            </w:r>
          </w:p>
        </w:tc>
        <w:tc>
          <w:tcPr>
            <w:tcW w:w="2994" w:type="dxa"/>
          </w:tcPr>
          <w:p>
            <w:pPr>
              <w:pStyle w:val="TableParagraph"/>
              <w:ind w:left="108"/>
              <w:rPr>
                <w:sz w:val="20"/>
              </w:rPr>
            </w:pPr>
            <w:r>
              <w:rPr>
                <w:sz w:val="20"/>
              </w:rPr>
              <w:t>from -36 to -40</w:t>
            </w:r>
          </w:p>
        </w:tc>
      </w:tr>
      <w:tr>
        <w:trPr>
          <w:trHeight w:val="230"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w w:val="99"/>
                <w:sz w:val="20"/>
              </w:rPr>
              <w:t>9</w:t>
            </w:r>
          </w:p>
        </w:tc>
        <w:tc>
          <w:tcPr>
            <w:tcW w:w="2994" w:type="dxa"/>
          </w:tcPr>
          <w:p>
            <w:pPr>
              <w:pStyle w:val="TableParagraph"/>
              <w:ind w:left="108"/>
              <w:rPr>
                <w:sz w:val="20"/>
              </w:rPr>
            </w:pPr>
            <w:r>
              <w:rPr>
                <w:sz w:val="20"/>
              </w:rPr>
              <w:t>from -41 to -50</w:t>
            </w:r>
          </w:p>
        </w:tc>
      </w:tr>
      <w:tr>
        <w:trPr>
          <w:trHeight w:val="229" w:hRule="atLeast"/>
        </w:trPr>
        <w:tc>
          <w:tcPr>
            <w:tcW w:w="458" w:type="dxa"/>
            <w:vMerge/>
            <w:tcBorders>
              <w:top w:val="nil"/>
            </w:tcBorders>
            <w:shd w:val="clear" w:color="auto" w:fill="F2F2F2"/>
            <w:textDirection w:val="btLr"/>
          </w:tcPr>
          <w:p>
            <w:pPr>
              <w:rPr>
                <w:sz w:val="2"/>
                <w:szCs w:val="2"/>
              </w:rPr>
            </w:pPr>
          </w:p>
        </w:tc>
        <w:tc>
          <w:tcPr>
            <w:tcW w:w="1384" w:type="dxa"/>
          </w:tcPr>
          <w:p>
            <w:pPr>
              <w:pStyle w:val="TableParagraph"/>
              <w:ind w:left="110"/>
              <w:rPr>
                <w:sz w:val="20"/>
              </w:rPr>
            </w:pPr>
            <w:r>
              <w:rPr>
                <w:sz w:val="20"/>
              </w:rPr>
              <w:t>Alternative 2</w:t>
            </w:r>
          </w:p>
        </w:tc>
        <w:tc>
          <w:tcPr>
            <w:tcW w:w="2994" w:type="dxa"/>
          </w:tcPr>
          <w:p>
            <w:pPr>
              <w:pStyle w:val="TableParagraph"/>
              <w:spacing w:line="240" w:lineRule="auto"/>
              <w:rPr>
                <w:sz w:val="16"/>
              </w:rPr>
            </w:pPr>
          </w:p>
        </w:tc>
      </w:tr>
    </w:tbl>
    <w:p>
      <w:pPr>
        <w:pStyle w:val="BodyText"/>
        <w:spacing w:before="4"/>
        <w:rPr>
          <w:i/>
          <w:sz w:val="21"/>
        </w:rPr>
      </w:pPr>
    </w:p>
    <w:p>
      <w:pPr>
        <w:pStyle w:val="BodyText"/>
        <w:ind w:left="217" w:right="112" w:firstLine="196"/>
        <w:jc w:val="both"/>
      </w:pPr>
      <w:r>
        <w:rPr/>
        <w:t>In Table 10. pairwise comparisons of alternatives with respect to criterion “always” in direct teaching (Table 4.) is presented. Ex. The value of the alternative “Learning goals” is 40, and the value of the alternative “Availability of learning materials (sources)” is 18 with respect to criterion “Always”. The difference between those two values is 22, and according to Table 9., it is possible to conclude that alternative “Learning goals” dominates over the</w:t>
      </w:r>
    </w:p>
    <w:p>
      <w:pPr>
        <w:pStyle w:val="BodyText"/>
        <w:spacing w:before="92"/>
        <w:ind w:left="128" w:right="215"/>
        <w:jc w:val="both"/>
        <w:rPr>
          <w:sz w:val="20"/>
        </w:rPr>
      </w:pPr>
      <w:r>
        <w:rPr/>
        <w:br w:type="column"/>
      </w:r>
      <w:r>
        <w:rPr/>
        <w:t>criterion “Availability of learning materials (sources)” with 5 in terms of the Saaty scale. Using Table 9. decreases time consumption for pairwise comparisons and the possibility of achieving the unfavourable inconsistency</w:t>
      </w:r>
      <w:r>
        <w:rPr>
          <w:spacing w:val="-5"/>
        </w:rPr>
        <w:t> </w:t>
      </w:r>
      <w:r>
        <w:rPr/>
        <w:t>ratio</w:t>
      </w:r>
      <w:r>
        <w:rPr>
          <w:sz w:val="20"/>
        </w:rPr>
        <w:t>.</w:t>
      </w:r>
    </w:p>
    <w:p>
      <w:pPr>
        <w:pStyle w:val="BodyText"/>
        <w:ind w:left="128" w:right="213" w:firstLine="196"/>
        <w:jc w:val="both"/>
      </w:pPr>
      <w:r>
        <w:rPr/>
        <w:t>The third step of the AHP is calculating decision- making criteria weights and decision-making alternatives’ priorities. To calculate weights and priorities we used the software Super Decisions. Weights and priorities are calculated automatically when judgements of pairwise comparisons are put in. Inconsistency indexes are also automatically calculated for each comparison matrix. All the overall inconsistency ratios were lower than 0.1 which means that pairwise comparisons were consistent. Priorities of alternatives for each way of teaching are presented in tables 11, 12 and 13 and they are exported from the Super Decision</w:t>
      </w:r>
      <w:r>
        <w:rPr>
          <w:spacing w:val="-13"/>
        </w:rPr>
        <w:t> </w:t>
      </w:r>
      <w:r>
        <w:rPr/>
        <w:t>software.</w:t>
      </w:r>
    </w:p>
    <w:p>
      <w:pPr>
        <w:pStyle w:val="BodyText"/>
      </w:pPr>
    </w:p>
    <w:p>
      <w:pPr>
        <w:spacing w:before="0"/>
        <w:ind w:left="127" w:right="0" w:firstLine="0"/>
        <w:jc w:val="both"/>
        <w:rPr>
          <w:i/>
          <w:sz w:val="20"/>
        </w:rPr>
      </w:pPr>
      <w:r>
        <w:rPr>
          <w:i/>
          <w:sz w:val="20"/>
        </w:rPr>
        <w:t>Table 11. Priorities of adaptivity criteria in direct teaching</w:t>
      </w:r>
    </w:p>
    <w:p>
      <w:pPr>
        <w:pStyle w:val="BodyText"/>
        <w:spacing w:before="5"/>
        <w:rPr>
          <w:i/>
          <w:sz w:val="1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921"/>
        <w:gridCol w:w="1181"/>
      </w:tblGrid>
      <w:tr>
        <w:trPr>
          <w:trHeight w:val="230" w:hRule="atLeast"/>
        </w:trPr>
        <w:tc>
          <w:tcPr>
            <w:tcW w:w="737" w:type="dxa"/>
            <w:shd w:val="clear" w:color="auto" w:fill="F2F2F2"/>
          </w:tcPr>
          <w:p>
            <w:pPr>
              <w:pStyle w:val="TableParagraph"/>
              <w:ind w:right="148"/>
              <w:jc w:val="right"/>
              <w:rPr>
                <w:b/>
                <w:sz w:val="20"/>
              </w:rPr>
            </w:pPr>
            <w:r>
              <w:rPr>
                <w:b/>
                <w:sz w:val="20"/>
              </w:rPr>
              <w:t>Rank</w:t>
            </w:r>
          </w:p>
        </w:tc>
        <w:tc>
          <w:tcPr>
            <w:tcW w:w="2921" w:type="dxa"/>
            <w:shd w:val="clear" w:color="auto" w:fill="F2F2F2"/>
          </w:tcPr>
          <w:p>
            <w:pPr>
              <w:pStyle w:val="TableParagraph"/>
              <w:ind w:left="105"/>
              <w:rPr>
                <w:b/>
                <w:sz w:val="20"/>
              </w:rPr>
            </w:pPr>
            <w:r>
              <w:rPr>
                <w:b/>
                <w:sz w:val="20"/>
              </w:rPr>
              <w:t>Adaptivity criteria</w:t>
            </w:r>
          </w:p>
        </w:tc>
        <w:tc>
          <w:tcPr>
            <w:tcW w:w="1181" w:type="dxa"/>
            <w:shd w:val="clear" w:color="auto" w:fill="F2F2F2"/>
          </w:tcPr>
          <w:p>
            <w:pPr>
              <w:pStyle w:val="TableParagraph"/>
              <w:ind w:left="104"/>
              <w:rPr>
                <w:b/>
                <w:sz w:val="20"/>
              </w:rPr>
            </w:pPr>
            <w:r>
              <w:rPr>
                <w:b/>
                <w:sz w:val="20"/>
              </w:rPr>
              <w:t>Priorities</w:t>
            </w:r>
          </w:p>
        </w:tc>
      </w:tr>
      <w:tr>
        <w:trPr>
          <w:trHeight w:val="230" w:hRule="atLeast"/>
        </w:trPr>
        <w:tc>
          <w:tcPr>
            <w:tcW w:w="737" w:type="dxa"/>
          </w:tcPr>
          <w:p>
            <w:pPr>
              <w:pStyle w:val="TableParagraph"/>
              <w:ind w:right="97"/>
              <w:jc w:val="right"/>
              <w:rPr>
                <w:sz w:val="20"/>
              </w:rPr>
            </w:pPr>
            <w:r>
              <w:rPr>
                <w:w w:val="99"/>
                <w:sz w:val="20"/>
              </w:rPr>
              <w:t>1</w:t>
            </w:r>
          </w:p>
        </w:tc>
        <w:tc>
          <w:tcPr>
            <w:tcW w:w="2921" w:type="dxa"/>
          </w:tcPr>
          <w:p>
            <w:pPr>
              <w:pStyle w:val="TableParagraph"/>
              <w:ind w:left="105"/>
              <w:rPr>
                <w:sz w:val="20"/>
              </w:rPr>
            </w:pPr>
            <w:r>
              <w:rPr>
                <w:sz w:val="20"/>
              </w:rPr>
              <w:t>Learning goals</w:t>
            </w:r>
          </w:p>
        </w:tc>
        <w:tc>
          <w:tcPr>
            <w:tcW w:w="1181" w:type="dxa"/>
          </w:tcPr>
          <w:p>
            <w:pPr>
              <w:pStyle w:val="TableParagraph"/>
              <w:ind w:left="104"/>
              <w:rPr>
                <w:sz w:val="20"/>
              </w:rPr>
            </w:pPr>
            <w:r>
              <w:rPr>
                <w:sz w:val="20"/>
              </w:rPr>
              <w:t>0,21901</w:t>
            </w:r>
          </w:p>
        </w:tc>
      </w:tr>
      <w:tr>
        <w:trPr>
          <w:trHeight w:val="460" w:hRule="atLeast"/>
        </w:trPr>
        <w:tc>
          <w:tcPr>
            <w:tcW w:w="737" w:type="dxa"/>
          </w:tcPr>
          <w:p>
            <w:pPr>
              <w:pStyle w:val="TableParagraph"/>
              <w:spacing w:line="225" w:lineRule="exact"/>
              <w:ind w:right="97"/>
              <w:jc w:val="right"/>
              <w:rPr>
                <w:sz w:val="20"/>
              </w:rPr>
            </w:pPr>
            <w:r>
              <w:rPr>
                <w:w w:val="99"/>
                <w:sz w:val="20"/>
              </w:rPr>
              <w:t>2</w:t>
            </w:r>
          </w:p>
        </w:tc>
        <w:tc>
          <w:tcPr>
            <w:tcW w:w="2921" w:type="dxa"/>
          </w:tcPr>
          <w:p>
            <w:pPr>
              <w:pStyle w:val="TableParagraph"/>
              <w:tabs>
                <w:tab w:pos="1338" w:val="left" w:leader="none"/>
                <w:tab w:pos="2288" w:val="left" w:leader="none"/>
              </w:tabs>
              <w:spacing w:line="224" w:lineRule="exact"/>
              <w:ind w:left="105"/>
              <w:rPr>
                <w:sz w:val="20"/>
              </w:rPr>
            </w:pPr>
            <w:r>
              <w:rPr>
                <w:sz w:val="20"/>
              </w:rPr>
              <w:t>Knowledge</w:t>
              <w:tab/>
              <w:t>adopted</w:t>
              <w:tab/>
              <w:t>during</w:t>
            </w:r>
          </w:p>
          <w:p>
            <w:pPr>
              <w:pStyle w:val="TableParagraph"/>
              <w:spacing w:line="216" w:lineRule="exact"/>
              <w:ind w:left="105"/>
              <w:rPr>
                <w:sz w:val="20"/>
              </w:rPr>
            </w:pPr>
            <w:r>
              <w:rPr>
                <w:sz w:val="20"/>
              </w:rPr>
              <w:t>teaching hour</w:t>
            </w:r>
          </w:p>
        </w:tc>
        <w:tc>
          <w:tcPr>
            <w:tcW w:w="1181" w:type="dxa"/>
          </w:tcPr>
          <w:p>
            <w:pPr>
              <w:pStyle w:val="TableParagraph"/>
              <w:spacing w:line="240" w:lineRule="auto" w:before="110"/>
              <w:ind w:left="104"/>
              <w:rPr>
                <w:sz w:val="20"/>
              </w:rPr>
            </w:pPr>
            <w:r>
              <w:rPr>
                <w:sz w:val="20"/>
              </w:rPr>
              <w:t>0,17</w:t>
            </w:r>
          </w:p>
        </w:tc>
      </w:tr>
      <w:tr>
        <w:trPr>
          <w:trHeight w:val="230" w:hRule="atLeast"/>
        </w:trPr>
        <w:tc>
          <w:tcPr>
            <w:tcW w:w="737" w:type="dxa"/>
          </w:tcPr>
          <w:p>
            <w:pPr>
              <w:pStyle w:val="TableParagraph"/>
              <w:ind w:right="97"/>
              <w:jc w:val="right"/>
              <w:rPr>
                <w:sz w:val="20"/>
              </w:rPr>
            </w:pPr>
            <w:r>
              <w:rPr>
                <w:w w:val="99"/>
                <w:sz w:val="20"/>
              </w:rPr>
              <w:t>3</w:t>
            </w:r>
          </w:p>
        </w:tc>
        <w:tc>
          <w:tcPr>
            <w:tcW w:w="2921" w:type="dxa"/>
          </w:tcPr>
          <w:p>
            <w:pPr>
              <w:pStyle w:val="TableParagraph"/>
              <w:ind w:left="105"/>
              <w:rPr>
                <w:sz w:val="20"/>
              </w:rPr>
            </w:pPr>
            <w:r>
              <w:rPr>
                <w:sz w:val="20"/>
              </w:rPr>
              <w:t>Learning style</w:t>
            </w:r>
          </w:p>
        </w:tc>
        <w:tc>
          <w:tcPr>
            <w:tcW w:w="1181" w:type="dxa"/>
          </w:tcPr>
          <w:p>
            <w:pPr>
              <w:pStyle w:val="TableParagraph"/>
              <w:ind w:left="104"/>
              <w:rPr>
                <w:sz w:val="20"/>
              </w:rPr>
            </w:pPr>
            <w:r>
              <w:rPr>
                <w:sz w:val="20"/>
              </w:rPr>
              <w:t>0,1276</w:t>
            </w:r>
          </w:p>
        </w:tc>
      </w:tr>
      <w:tr>
        <w:trPr>
          <w:trHeight w:val="230" w:hRule="atLeast"/>
        </w:trPr>
        <w:tc>
          <w:tcPr>
            <w:tcW w:w="737" w:type="dxa"/>
          </w:tcPr>
          <w:p>
            <w:pPr>
              <w:pStyle w:val="TableParagraph"/>
              <w:ind w:right="97"/>
              <w:jc w:val="right"/>
              <w:rPr>
                <w:sz w:val="20"/>
              </w:rPr>
            </w:pPr>
            <w:r>
              <w:rPr>
                <w:w w:val="99"/>
                <w:sz w:val="20"/>
              </w:rPr>
              <w:t>4</w:t>
            </w:r>
          </w:p>
        </w:tc>
        <w:tc>
          <w:tcPr>
            <w:tcW w:w="2921" w:type="dxa"/>
          </w:tcPr>
          <w:p>
            <w:pPr>
              <w:pStyle w:val="TableParagraph"/>
              <w:ind w:left="105"/>
              <w:rPr>
                <w:sz w:val="20"/>
              </w:rPr>
            </w:pPr>
            <w:r>
              <w:rPr>
                <w:sz w:val="20"/>
              </w:rPr>
              <w:t>Foreknowledge</w:t>
            </w:r>
          </w:p>
        </w:tc>
        <w:tc>
          <w:tcPr>
            <w:tcW w:w="1181" w:type="dxa"/>
          </w:tcPr>
          <w:p>
            <w:pPr>
              <w:pStyle w:val="TableParagraph"/>
              <w:ind w:left="104"/>
              <w:rPr>
                <w:sz w:val="20"/>
              </w:rPr>
            </w:pPr>
            <w:r>
              <w:rPr>
                <w:sz w:val="20"/>
              </w:rPr>
              <w:t>0,1276</w:t>
            </w:r>
          </w:p>
        </w:tc>
      </w:tr>
      <w:tr>
        <w:trPr>
          <w:trHeight w:val="460" w:hRule="atLeast"/>
        </w:trPr>
        <w:tc>
          <w:tcPr>
            <w:tcW w:w="737" w:type="dxa"/>
          </w:tcPr>
          <w:p>
            <w:pPr>
              <w:pStyle w:val="TableParagraph"/>
              <w:spacing w:line="223" w:lineRule="exact"/>
              <w:ind w:right="97"/>
              <w:jc w:val="right"/>
              <w:rPr>
                <w:sz w:val="20"/>
              </w:rPr>
            </w:pPr>
            <w:r>
              <w:rPr>
                <w:w w:val="99"/>
                <w:sz w:val="20"/>
              </w:rPr>
              <w:t>5</w:t>
            </w:r>
          </w:p>
        </w:tc>
        <w:tc>
          <w:tcPr>
            <w:tcW w:w="2921" w:type="dxa"/>
          </w:tcPr>
          <w:p>
            <w:pPr>
              <w:pStyle w:val="TableParagraph"/>
              <w:tabs>
                <w:tab w:pos="1573" w:val="left" w:leader="none"/>
              </w:tabs>
              <w:spacing w:line="223" w:lineRule="exact"/>
              <w:ind w:left="105"/>
              <w:rPr>
                <w:sz w:val="20"/>
              </w:rPr>
            </w:pPr>
            <w:r>
              <w:rPr>
                <w:sz w:val="20"/>
              </w:rPr>
              <w:t>Students’</w:t>
              <w:tab/>
              <w:t>psychophysical</w:t>
            </w:r>
          </w:p>
          <w:p>
            <w:pPr>
              <w:pStyle w:val="TableParagraph"/>
              <w:spacing w:line="217" w:lineRule="exact"/>
              <w:ind w:left="105"/>
              <w:rPr>
                <w:sz w:val="20"/>
              </w:rPr>
            </w:pPr>
            <w:r>
              <w:rPr>
                <w:sz w:val="20"/>
              </w:rPr>
              <w:t>possibilities</w:t>
            </w:r>
          </w:p>
        </w:tc>
        <w:tc>
          <w:tcPr>
            <w:tcW w:w="1181" w:type="dxa"/>
          </w:tcPr>
          <w:p>
            <w:pPr>
              <w:pStyle w:val="TableParagraph"/>
              <w:spacing w:line="240" w:lineRule="auto" w:before="108"/>
              <w:ind w:left="104"/>
              <w:rPr>
                <w:sz w:val="20"/>
              </w:rPr>
            </w:pPr>
            <w:r>
              <w:rPr>
                <w:sz w:val="20"/>
              </w:rPr>
              <w:t>0,11557</w:t>
            </w:r>
          </w:p>
        </w:tc>
      </w:tr>
      <w:tr>
        <w:trPr>
          <w:trHeight w:val="230" w:hRule="atLeast"/>
        </w:trPr>
        <w:tc>
          <w:tcPr>
            <w:tcW w:w="737" w:type="dxa"/>
          </w:tcPr>
          <w:p>
            <w:pPr>
              <w:pStyle w:val="TableParagraph"/>
              <w:ind w:right="97"/>
              <w:jc w:val="right"/>
              <w:rPr>
                <w:sz w:val="20"/>
              </w:rPr>
            </w:pPr>
            <w:r>
              <w:rPr>
                <w:w w:val="99"/>
                <w:sz w:val="20"/>
              </w:rPr>
              <w:t>6</w:t>
            </w:r>
          </w:p>
        </w:tc>
        <w:tc>
          <w:tcPr>
            <w:tcW w:w="2921" w:type="dxa"/>
          </w:tcPr>
          <w:p>
            <w:pPr>
              <w:pStyle w:val="TableParagraph"/>
              <w:ind w:left="105"/>
              <w:rPr>
                <w:sz w:val="20"/>
              </w:rPr>
            </w:pPr>
            <w:r>
              <w:rPr>
                <w:sz w:val="20"/>
              </w:rPr>
              <w:t>Students’ mood (emotions)</w:t>
            </w:r>
          </w:p>
        </w:tc>
        <w:tc>
          <w:tcPr>
            <w:tcW w:w="1181" w:type="dxa"/>
          </w:tcPr>
          <w:p>
            <w:pPr>
              <w:pStyle w:val="TableParagraph"/>
              <w:ind w:left="104"/>
              <w:rPr>
                <w:sz w:val="20"/>
              </w:rPr>
            </w:pPr>
            <w:r>
              <w:rPr>
                <w:sz w:val="20"/>
              </w:rPr>
              <w:t>0,06085</w:t>
            </w:r>
          </w:p>
        </w:tc>
      </w:tr>
      <w:tr>
        <w:trPr>
          <w:trHeight w:val="230" w:hRule="atLeast"/>
        </w:trPr>
        <w:tc>
          <w:tcPr>
            <w:tcW w:w="737" w:type="dxa"/>
          </w:tcPr>
          <w:p>
            <w:pPr>
              <w:pStyle w:val="TableParagraph"/>
              <w:ind w:right="97"/>
              <w:jc w:val="right"/>
              <w:rPr>
                <w:sz w:val="20"/>
              </w:rPr>
            </w:pPr>
            <w:r>
              <w:rPr>
                <w:w w:val="99"/>
                <w:sz w:val="20"/>
              </w:rPr>
              <w:t>7</w:t>
            </w:r>
          </w:p>
        </w:tc>
        <w:tc>
          <w:tcPr>
            <w:tcW w:w="2921" w:type="dxa"/>
          </w:tcPr>
          <w:p>
            <w:pPr>
              <w:pStyle w:val="TableParagraph"/>
              <w:ind w:left="105"/>
              <w:rPr>
                <w:sz w:val="20"/>
              </w:rPr>
            </w:pPr>
            <w:r>
              <w:rPr>
                <w:sz w:val="20"/>
              </w:rPr>
              <w:t>Progress during teaching process</w:t>
            </w:r>
          </w:p>
        </w:tc>
        <w:tc>
          <w:tcPr>
            <w:tcW w:w="1181" w:type="dxa"/>
          </w:tcPr>
          <w:p>
            <w:pPr>
              <w:pStyle w:val="TableParagraph"/>
              <w:ind w:left="104"/>
              <w:rPr>
                <w:sz w:val="20"/>
              </w:rPr>
            </w:pPr>
            <w:r>
              <w:rPr>
                <w:sz w:val="20"/>
              </w:rPr>
              <w:t>0,05674</w:t>
            </w:r>
          </w:p>
        </w:tc>
      </w:tr>
      <w:tr>
        <w:trPr>
          <w:trHeight w:val="229" w:hRule="atLeast"/>
        </w:trPr>
        <w:tc>
          <w:tcPr>
            <w:tcW w:w="737" w:type="dxa"/>
          </w:tcPr>
          <w:p>
            <w:pPr>
              <w:pStyle w:val="TableParagraph"/>
              <w:ind w:right="97"/>
              <w:jc w:val="right"/>
              <w:rPr>
                <w:sz w:val="20"/>
              </w:rPr>
            </w:pPr>
            <w:r>
              <w:rPr>
                <w:w w:val="99"/>
                <w:sz w:val="20"/>
              </w:rPr>
              <w:t>8</w:t>
            </w:r>
          </w:p>
        </w:tc>
        <w:tc>
          <w:tcPr>
            <w:tcW w:w="2921" w:type="dxa"/>
          </w:tcPr>
          <w:p>
            <w:pPr>
              <w:pStyle w:val="TableParagraph"/>
              <w:ind w:left="105"/>
              <w:rPr>
                <w:sz w:val="20"/>
              </w:rPr>
            </w:pPr>
            <w:r>
              <w:rPr>
                <w:sz w:val="20"/>
              </w:rPr>
              <w:t>Students’ motivation level</w:t>
            </w:r>
          </w:p>
        </w:tc>
        <w:tc>
          <w:tcPr>
            <w:tcW w:w="1181" w:type="dxa"/>
          </w:tcPr>
          <w:p>
            <w:pPr>
              <w:pStyle w:val="TableParagraph"/>
              <w:ind w:left="104"/>
              <w:rPr>
                <w:sz w:val="20"/>
              </w:rPr>
            </w:pPr>
            <w:r>
              <w:rPr>
                <w:sz w:val="20"/>
              </w:rPr>
              <w:t>0,04452</w:t>
            </w:r>
          </w:p>
        </w:tc>
      </w:tr>
      <w:tr>
        <w:trPr>
          <w:trHeight w:val="460" w:hRule="atLeast"/>
        </w:trPr>
        <w:tc>
          <w:tcPr>
            <w:tcW w:w="737" w:type="dxa"/>
          </w:tcPr>
          <w:p>
            <w:pPr>
              <w:pStyle w:val="TableParagraph"/>
              <w:spacing w:line="223" w:lineRule="exact"/>
              <w:ind w:right="97"/>
              <w:jc w:val="right"/>
              <w:rPr>
                <w:sz w:val="20"/>
              </w:rPr>
            </w:pPr>
            <w:r>
              <w:rPr>
                <w:w w:val="99"/>
                <w:sz w:val="20"/>
              </w:rPr>
              <w:t>9</w:t>
            </w:r>
          </w:p>
        </w:tc>
        <w:tc>
          <w:tcPr>
            <w:tcW w:w="2921" w:type="dxa"/>
          </w:tcPr>
          <w:p>
            <w:pPr>
              <w:pStyle w:val="TableParagraph"/>
              <w:spacing w:line="223" w:lineRule="exact"/>
              <w:ind w:left="105"/>
              <w:rPr>
                <w:sz w:val="20"/>
              </w:rPr>
            </w:pPr>
            <w:r>
              <w:rPr>
                <w:sz w:val="20"/>
              </w:rPr>
              <w:t>Availability of learning materials</w:t>
            </w:r>
          </w:p>
          <w:p>
            <w:pPr>
              <w:pStyle w:val="TableParagraph"/>
              <w:spacing w:line="217" w:lineRule="exact"/>
              <w:ind w:left="105"/>
              <w:rPr>
                <w:sz w:val="20"/>
              </w:rPr>
            </w:pPr>
            <w:r>
              <w:rPr>
                <w:sz w:val="20"/>
              </w:rPr>
              <w:t>(sources)</w:t>
            </w:r>
          </w:p>
        </w:tc>
        <w:tc>
          <w:tcPr>
            <w:tcW w:w="1181" w:type="dxa"/>
          </w:tcPr>
          <w:p>
            <w:pPr>
              <w:pStyle w:val="TableParagraph"/>
              <w:spacing w:line="240" w:lineRule="auto" w:before="108"/>
              <w:ind w:left="104"/>
              <w:rPr>
                <w:sz w:val="20"/>
              </w:rPr>
            </w:pPr>
            <w:r>
              <w:rPr>
                <w:sz w:val="20"/>
              </w:rPr>
              <w:t>0,04151</w:t>
            </w:r>
          </w:p>
        </w:tc>
      </w:tr>
      <w:tr>
        <w:trPr>
          <w:trHeight w:val="230" w:hRule="atLeast"/>
        </w:trPr>
        <w:tc>
          <w:tcPr>
            <w:tcW w:w="737" w:type="dxa"/>
          </w:tcPr>
          <w:p>
            <w:pPr>
              <w:pStyle w:val="TableParagraph"/>
              <w:ind w:right="94"/>
              <w:jc w:val="right"/>
              <w:rPr>
                <w:sz w:val="20"/>
              </w:rPr>
            </w:pPr>
            <w:r>
              <w:rPr>
                <w:sz w:val="20"/>
              </w:rPr>
              <w:t>10</w:t>
            </w:r>
          </w:p>
        </w:tc>
        <w:tc>
          <w:tcPr>
            <w:tcW w:w="2921" w:type="dxa"/>
          </w:tcPr>
          <w:p>
            <w:pPr>
              <w:pStyle w:val="TableParagraph"/>
              <w:ind w:left="105"/>
              <w:rPr>
                <w:sz w:val="20"/>
              </w:rPr>
            </w:pPr>
            <w:r>
              <w:rPr>
                <w:sz w:val="20"/>
              </w:rPr>
              <w:t>Cognitive style</w:t>
            </w:r>
          </w:p>
        </w:tc>
        <w:tc>
          <w:tcPr>
            <w:tcW w:w="1181" w:type="dxa"/>
          </w:tcPr>
          <w:p>
            <w:pPr>
              <w:pStyle w:val="TableParagraph"/>
              <w:ind w:left="104"/>
              <w:rPr>
                <w:sz w:val="20"/>
              </w:rPr>
            </w:pPr>
            <w:r>
              <w:rPr>
                <w:sz w:val="20"/>
              </w:rPr>
              <w:t>0,0366</w:t>
            </w:r>
          </w:p>
        </w:tc>
      </w:tr>
    </w:tbl>
    <w:p>
      <w:pPr>
        <w:pStyle w:val="BodyText"/>
        <w:spacing w:before="5"/>
        <w:rPr>
          <w:i/>
          <w:sz w:val="19"/>
        </w:rPr>
      </w:pPr>
    </w:p>
    <w:p>
      <w:pPr>
        <w:spacing w:before="0"/>
        <w:ind w:left="127" w:right="0" w:firstLine="0"/>
        <w:jc w:val="both"/>
        <w:rPr>
          <w:i/>
          <w:sz w:val="20"/>
        </w:rPr>
      </w:pPr>
      <w:r>
        <w:rPr>
          <w:i/>
          <w:sz w:val="20"/>
        </w:rPr>
        <w:t>Table 12. Priorities of adaptivity criteria in group teaching</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3139"/>
        <w:gridCol w:w="1015"/>
      </w:tblGrid>
      <w:tr>
        <w:trPr>
          <w:trHeight w:val="230" w:hRule="atLeast"/>
        </w:trPr>
        <w:tc>
          <w:tcPr>
            <w:tcW w:w="684" w:type="dxa"/>
            <w:shd w:val="clear" w:color="auto" w:fill="F2F2F2"/>
          </w:tcPr>
          <w:p>
            <w:pPr>
              <w:pStyle w:val="TableParagraph"/>
              <w:ind w:right="95"/>
              <w:jc w:val="right"/>
              <w:rPr>
                <w:b/>
                <w:sz w:val="20"/>
              </w:rPr>
            </w:pPr>
            <w:r>
              <w:rPr>
                <w:b/>
                <w:sz w:val="20"/>
              </w:rPr>
              <w:t>Rank</w:t>
            </w:r>
          </w:p>
        </w:tc>
        <w:tc>
          <w:tcPr>
            <w:tcW w:w="3139" w:type="dxa"/>
            <w:shd w:val="clear" w:color="auto" w:fill="F2F2F2"/>
          </w:tcPr>
          <w:p>
            <w:pPr>
              <w:pStyle w:val="TableParagraph"/>
              <w:ind w:left="105"/>
              <w:rPr>
                <w:b/>
                <w:sz w:val="20"/>
              </w:rPr>
            </w:pPr>
            <w:r>
              <w:rPr>
                <w:b/>
                <w:sz w:val="20"/>
              </w:rPr>
              <w:t>Adaptivity criteria</w:t>
            </w:r>
          </w:p>
        </w:tc>
        <w:tc>
          <w:tcPr>
            <w:tcW w:w="1015" w:type="dxa"/>
            <w:shd w:val="clear" w:color="auto" w:fill="F2F2F2"/>
          </w:tcPr>
          <w:p>
            <w:pPr>
              <w:pStyle w:val="TableParagraph"/>
              <w:ind w:left="87" w:right="77"/>
              <w:jc w:val="center"/>
              <w:rPr>
                <w:b/>
                <w:sz w:val="20"/>
              </w:rPr>
            </w:pPr>
            <w:r>
              <w:rPr>
                <w:b/>
                <w:sz w:val="20"/>
              </w:rPr>
              <w:t>Priorities</w:t>
            </w:r>
          </w:p>
        </w:tc>
      </w:tr>
      <w:tr>
        <w:trPr>
          <w:trHeight w:val="458" w:hRule="atLeast"/>
        </w:trPr>
        <w:tc>
          <w:tcPr>
            <w:tcW w:w="684" w:type="dxa"/>
          </w:tcPr>
          <w:p>
            <w:pPr>
              <w:pStyle w:val="TableParagraph"/>
              <w:spacing w:line="223" w:lineRule="exact"/>
              <w:ind w:right="97"/>
              <w:jc w:val="right"/>
              <w:rPr>
                <w:sz w:val="20"/>
              </w:rPr>
            </w:pPr>
            <w:r>
              <w:rPr>
                <w:w w:val="99"/>
                <w:sz w:val="20"/>
              </w:rPr>
              <w:t>1</w:t>
            </w:r>
          </w:p>
        </w:tc>
        <w:tc>
          <w:tcPr>
            <w:tcW w:w="3139" w:type="dxa"/>
          </w:tcPr>
          <w:p>
            <w:pPr>
              <w:pStyle w:val="TableParagraph"/>
              <w:spacing w:line="223" w:lineRule="exact"/>
              <w:ind w:left="105"/>
              <w:rPr>
                <w:sz w:val="20"/>
              </w:rPr>
            </w:pPr>
            <w:r>
              <w:rPr>
                <w:sz w:val="20"/>
              </w:rPr>
              <w:t>Availability of learning materials</w:t>
            </w:r>
          </w:p>
          <w:p>
            <w:pPr>
              <w:pStyle w:val="TableParagraph"/>
              <w:spacing w:line="215" w:lineRule="exact"/>
              <w:ind w:left="105"/>
              <w:rPr>
                <w:sz w:val="20"/>
              </w:rPr>
            </w:pPr>
            <w:r>
              <w:rPr>
                <w:sz w:val="20"/>
              </w:rPr>
              <w:t>(sources)</w:t>
            </w:r>
          </w:p>
        </w:tc>
        <w:tc>
          <w:tcPr>
            <w:tcW w:w="1015" w:type="dxa"/>
          </w:tcPr>
          <w:p>
            <w:pPr>
              <w:pStyle w:val="TableParagraph"/>
              <w:spacing w:line="240" w:lineRule="auto" w:before="108"/>
              <w:ind w:left="44" w:right="77"/>
              <w:jc w:val="center"/>
              <w:rPr>
                <w:sz w:val="20"/>
              </w:rPr>
            </w:pPr>
            <w:r>
              <w:rPr>
                <w:sz w:val="20"/>
              </w:rPr>
              <w:t>0,146041</w:t>
            </w:r>
          </w:p>
        </w:tc>
      </w:tr>
      <w:tr>
        <w:trPr>
          <w:trHeight w:val="230" w:hRule="atLeast"/>
        </w:trPr>
        <w:tc>
          <w:tcPr>
            <w:tcW w:w="684" w:type="dxa"/>
          </w:tcPr>
          <w:p>
            <w:pPr>
              <w:pStyle w:val="TableParagraph"/>
              <w:ind w:right="97"/>
              <w:jc w:val="right"/>
              <w:rPr>
                <w:sz w:val="20"/>
              </w:rPr>
            </w:pPr>
            <w:r>
              <w:rPr>
                <w:w w:val="99"/>
                <w:sz w:val="20"/>
              </w:rPr>
              <w:t>2</w:t>
            </w:r>
          </w:p>
        </w:tc>
        <w:tc>
          <w:tcPr>
            <w:tcW w:w="3139" w:type="dxa"/>
          </w:tcPr>
          <w:p>
            <w:pPr>
              <w:pStyle w:val="TableParagraph"/>
              <w:ind w:left="105"/>
              <w:rPr>
                <w:sz w:val="20"/>
              </w:rPr>
            </w:pPr>
            <w:r>
              <w:rPr>
                <w:sz w:val="20"/>
              </w:rPr>
              <w:t>Learning goals</w:t>
            </w:r>
          </w:p>
        </w:tc>
        <w:tc>
          <w:tcPr>
            <w:tcW w:w="1015" w:type="dxa"/>
          </w:tcPr>
          <w:p>
            <w:pPr>
              <w:pStyle w:val="TableParagraph"/>
              <w:ind w:left="44" w:right="77"/>
              <w:jc w:val="center"/>
              <w:rPr>
                <w:sz w:val="20"/>
              </w:rPr>
            </w:pPr>
            <w:r>
              <w:rPr>
                <w:sz w:val="20"/>
              </w:rPr>
              <w:t>0,139937</w:t>
            </w:r>
          </w:p>
        </w:tc>
      </w:tr>
      <w:tr>
        <w:trPr>
          <w:trHeight w:val="229" w:hRule="atLeast"/>
        </w:trPr>
        <w:tc>
          <w:tcPr>
            <w:tcW w:w="684" w:type="dxa"/>
          </w:tcPr>
          <w:p>
            <w:pPr>
              <w:pStyle w:val="TableParagraph"/>
              <w:ind w:right="97"/>
              <w:jc w:val="right"/>
              <w:rPr>
                <w:sz w:val="20"/>
              </w:rPr>
            </w:pPr>
            <w:r>
              <w:rPr>
                <w:w w:val="99"/>
                <w:sz w:val="20"/>
              </w:rPr>
              <w:t>3</w:t>
            </w:r>
          </w:p>
        </w:tc>
        <w:tc>
          <w:tcPr>
            <w:tcW w:w="3139" w:type="dxa"/>
          </w:tcPr>
          <w:p>
            <w:pPr>
              <w:pStyle w:val="TableParagraph"/>
              <w:ind w:left="105"/>
              <w:rPr>
                <w:sz w:val="20"/>
              </w:rPr>
            </w:pPr>
            <w:r>
              <w:rPr>
                <w:sz w:val="20"/>
              </w:rPr>
              <w:t>Progress during teaching process</w:t>
            </w:r>
          </w:p>
        </w:tc>
        <w:tc>
          <w:tcPr>
            <w:tcW w:w="1015" w:type="dxa"/>
          </w:tcPr>
          <w:p>
            <w:pPr>
              <w:pStyle w:val="TableParagraph"/>
              <w:ind w:left="44" w:right="77"/>
              <w:jc w:val="center"/>
              <w:rPr>
                <w:sz w:val="20"/>
              </w:rPr>
            </w:pPr>
            <w:r>
              <w:rPr>
                <w:sz w:val="20"/>
              </w:rPr>
              <w:t>0,098166</w:t>
            </w:r>
          </w:p>
        </w:tc>
      </w:tr>
      <w:tr>
        <w:trPr>
          <w:trHeight w:val="230" w:hRule="atLeast"/>
        </w:trPr>
        <w:tc>
          <w:tcPr>
            <w:tcW w:w="684" w:type="dxa"/>
          </w:tcPr>
          <w:p>
            <w:pPr>
              <w:pStyle w:val="TableParagraph"/>
              <w:ind w:right="97"/>
              <w:jc w:val="right"/>
              <w:rPr>
                <w:sz w:val="20"/>
              </w:rPr>
            </w:pPr>
            <w:r>
              <w:rPr>
                <w:w w:val="99"/>
                <w:sz w:val="20"/>
              </w:rPr>
              <w:t>4</w:t>
            </w:r>
          </w:p>
        </w:tc>
        <w:tc>
          <w:tcPr>
            <w:tcW w:w="3139" w:type="dxa"/>
          </w:tcPr>
          <w:p>
            <w:pPr>
              <w:pStyle w:val="TableParagraph"/>
              <w:ind w:left="105"/>
              <w:rPr>
                <w:sz w:val="20"/>
              </w:rPr>
            </w:pPr>
            <w:r>
              <w:rPr>
                <w:sz w:val="20"/>
              </w:rPr>
              <w:t>Students’ motivation level</w:t>
            </w:r>
          </w:p>
        </w:tc>
        <w:tc>
          <w:tcPr>
            <w:tcW w:w="1015" w:type="dxa"/>
          </w:tcPr>
          <w:p>
            <w:pPr>
              <w:pStyle w:val="TableParagraph"/>
              <w:ind w:left="44" w:right="77"/>
              <w:jc w:val="center"/>
              <w:rPr>
                <w:sz w:val="20"/>
              </w:rPr>
            </w:pPr>
            <w:r>
              <w:rPr>
                <w:sz w:val="20"/>
              </w:rPr>
              <w:t>0,094344</w:t>
            </w:r>
          </w:p>
        </w:tc>
      </w:tr>
      <w:tr>
        <w:trPr>
          <w:trHeight w:val="232" w:hRule="atLeast"/>
        </w:trPr>
        <w:tc>
          <w:tcPr>
            <w:tcW w:w="684" w:type="dxa"/>
          </w:tcPr>
          <w:p>
            <w:pPr>
              <w:pStyle w:val="TableParagraph"/>
              <w:spacing w:line="212" w:lineRule="exact"/>
              <w:ind w:right="97"/>
              <w:jc w:val="right"/>
              <w:rPr>
                <w:sz w:val="20"/>
              </w:rPr>
            </w:pPr>
            <w:r>
              <w:rPr>
                <w:w w:val="99"/>
                <w:sz w:val="20"/>
              </w:rPr>
              <w:t>5</w:t>
            </w:r>
          </w:p>
        </w:tc>
        <w:tc>
          <w:tcPr>
            <w:tcW w:w="3139" w:type="dxa"/>
          </w:tcPr>
          <w:p>
            <w:pPr>
              <w:pStyle w:val="TableParagraph"/>
              <w:tabs>
                <w:tab w:pos="1794" w:val="left" w:leader="none"/>
              </w:tabs>
              <w:spacing w:line="212" w:lineRule="exact"/>
              <w:ind w:left="105"/>
              <w:rPr>
                <w:sz w:val="20"/>
              </w:rPr>
            </w:pPr>
            <w:r>
              <w:rPr>
                <w:sz w:val="20"/>
              </w:rPr>
              <w:t>Students’</w:t>
              <w:tab/>
              <w:t>psychophysical</w:t>
            </w:r>
          </w:p>
        </w:tc>
        <w:tc>
          <w:tcPr>
            <w:tcW w:w="1015" w:type="dxa"/>
          </w:tcPr>
          <w:p>
            <w:pPr>
              <w:pStyle w:val="TableParagraph"/>
              <w:spacing w:line="212" w:lineRule="exact"/>
              <w:ind w:left="44" w:right="77"/>
              <w:jc w:val="center"/>
              <w:rPr>
                <w:sz w:val="20"/>
              </w:rPr>
            </w:pPr>
            <w:r>
              <w:rPr>
                <w:sz w:val="20"/>
              </w:rPr>
              <w:t>0,092465</w:t>
            </w:r>
          </w:p>
        </w:tc>
      </w:tr>
    </w:tbl>
    <w:p>
      <w:pPr>
        <w:spacing w:after="0" w:line="212" w:lineRule="exact"/>
        <w:jc w:val="center"/>
        <w:rPr>
          <w:sz w:val="20"/>
        </w:rPr>
        <w:sectPr>
          <w:type w:val="continuous"/>
          <w:pgSz w:w="11910" w:h="16840"/>
          <w:pgMar w:top="1040" w:bottom="620" w:left="920" w:right="800"/>
          <w:cols w:num="2" w:equalWidth="0">
            <w:col w:w="5066" w:space="40"/>
            <w:col w:w="5084"/>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before="189"/>
        <w:ind w:left="217" w:right="0" w:firstLine="0"/>
        <w:jc w:val="left"/>
        <w:rPr>
          <w:i/>
          <w:sz w:val="20"/>
        </w:rPr>
      </w:pPr>
      <w:r>
        <w:rPr>
          <w:i/>
          <w:spacing w:val="-8"/>
          <w:sz w:val="20"/>
        </w:rPr>
        <w:t>Table </w:t>
      </w:r>
      <w:r>
        <w:rPr>
          <w:i/>
          <w:spacing w:val="-7"/>
          <w:sz w:val="20"/>
        </w:rPr>
        <w:t>13. </w:t>
      </w:r>
      <w:r>
        <w:rPr>
          <w:i/>
          <w:spacing w:val="-9"/>
          <w:sz w:val="20"/>
        </w:rPr>
        <w:t>Priorities </w:t>
      </w:r>
      <w:r>
        <w:rPr>
          <w:i/>
          <w:spacing w:val="-5"/>
          <w:sz w:val="20"/>
        </w:rPr>
        <w:t>of </w:t>
      </w:r>
      <w:r>
        <w:rPr>
          <w:i/>
          <w:spacing w:val="-10"/>
          <w:sz w:val="20"/>
        </w:rPr>
        <w:t>adaptivity criteria </w:t>
      </w:r>
      <w:r>
        <w:rPr>
          <w:i/>
          <w:spacing w:val="-5"/>
          <w:sz w:val="20"/>
        </w:rPr>
        <w:t>in </w:t>
      </w:r>
      <w:r>
        <w:rPr>
          <w:i/>
          <w:spacing w:val="-10"/>
          <w:sz w:val="20"/>
        </w:rPr>
        <w:t>individual teaching</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32"/>
        </w:rPr>
      </w:pPr>
    </w:p>
    <w:p>
      <w:pPr>
        <w:pStyle w:val="BodyText"/>
        <w:ind w:left="217" w:right="1" w:firstLine="196"/>
        <w:jc w:val="both"/>
      </w:pPr>
      <w:r>
        <w:rPr/>
        <w:t>The final step of the AHP is conducting the sensitivity analysis. The role of the sensitivity is mainly related to multicriteria decision-making problems in which there is need to opt for one alternative. Our problem is the problem of prioritisation, so that the influence of independent variable(s) on the final choice is not tested.</w:t>
      </w:r>
    </w:p>
    <w:p>
      <w:pPr>
        <w:pStyle w:val="BodyText"/>
        <w:ind w:left="217" w:firstLine="196"/>
        <w:jc w:val="both"/>
      </w:pPr>
      <w:r>
        <w:rPr/>
        <w:t>The adaptivity criteria priorities differ in each way of teaching, which is expected, due to methods of teaching and didactics that are appropriate in each</w:t>
      </w:r>
    </w:p>
    <w:p>
      <w:pPr>
        <w:pStyle w:val="BodyText"/>
        <w:spacing w:before="83"/>
        <w:ind w:left="217"/>
      </w:pPr>
      <w:r>
        <w:rPr/>
        <w:br w:type="column"/>
      </w:r>
      <w:r>
        <w:rPr/>
        <w:t>way of teaching.</w:t>
      </w:r>
    </w:p>
    <w:p>
      <w:pPr>
        <w:pStyle w:val="BodyText"/>
        <w:spacing w:before="5"/>
      </w:pPr>
    </w:p>
    <w:p>
      <w:pPr>
        <w:pStyle w:val="Heading2"/>
        <w:numPr>
          <w:ilvl w:val="1"/>
          <w:numId w:val="3"/>
        </w:numPr>
        <w:tabs>
          <w:tab w:pos="646" w:val="left" w:leader="none"/>
        </w:tabs>
        <w:spacing w:line="240" w:lineRule="auto" w:before="0" w:after="0"/>
        <w:ind w:left="645" w:right="217" w:hanging="428"/>
        <w:jc w:val="left"/>
      </w:pPr>
      <w:r>
        <w:rPr/>
        <w:pict>
          <v:shape style="position:absolute;margin-left:56.639999pt;margin-top:-25.460249pt;width:242.65pt;height:83.8pt;mso-position-horizontal-relative:page;mso-position-vertical-relative:paragraph;z-index:18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3139"/>
                    <w:gridCol w:w="1015"/>
                  </w:tblGrid>
                  <w:tr>
                    <w:trPr>
                      <w:trHeight w:val="230" w:hRule="atLeast"/>
                    </w:trPr>
                    <w:tc>
                      <w:tcPr>
                        <w:tcW w:w="684" w:type="dxa"/>
                        <w:tcBorders>
                          <w:top w:val="nil"/>
                        </w:tcBorders>
                      </w:tcPr>
                      <w:p>
                        <w:pPr>
                          <w:pStyle w:val="TableParagraph"/>
                          <w:spacing w:line="240" w:lineRule="auto"/>
                          <w:rPr>
                            <w:sz w:val="16"/>
                          </w:rPr>
                        </w:pPr>
                      </w:p>
                    </w:tc>
                    <w:tc>
                      <w:tcPr>
                        <w:tcW w:w="3139" w:type="dxa"/>
                        <w:tcBorders>
                          <w:top w:val="nil"/>
                        </w:tcBorders>
                      </w:tcPr>
                      <w:p>
                        <w:pPr>
                          <w:pStyle w:val="TableParagraph"/>
                          <w:ind w:left="107"/>
                          <w:rPr>
                            <w:sz w:val="20"/>
                          </w:rPr>
                        </w:pPr>
                        <w:r>
                          <w:rPr>
                            <w:sz w:val="20"/>
                          </w:rPr>
                          <w:t>possibilities</w:t>
                        </w:r>
                      </w:p>
                    </w:tc>
                    <w:tc>
                      <w:tcPr>
                        <w:tcW w:w="1015" w:type="dxa"/>
                        <w:tcBorders>
                          <w:top w:val="nil"/>
                        </w:tcBorders>
                      </w:tcPr>
                      <w:p>
                        <w:pPr>
                          <w:pStyle w:val="TableParagraph"/>
                          <w:spacing w:line="240" w:lineRule="auto"/>
                          <w:rPr>
                            <w:sz w:val="16"/>
                          </w:rPr>
                        </w:pPr>
                      </w:p>
                    </w:tc>
                  </w:tr>
                  <w:tr>
                    <w:trPr>
                      <w:trHeight w:val="230" w:hRule="atLeast"/>
                    </w:trPr>
                    <w:tc>
                      <w:tcPr>
                        <w:tcW w:w="684" w:type="dxa"/>
                      </w:tcPr>
                      <w:p>
                        <w:pPr>
                          <w:pStyle w:val="TableParagraph"/>
                          <w:ind w:right="97"/>
                          <w:jc w:val="right"/>
                          <w:rPr>
                            <w:sz w:val="20"/>
                          </w:rPr>
                        </w:pPr>
                        <w:r>
                          <w:rPr>
                            <w:w w:val="99"/>
                            <w:sz w:val="20"/>
                          </w:rPr>
                          <w:t>6</w:t>
                        </w:r>
                      </w:p>
                    </w:tc>
                    <w:tc>
                      <w:tcPr>
                        <w:tcW w:w="3139" w:type="dxa"/>
                      </w:tcPr>
                      <w:p>
                        <w:pPr>
                          <w:pStyle w:val="TableParagraph"/>
                          <w:ind w:left="107"/>
                          <w:rPr>
                            <w:sz w:val="20"/>
                          </w:rPr>
                        </w:pPr>
                        <w:r>
                          <w:rPr>
                            <w:sz w:val="20"/>
                          </w:rPr>
                          <w:t>Foreknowledge</w:t>
                        </w:r>
                      </w:p>
                    </w:tc>
                    <w:tc>
                      <w:tcPr>
                        <w:tcW w:w="1015" w:type="dxa"/>
                      </w:tcPr>
                      <w:p>
                        <w:pPr>
                          <w:pStyle w:val="TableParagraph"/>
                          <w:ind w:left="108"/>
                          <w:rPr>
                            <w:sz w:val="20"/>
                          </w:rPr>
                        </w:pPr>
                        <w:r>
                          <w:rPr>
                            <w:sz w:val="20"/>
                          </w:rPr>
                          <w:t>0,091504</w:t>
                        </w:r>
                      </w:p>
                    </w:tc>
                  </w:tr>
                  <w:tr>
                    <w:trPr>
                      <w:trHeight w:val="460" w:hRule="atLeast"/>
                    </w:trPr>
                    <w:tc>
                      <w:tcPr>
                        <w:tcW w:w="684" w:type="dxa"/>
                      </w:tcPr>
                      <w:p>
                        <w:pPr>
                          <w:pStyle w:val="TableParagraph"/>
                          <w:spacing w:line="223" w:lineRule="exact"/>
                          <w:ind w:right="97"/>
                          <w:jc w:val="right"/>
                          <w:rPr>
                            <w:sz w:val="20"/>
                          </w:rPr>
                        </w:pPr>
                        <w:r>
                          <w:rPr>
                            <w:w w:val="99"/>
                            <w:sz w:val="20"/>
                          </w:rPr>
                          <w:t>7</w:t>
                        </w:r>
                      </w:p>
                    </w:tc>
                    <w:tc>
                      <w:tcPr>
                        <w:tcW w:w="3139" w:type="dxa"/>
                      </w:tcPr>
                      <w:p>
                        <w:pPr>
                          <w:pStyle w:val="TableParagraph"/>
                          <w:spacing w:line="223" w:lineRule="exact"/>
                          <w:ind w:left="107"/>
                          <w:rPr>
                            <w:sz w:val="20"/>
                          </w:rPr>
                        </w:pPr>
                        <w:r>
                          <w:rPr>
                            <w:sz w:val="20"/>
                          </w:rPr>
                          <w:t>Knowledge adopted during teaching</w:t>
                        </w:r>
                      </w:p>
                      <w:p>
                        <w:pPr>
                          <w:pStyle w:val="TableParagraph"/>
                          <w:spacing w:line="217" w:lineRule="exact"/>
                          <w:ind w:left="107"/>
                          <w:rPr>
                            <w:sz w:val="20"/>
                          </w:rPr>
                        </w:pPr>
                        <w:r>
                          <w:rPr>
                            <w:sz w:val="20"/>
                          </w:rPr>
                          <w:t>hour</w:t>
                        </w:r>
                      </w:p>
                    </w:tc>
                    <w:tc>
                      <w:tcPr>
                        <w:tcW w:w="1015" w:type="dxa"/>
                      </w:tcPr>
                      <w:p>
                        <w:pPr>
                          <w:pStyle w:val="TableParagraph"/>
                          <w:spacing w:line="240" w:lineRule="auto" w:before="108"/>
                          <w:ind w:left="108"/>
                          <w:rPr>
                            <w:sz w:val="20"/>
                          </w:rPr>
                        </w:pPr>
                        <w:r>
                          <w:rPr>
                            <w:sz w:val="20"/>
                          </w:rPr>
                          <w:t>0,088995</w:t>
                        </w:r>
                      </w:p>
                    </w:tc>
                  </w:tr>
                  <w:tr>
                    <w:trPr>
                      <w:trHeight w:val="229" w:hRule="atLeast"/>
                    </w:trPr>
                    <w:tc>
                      <w:tcPr>
                        <w:tcW w:w="684" w:type="dxa"/>
                      </w:tcPr>
                      <w:p>
                        <w:pPr>
                          <w:pStyle w:val="TableParagraph"/>
                          <w:ind w:right="97"/>
                          <w:jc w:val="right"/>
                          <w:rPr>
                            <w:sz w:val="20"/>
                          </w:rPr>
                        </w:pPr>
                        <w:r>
                          <w:rPr>
                            <w:w w:val="99"/>
                            <w:sz w:val="20"/>
                          </w:rPr>
                          <w:t>8</w:t>
                        </w:r>
                      </w:p>
                    </w:tc>
                    <w:tc>
                      <w:tcPr>
                        <w:tcW w:w="3139" w:type="dxa"/>
                      </w:tcPr>
                      <w:p>
                        <w:pPr>
                          <w:pStyle w:val="TableParagraph"/>
                          <w:ind w:left="107"/>
                          <w:rPr>
                            <w:sz w:val="20"/>
                          </w:rPr>
                        </w:pPr>
                        <w:r>
                          <w:rPr>
                            <w:sz w:val="20"/>
                          </w:rPr>
                          <w:t>Cognitive style</w:t>
                        </w:r>
                      </w:p>
                    </w:tc>
                    <w:tc>
                      <w:tcPr>
                        <w:tcW w:w="1015" w:type="dxa"/>
                      </w:tcPr>
                      <w:p>
                        <w:pPr>
                          <w:pStyle w:val="TableParagraph"/>
                          <w:ind w:left="108"/>
                          <w:rPr>
                            <w:sz w:val="20"/>
                          </w:rPr>
                        </w:pPr>
                        <w:r>
                          <w:rPr>
                            <w:sz w:val="20"/>
                          </w:rPr>
                          <w:t>0,08725</w:t>
                        </w:r>
                      </w:p>
                    </w:tc>
                  </w:tr>
                  <w:tr>
                    <w:trPr>
                      <w:trHeight w:val="230" w:hRule="atLeast"/>
                    </w:trPr>
                    <w:tc>
                      <w:tcPr>
                        <w:tcW w:w="684" w:type="dxa"/>
                      </w:tcPr>
                      <w:p>
                        <w:pPr>
                          <w:pStyle w:val="TableParagraph"/>
                          <w:ind w:right="97"/>
                          <w:jc w:val="right"/>
                          <w:rPr>
                            <w:sz w:val="20"/>
                          </w:rPr>
                        </w:pPr>
                        <w:r>
                          <w:rPr>
                            <w:w w:val="99"/>
                            <w:sz w:val="20"/>
                          </w:rPr>
                          <w:t>9</w:t>
                        </w:r>
                      </w:p>
                    </w:tc>
                    <w:tc>
                      <w:tcPr>
                        <w:tcW w:w="3139" w:type="dxa"/>
                      </w:tcPr>
                      <w:p>
                        <w:pPr>
                          <w:pStyle w:val="TableParagraph"/>
                          <w:ind w:left="107"/>
                          <w:rPr>
                            <w:sz w:val="20"/>
                          </w:rPr>
                        </w:pPr>
                        <w:r>
                          <w:rPr>
                            <w:sz w:val="20"/>
                          </w:rPr>
                          <w:t>Students’ mood (emotions)</w:t>
                        </w:r>
                      </w:p>
                    </w:tc>
                    <w:tc>
                      <w:tcPr>
                        <w:tcW w:w="1015" w:type="dxa"/>
                      </w:tcPr>
                      <w:p>
                        <w:pPr>
                          <w:pStyle w:val="TableParagraph"/>
                          <w:ind w:left="108"/>
                          <w:rPr>
                            <w:sz w:val="20"/>
                          </w:rPr>
                        </w:pPr>
                        <w:r>
                          <w:rPr>
                            <w:sz w:val="20"/>
                          </w:rPr>
                          <w:t>0,0811</w:t>
                        </w:r>
                      </w:p>
                    </w:tc>
                  </w:tr>
                  <w:tr>
                    <w:trPr>
                      <w:trHeight w:val="230" w:hRule="atLeast"/>
                    </w:trPr>
                    <w:tc>
                      <w:tcPr>
                        <w:tcW w:w="684" w:type="dxa"/>
                      </w:tcPr>
                      <w:p>
                        <w:pPr>
                          <w:pStyle w:val="TableParagraph"/>
                          <w:ind w:right="93"/>
                          <w:jc w:val="right"/>
                          <w:rPr>
                            <w:sz w:val="20"/>
                          </w:rPr>
                        </w:pPr>
                        <w:r>
                          <w:rPr>
                            <w:sz w:val="20"/>
                          </w:rPr>
                          <w:t>10</w:t>
                        </w:r>
                      </w:p>
                    </w:tc>
                    <w:tc>
                      <w:tcPr>
                        <w:tcW w:w="3139" w:type="dxa"/>
                      </w:tcPr>
                      <w:p>
                        <w:pPr>
                          <w:pStyle w:val="TableParagraph"/>
                          <w:ind w:left="107"/>
                          <w:rPr>
                            <w:sz w:val="20"/>
                          </w:rPr>
                        </w:pPr>
                        <w:r>
                          <w:rPr>
                            <w:sz w:val="20"/>
                          </w:rPr>
                          <w:t>Learning style</w:t>
                        </w:r>
                      </w:p>
                    </w:tc>
                    <w:tc>
                      <w:tcPr>
                        <w:tcW w:w="1015" w:type="dxa"/>
                      </w:tcPr>
                      <w:p>
                        <w:pPr>
                          <w:pStyle w:val="TableParagraph"/>
                          <w:ind w:left="108"/>
                          <w:rPr>
                            <w:sz w:val="20"/>
                          </w:rPr>
                        </w:pPr>
                        <w:r>
                          <w:rPr>
                            <w:sz w:val="20"/>
                          </w:rPr>
                          <w:t>0,080199</w:t>
                        </w:r>
                      </w:p>
                    </w:tc>
                  </w:tr>
                </w:tbl>
                <w:p>
                  <w:pPr>
                    <w:pStyle w:val="BodyText"/>
                  </w:pPr>
                </w:p>
              </w:txbxContent>
            </v:textbox>
            <w10:wrap type="none"/>
          </v:shape>
        </w:pict>
      </w:r>
      <w:r>
        <w:rPr>
          <w:i/>
        </w:rPr>
        <w:t>AHP model 2: selection of adaptivity criteria </w:t>
      </w:r>
      <w:r>
        <w:rPr/>
        <w:t>for the implementation of SDGLO</w:t>
      </w:r>
      <w:r>
        <w:rPr>
          <w:spacing w:val="-10"/>
        </w:rPr>
        <w:t> </w:t>
      </w:r>
      <w:r>
        <w:rPr/>
        <w:t>prototype</w:t>
      </w:r>
    </w:p>
    <w:p>
      <w:pPr>
        <w:pStyle w:val="BodyText"/>
        <w:spacing w:before="6"/>
        <w:rPr>
          <w:b/>
          <w:i/>
          <w:sz w:val="21"/>
        </w:rPr>
      </w:pPr>
    </w:p>
    <w:p>
      <w:pPr>
        <w:pStyle w:val="BodyText"/>
        <w:ind w:left="217" w:right="217" w:firstLine="196"/>
        <w:jc w:val="both"/>
      </w:pPr>
      <w:r>
        <w:rPr/>
        <w:pict>
          <v:shape style="position:absolute;margin-left:56.639999pt;margin-top:51.711796pt;width:242.65pt;height:166.95pt;mso-position-horizontal-relative:page;mso-position-vertical-relative:paragraph;z-index:18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3139"/>
                    <w:gridCol w:w="1015"/>
                  </w:tblGrid>
                  <w:tr>
                    <w:trPr>
                      <w:trHeight w:val="230" w:hRule="atLeast"/>
                    </w:trPr>
                    <w:tc>
                      <w:tcPr>
                        <w:tcW w:w="684" w:type="dxa"/>
                        <w:shd w:val="clear" w:color="auto" w:fill="F2F2F2"/>
                      </w:tcPr>
                      <w:p>
                        <w:pPr>
                          <w:pStyle w:val="TableParagraph"/>
                          <w:ind w:right="95"/>
                          <w:jc w:val="right"/>
                          <w:rPr>
                            <w:b/>
                            <w:sz w:val="20"/>
                          </w:rPr>
                        </w:pPr>
                        <w:r>
                          <w:rPr>
                            <w:b/>
                            <w:sz w:val="20"/>
                          </w:rPr>
                          <w:t>Rank</w:t>
                        </w:r>
                      </w:p>
                    </w:tc>
                    <w:tc>
                      <w:tcPr>
                        <w:tcW w:w="3139" w:type="dxa"/>
                        <w:shd w:val="clear" w:color="auto" w:fill="F2F2F2"/>
                      </w:tcPr>
                      <w:p>
                        <w:pPr>
                          <w:pStyle w:val="TableParagraph"/>
                          <w:ind w:left="107"/>
                          <w:rPr>
                            <w:b/>
                            <w:sz w:val="20"/>
                          </w:rPr>
                        </w:pPr>
                        <w:r>
                          <w:rPr>
                            <w:b/>
                            <w:sz w:val="20"/>
                          </w:rPr>
                          <w:t>Adaptivity criteria</w:t>
                        </w:r>
                      </w:p>
                    </w:tc>
                    <w:tc>
                      <w:tcPr>
                        <w:tcW w:w="1015" w:type="dxa"/>
                        <w:shd w:val="clear" w:color="auto" w:fill="F2F2F2"/>
                      </w:tcPr>
                      <w:p>
                        <w:pPr>
                          <w:pStyle w:val="TableParagraph"/>
                          <w:ind w:left="108"/>
                          <w:rPr>
                            <w:b/>
                            <w:sz w:val="20"/>
                          </w:rPr>
                        </w:pPr>
                        <w:r>
                          <w:rPr>
                            <w:b/>
                            <w:sz w:val="20"/>
                          </w:rPr>
                          <w:t>Priorities</w:t>
                        </w:r>
                      </w:p>
                    </w:tc>
                  </w:tr>
                  <w:tr>
                    <w:trPr>
                      <w:trHeight w:val="229" w:hRule="atLeast"/>
                    </w:trPr>
                    <w:tc>
                      <w:tcPr>
                        <w:tcW w:w="684" w:type="dxa"/>
                      </w:tcPr>
                      <w:p>
                        <w:pPr>
                          <w:pStyle w:val="TableParagraph"/>
                          <w:ind w:right="97"/>
                          <w:jc w:val="right"/>
                          <w:rPr>
                            <w:sz w:val="20"/>
                          </w:rPr>
                        </w:pPr>
                        <w:r>
                          <w:rPr>
                            <w:w w:val="99"/>
                            <w:sz w:val="20"/>
                          </w:rPr>
                          <w:t>1</w:t>
                        </w:r>
                      </w:p>
                    </w:tc>
                    <w:tc>
                      <w:tcPr>
                        <w:tcW w:w="3139" w:type="dxa"/>
                      </w:tcPr>
                      <w:p>
                        <w:pPr>
                          <w:pStyle w:val="TableParagraph"/>
                          <w:ind w:left="107"/>
                          <w:rPr>
                            <w:sz w:val="20"/>
                          </w:rPr>
                        </w:pPr>
                        <w:r>
                          <w:rPr>
                            <w:sz w:val="20"/>
                          </w:rPr>
                          <w:t>Students’ motivation level</w:t>
                        </w:r>
                      </w:p>
                    </w:tc>
                    <w:tc>
                      <w:tcPr>
                        <w:tcW w:w="1015" w:type="dxa"/>
                      </w:tcPr>
                      <w:p>
                        <w:pPr>
                          <w:pStyle w:val="TableParagraph"/>
                          <w:ind w:left="108"/>
                          <w:rPr>
                            <w:sz w:val="20"/>
                          </w:rPr>
                        </w:pPr>
                        <w:r>
                          <w:rPr>
                            <w:sz w:val="20"/>
                          </w:rPr>
                          <w:t>0,14252</w:t>
                        </w:r>
                      </w:p>
                    </w:tc>
                  </w:tr>
                  <w:tr>
                    <w:trPr>
                      <w:trHeight w:val="230" w:hRule="atLeast"/>
                    </w:trPr>
                    <w:tc>
                      <w:tcPr>
                        <w:tcW w:w="684" w:type="dxa"/>
                      </w:tcPr>
                      <w:p>
                        <w:pPr>
                          <w:pStyle w:val="TableParagraph"/>
                          <w:ind w:right="97"/>
                          <w:jc w:val="right"/>
                          <w:rPr>
                            <w:sz w:val="20"/>
                          </w:rPr>
                        </w:pPr>
                        <w:r>
                          <w:rPr>
                            <w:w w:val="99"/>
                            <w:sz w:val="20"/>
                          </w:rPr>
                          <w:t>2</w:t>
                        </w:r>
                      </w:p>
                    </w:tc>
                    <w:tc>
                      <w:tcPr>
                        <w:tcW w:w="3139" w:type="dxa"/>
                      </w:tcPr>
                      <w:p>
                        <w:pPr>
                          <w:pStyle w:val="TableParagraph"/>
                          <w:ind w:left="107"/>
                          <w:rPr>
                            <w:sz w:val="20"/>
                          </w:rPr>
                        </w:pPr>
                        <w:r>
                          <w:rPr>
                            <w:sz w:val="20"/>
                          </w:rPr>
                          <w:t>Learning goals</w:t>
                        </w:r>
                      </w:p>
                    </w:tc>
                    <w:tc>
                      <w:tcPr>
                        <w:tcW w:w="1015" w:type="dxa"/>
                      </w:tcPr>
                      <w:p>
                        <w:pPr>
                          <w:pStyle w:val="TableParagraph"/>
                          <w:ind w:left="108"/>
                          <w:rPr>
                            <w:sz w:val="20"/>
                          </w:rPr>
                        </w:pPr>
                        <w:r>
                          <w:rPr>
                            <w:sz w:val="20"/>
                          </w:rPr>
                          <w:t>0,135956</w:t>
                        </w:r>
                      </w:p>
                    </w:tc>
                  </w:tr>
                  <w:tr>
                    <w:trPr>
                      <w:trHeight w:val="230" w:hRule="atLeast"/>
                    </w:trPr>
                    <w:tc>
                      <w:tcPr>
                        <w:tcW w:w="684" w:type="dxa"/>
                      </w:tcPr>
                      <w:p>
                        <w:pPr>
                          <w:pStyle w:val="TableParagraph"/>
                          <w:ind w:right="97"/>
                          <w:jc w:val="right"/>
                          <w:rPr>
                            <w:sz w:val="20"/>
                          </w:rPr>
                        </w:pPr>
                        <w:r>
                          <w:rPr>
                            <w:w w:val="99"/>
                            <w:sz w:val="20"/>
                          </w:rPr>
                          <w:t>3</w:t>
                        </w:r>
                      </w:p>
                    </w:tc>
                    <w:tc>
                      <w:tcPr>
                        <w:tcW w:w="3139" w:type="dxa"/>
                      </w:tcPr>
                      <w:p>
                        <w:pPr>
                          <w:pStyle w:val="TableParagraph"/>
                          <w:ind w:left="107"/>
                          <w:rPr>
                            <w:sz w:val="20"/>
                          </w:rPr>
                        </w:pPr>
                        <w:r>
                          <w:rPr>
                            <w:sz w:val="20"/>
                          </w:rPr>
                          <w:t>Foreknowledge</w:t>
                        </w:r>
                      </w:p>
                    </w:tc>
                    <w:tc>
                      <w:tcPr>
                        <w:tcW w:w="1015" w:type="dxa"/>
                      </w:tcPr>
                      <w:p>
                        <w:pPr>
                          <w:pStyle w:val="TableParagraph"/>
                          <w:ind w:left="108"/>
                          <w:rPr>
                            <w:sz w:val="20"/>
                          </w:rPr>
                        </w:pPr>
                        <w:r>
                          <w:rPr>
                            <w:sz w:val="20"/>
                          </w:rPr>
                          <w:t>0,103908</w:t>
                        </w:r>
                      </w:p>
                    </w:tc>
                  </w:tr>
                  <w:tr>
                    <w:trPr>
                      <w:trHeight w:val="458" w:hRule="atLeast"/>
                    </w:trPr>
                    <w:tc>
                      <w:tcPr>
                        <w:tcW w:w="684" w:type="dxa"/>
                      </w:tcPr>
                      <w:p>
                        <w:pPr>
                          <w:pStyle w:val="TableParagraph"/>
                          <w:spacing w:line="240" w:lineRule="auto" w:before="5"/>
                          <w:rPr>
                            <w:sz w:val="19"/>
                          </w:rPr>
                        </w:pPr>
                      </w:p>
                      <w:p>
                        <w:pPr>
                          <w:pStyle w:val="TableParagraph"/>
                          <w:spacing w:line="215" w:lineRule="exact"/>
                          <w:ind w:right="97"/>
                          <w:jc w:val="right"/>
                          <w:rPr>
                            <w:sz w:val="20"/>
                          </w:rPr>
                        </w:pPr>
                        <w:r>
                          <w:rPr>
                            <w:w w:val="99"/>
                            <w:sz w:val="20"/>
                          </w:rPr>
                          <w:t>4</w:t>
                        </w:r>
                      </w:p>
                    </w:tc>
                    <w:tc>
                      <w:tcPr>
                        <w:tcW w:w="3139" w:type="dxa"/>
                      </w:tcPr>
                      <w:p>
                        <w:pPr>
                          <w:pStyle w:val="TableParagraph"/>
                          <w:spacing w:line="223" w:lineRule="exact"/>
                          <w:ind w:left="107"/>
                          <w:rPr>
                            <w:sz w:val="20"/>
                          </w:rPr>
                        </w:pPr>
                        <w:r>
                          <w:rPr>
                            <w:sz w:val="20"/>
                          </w:rPr>
                          <w:t>Availability of learning materials</w:t>
                        </w:r>
                      </w:p>
                      <w:p>
                        <w:pPr>
                          <w:pStyle w:val="TableParagraph"/>
                          <w:spacing w:line="215" w:lineRule="exact"/>
                          <w:ind w:left="107"/>
                          <w:rPr>
                            <w:sz w:val="20"/>
                          </w:rPr>
                        </w:pPr>
                        <w:r>
                          <w:rPr>
                            <w:sz w:val="20"/>
                          </w:rPr>
                          <w:t>(sources)</w:t>
                        </w:r>
                      </w:p>
                    </w:tc>
                    <w:tc>
                      <w:tcPr>
                        <w:tcW w:w="1015" w:type="dxa"/>
                      </w:tcPr>
                      <w:p>
                        <w:pPr>
                          <w:pStyle w:val="TableParagraph"/>
                          <w:spacing w:line="240" w:lineRule="auto" w:before="108"/>
                          <w:ind w:left="108"/>
                          <w:rPr>
                            <w:sz w:val="20"/>
                          </w:rPr>
                        </w:pPr>
                        <w:r>
                          <w:rPr>
                            <w:sz w:val="20"/>
                          </w:rPr>
                          <w:t>0,094792</w:t>
                        </w:r>
                      </w:p>
                    </w:tc>
                  </w:tr>
                  <w:tr>
                    <w:trPr>
                      <w:trHeight w:val="229" w:hRule="atLeast"/>
                    </w:trPr>
                    <w:tc>
                      <w:tcPr>
                        <w:tcW w:w="684" w:type="dxa"/>
                      </w:tcPr>
                      <w:p>
                        <w:pPr>
                          <w:pStyle w:val="TableParagraph"/>
                          <w:ind w:right="97"/>
                          <w:jc w:val="right"/>
                          <w:rPr>
                            <w:sz w:val="20"/>
                          </w:rPr>
                        </w:pPr>
                        <w:r>
                          <w:rPr>
                            <w:w w:val="99"/>
                            <w:sz w:val="20"/>
                          </w:rPr>
                          <w:t>5</w:t>
                        </w:r>
                      </w:p>
                    </w:tc>
                    <w:tc>
                      <w:tcPr>
                        <w:tcW w:w="3139" w:type="dxa"/>
                      </w:tcPr>
                      <w:p>
                        <w:pPr>
                          <w:pStyle w:val="TableParagraph"/>
                          <w:ind w:left="107"/>
                          <w:rPr>
                            <w:sz w:val="20"/>
                          </w:rPr>
                        </w:pPr>
                        <w:r>
                          <w:rPr>
                            <w:sz w:val="20"/>
                          </w:rPr>
                          <w:t>Cognitive style</w:t>
                        </w:r>
                      </w:p>
                    </w:tc>
                    <w:tc>
                      <w:tcPr>
                        <w:tcW w:w="1015" w:type="dxa"/>
                      </w:tcPr>
                      <w:p>
                        <w:pPr>
                          <w:pStyle w:val="TableParagraph"/>
                          <w:ind w:left="108"/>
                          <w:rPr>
                            <w:sz w:val="20"/>
                          </w:rPr>
                        </w:pPr>
                        <w:r>
                          <w:rPr>
                            <w:sz w:val="20"/>
                          </w:rPr>
                          <w:t>0,090346</w:t>
                        </w:r>
                      </w:p>
                    </w:tc>
                  </w:tr>
                  <w:tr>
                    <w:trPr>
                      <w:trHeight w:val="460" w:hRule="atLeast"/>
                    </w:trPr>
                    <w:tc>
                      <w:tcPr>
                        <w:tcW w:w="684" w:type="dxa"/>
                      </w:tcPr>
                      <w:p>
                        <w:pPr>
                          <w:pStyle w:val="TableParagraph"/>
                          <w:spacing w:line="240" w:lineRule="auto" w:before="5"/>
                          <w:rPr>
                            <w:sz w:val="19"/>
                          </w:rPr>
                        </w:pPr>
                      </w:p>
                      <w:p>
                        <w:pPr>
                          <w:pStyle w:val="TableParagraph"/>
                          <w:spacing w:line="217" w:lineRule="exact"/>
                          <w:ind w:right="97"/>
                          <w:jc w:val="right"/>
                          <w:rPr>
                            <w:sz w:val="20"/>
                          </w:rPr>
                        </w:pPr>
                        <w:r>
                          <w:rPr>
                            <w:w w:val="99"/>
                            <w:sz w:val="20"/>
                          </w:rPr>
                          <w:t>6</w:t>
                        </w:r>
                      </w:p>
                    </w:tc>
                    <w:tc>
                      <w:tcPr>
                        <w:tcW w:w="3139" w:type="dxa"/>
                      </w:tcPr>
                      <w:p>
                        <w:pPr>
                          <w:pStyle w:val="TableParagraph"/>
                          <w:spacing w:line="228" w:lineRule="exact"/>
                          <w:ind w:left="107"/>
                          <w:rPr>
                            <w:sz w:val="20"/>
                          </w:rPr>
                        </w:pPr>
                        <w:r>
                          <w:rPr>
                            <w:sz w:val="20"/>
                          </w:rPr>
                          <w:t>Knowledge adopted during teaching hour</w:t>
                        </w:r>
                      </w:p>
                    </w:tc>
                    <w:tc>
                      <w:tcPr>
                        <w:tcW w:w="1015" w:type="dxa"/>
                      </w:tcPr>
                      <w:p>
                        <w:pPr>
                          <w:pStyle w:val="TableParagraph"/>
                          <w:spacing w:line="240" w:lineRule="auto" w:before="110"/>
                          <w:ind w:left="108"/>
                          <w:rPr>
                            <w:sz w:val="20"/>
                          </w:rPr>
                        </w:pPr>
                        <w:r>
                          <w:rPr>
                            <w:sz w:val="20"/>
                          </w:rPr>
                          <w:t>0,088476</w:t>
                        </w:r>
                      </w:p>
                    </w:tc>
                  </w:tr>
                  <w:tr>
                    <w:trPr>
                      <w:trHeight w:val="460" w:hRule="atLeast"/>
                    </w:trPr>
                    <w:tc>
                      <w:tcPr>
                        <w:tcW w:w="684" w:type="dxa"/>
                      </w:tcPr>
                      <w:p>
                        <w:pPr>
                          <w:pStyle w:val="TableParagraph"/>
                          <w:spacing w:line="240" w:lineRule="auto" w:before="5"/>
                          <w:rPr>
                            <w:sz w:val="19"/>
                          </w:rPr>
                        </w:pPr>
                      </w:p>
                      <w:p>
                        <w:pPr>
                          <w:pStyle w:val="TableParagraph"/>
                          <w:spacing w:line="217" w:lineRule="exact"/>
                          <w:ind w:right="97"/>
                          <w:jc w:val="right"/>
                          <w:rPr>
                            <w:sz w:val="20"/>
                          </w:rPr>
                        </w:pPr>
                        <w:r>
                          <w:rPr>
                            <w:w w:val="99"/>
                            <w:sz w:val="20"/>
                          </w:rPr>
                          <w:t>7</w:t>
                        </w:r>
                      </w:p>
                    </w:tc>
                    <w:tc>
                      <w:tcPr>
                        <w:tcW w:w="3139" w:type="dxa"/>
                      </w:tcPr>
                      <w:p>
                        <w:pPr>
                          <w:pStyle w:val="TableParagraph"/>
                          <w:tabs>
                            <w:tab w:pos="1797" w:val="left" w:leader="none"/>
                          </w:tabs>
                          <w:spacing w:line="223" w:lineRule="exact"/>
                          <w:ind w:left="107"/>
                          <w:rPr>
                            <w:sz w:val="20"/>
                          </w:rPr>
                        </w:pPr>
                        <w:r>
                          <w:rPr>
                            <w:sz w:val="20"/>
                          </w:rPr>
                          <w:t>Students’</w:t>
                          <w:tab/>
                          <w:t>psychophysical</w:t>
                        </w:r>
                      </w:p>
                      <w:p>
                        <w:pPr>
                          <w:pStyle w:val="TableParagraph"/>
                          <w:spacing w:line="217" w:lineRule="exact"/>
                          <w:ind w:left="107"/>
                          <w:rPr>
                            <w:sz w:val="20"/>
                          </w:rPr>
                        </w:pPr>
                        <w:r>
                          <w:rPr>
                            <w:sz w:val="20"/>
                          </w:rPr>
                          <w:t>possibilities</w:t>
                        </w:r>
                      </w:p>
                    </w:tc>
                    <w:tc>
                      <w:tcPr>
                        <w:tcW w:w="1015" w:type="dxa"/>
                      </w:tcPr>
                      <w:p>
                        <w:pPr>
                          <w:pStyle w:val="TableParagraph"/>
                          <w:spacing w:line="240" w:lineRule="auto" w:before="108"/>
                          <w:ind w:left="108"/>
                          <w:rPr>
                            <w:sz w:val="20"/>
                          </w:rPr>
                        </w:pPr>
                        <w:r>
                          <w:rPr>
                            <w:sz w:val="20"/>
                          </w:rPr>
                          <w:t>0,088289</w:t>
                        </w:r>
                      </w:p>
                    </w:tc>
                  </w:tr>
                  <w:tr>
                    <w:trPr>
                      <w:trHeight w:val="229" w:hRule="atLeast"/>
                    </w:trPr>
                    <w:tc>
                      <w:tcPr>
                        <w:tcW w:w="684" w:type="dxa"/>
                      </w:tcPr>
                      <w:p>
                        <w:pPr>
                          <w:pStyle w:val="TableParagraph"/>
                          <w:ind w:right="97"/>
                          <w:jc w:val="right"/>
                          <w:rPr>
                            <w:sz w:val="20"/>
                          </w:rPr>
                        </w:pPr>
                        <w:r>
                          <w:rPr>
                            <w:w w:val="99"/>
                            <w:sz w:val="20"/>
                          </w:rPr>
                          <w:t>8</w:t>
                        </w:r>
                      </w:p>
                    </w:tc>
                    <w:tc>
                      <w:tcPr>
                        <w:tcW w:w="3139" w:type="dxa"/>
                      </w:tcPr>
                      <w:p>
                        <w:pPr>
                          <w:pStyle w:val="TableParagraph"/>
                          <w:ind w:left="107"/>
                          <w:rPr>
                            <w:sz w:val="20"/>
                          </w:rPr>
                        </w:pPr>
                        <w:r>
                          <w:rPr>
                            <w:sz w:val="20"/>
                          </w:rPr>
                          <w:t>Students’ mood (emotions)</w:t>
                        </w:r>
                      </w:p>
                    </w:tc>
                    <w:tc>
                      <w:tcPr>
                        <w:tcW w:w="1015" w:type="dxa"/>
                      </w:tcPr>
                      <w:p>
                        <w:pPr>
                          <w:pStyle w:val="TableParagraph"/>
                          <w:ind w:left="108"/>
                          <w:rPr>
                            <w:sz w:val="20"/>
                          </w:rPr>
                        </w:pPr>
                        <w:r>
                          <w:rPr>
                            <w:sz w:val="20"/>
                          </w:rPr>
                          <w:t>0,086324</w:t>
                        </w:r>
                      </w:p>
                    </w:tc>
                  </w:tr>
                  <w:tr>
                    <w:trPr>
                      <w:trHeight w:val="230" w:hRule="atLeast"/>
                    </w:trPr>
                    <w:tc>
                      <w:tcPr>
                        <w:tcW w:w="684" w:type="dxa"/>
                      </w:tcPr>
                      <w:p>
                        <w:pPr>
                          <w:pStyle w:val="TableParagraph"/>
                          <w:ind w:right="97"/>
                          <w:jc w:val="right"/>
                          <w:rPr>
                            <w:sz w:val="20"/>
                          </w:rPr>
                        </w:pPr>
                        <w:r>
                          <w:rPr>
                            <w:w w:val="99"/>
                            <w:sz w:val="20"/>
                          </w:rPr>
                          <w:t>9</w:t>
                        </w:r>
                      </w:p>
                    </w:tc>
                    <w:tc>
                      <w:tcPr>
                        <w:tcW w:w="3139" w:type="dxa"/>
                      </w:tcPr>
                      <w:p>
                        <w:pPr>
                          <w:pStyle w:val="TableParagraph"/>
                          <w:ind w:left="107"/>
                          <w:rPr>
                            <w:sz w:val="20"/>
                          </w:rPr>
                        </w:pPr>
                        <w:r>
                          <w:rPr>
                            <w:sz w:val="20"/>
                          </w:rPr>
                          <w:t>Progress during teaching process</w:t>
                        </w:r>
                      </w:p>
                    </w:tc>
                    <w:tc>
                      <w:tcPr>
                        <w:tcW w:w="1015" w:type="dxa"/>
                      </w:tcPr>
                      <w:p>
                        <w:pPr>
                          <w:pStyle w:val="TableParagraph"/>
                          <w:ind w:left="108"/>
                          <w:rPr>
                            <w:sz w:val="20"/>
                          </w:rPr>
                        </w:pPr>
                        <w:r>
                          <w:rPr>
                            <w:sz w:val="20"/>
                          </w:rPr>
                          <w:t>0,084668</w:t>
                        </w:r>
                      </w:p>
                    </w:tc>
                  </w:tr>
                  <w:tr>
                    <w:trPr>
                      <w:trHeight w:val="230" w:hRule="atLeast"/>
                    </w:trPr>
                    <w:tc>
                      <w:tcPr>
                        <w:tcW w:w="684" w:type="dxa"/>
                      </w:tcPr>
                      <w:p>
                        <w:pPr>
                          <w:pStyle w:val="TableParagraph"/>
                          <w:ind w:right="93"/>
                          <w:jc w:val="right"/>
                          <w:rPr>
                            <w:sz w:val="20"/>
                          </w:rPr>
                        </w:pPr>
                        <w:r>
                          <w:rPr>
                            <w:sz w:val="20"/>
                          </w:rPr>
                          <w:t>10</w:t>
                        </w:r>
                      </w:p>
                    </w:tc>
                    <w:tc>
                      <w:tcPr>
                        <w:tcW w:w="3139" w:type="dxa"/>
                      </w:tcPr>
                      <w:p>
                        <w:pPr>
                          <w:pStyle w:val="TableParagraph"/>
                          <w:ind w:left="107"/>
                          <w:rPr>
                            <w:sz w:val="20"/>
                          </w:rPr>
                        </w:pPr>
                        <w:r>
                          <w:rPr>
                            <w:sz w:val="20"/>
                          </w:rPr>
                          <w:t>Learning style</w:t>
                        </w:r>
                      </w:p>
                    </w:tc>
                    <w:tc>
                      <w:tcPr>
                        <w:tcW w:w="1015" w:type="dxa"/>
                      </w:tcPr>
                      <w:p>
                        <w:pPr>
                          <w:pStyle w:val="TableParagraph"/>
                          <w:ind w:left="108"/>
                          <w:rPr>
                            <w:sz w:val="20"/>
                          </w:rPr>
                        </w:pPr>
                        <w:r>
                          <w:rPr>
                            <w:sz w:val="20"/>
                          </w:rPr>
                          <w:t>0,084668</w:t>
                        </w:r>
                      </w:p>
                    </w:tc>
                  </w:tr>
                </w:tbl>
                <w:p>
                  <w:pPr>
                    <w:pStyle w:val="BodyText"/>
                  </w:pPr>
                </w:p>
              </w:txbxContent>
            </v:textbox>
            <w10:wrap type="none"/>
          </v:shape>
        </w:pict>
      </w:r>
      <w:r>
        <w:rPr/>
        <w:t>Given the third and the fourth research questions, a new AHP model will be created, which will cover criteria that are related to implementation of the SDGLO prototype. The adaptivity criteria will be evaluated from the position of possibility to be implemented in the prototype of SDGLO.</w:t>
      </w:r>
    </w:p>
    <w:p>
      <w:pPr>
        <w:pStyle w:val="BodyText"/>
        <w:spacing w:before="1"/>
        <w:ind w:left="217" w:right="217" w:firstLine="196"/>
        <w:jc w:val="both"/>
      </w:pPr>
      <w:r>
        <w:rPr/>
        <w:t>A hierarchical model of the problem has been presented in Figure 4. The decicion-making goal is: selection of the adaptibility criteria for creating the SDGLO prototype. The decision-making criteria are:</w:t>
      </w:r>
    </w:p>
    <w:p>
      <w:pPr>
        <w:pStyle w:val="BodyText"/>
      </w:pPr>
    </w:p>
    <w:p>
      <w:pPr>
        <w:pStyle w:val="BodyText"/>
        <w:ind w:left="938" w:right="213" w:hanging="361"/>
        <w:jc w:val="both"/>
      </w:pPr>
      <w:r>
        <w:rPr/>
        <w:t>C1: Complexity of the implementation of the adaptivity criterion (existing of the instrument to measure the adaptivity  criterion</w:t>
      </w:r>
      <w:r>
        <w:rPr>
          <w:spacing w:val="-4"/>
        </w:rPr>
        <w:t> </w:t>
      </w:r>
      <w:r>
        <w:rPr/>
        <w:t>value);</w:t>
      </w:r>
    </w:p>
    <w:p>
      <w:pPr>
        <w:pStyle w:val="BodyText"/>
        <w:ind w:left="578" w:right="217"/>
        <w:jc w:val="right"/>
      </w:pPr>
      <w:r>
        <w:rPr/>
        <w:t>C2: Complexity of the technical implementation;</w:t>
      </w:r>
      <w:r>
        <w:rPr>
          <w:w w:val="100"/>
        </w:rPr>
        <w:t> </w:t>
      </w:r>
      <w:r>
        <w:rPr/>
        <w:t>C3: Price of the implementation (experts that</w:t>
      </w:r>
      <w:r>
        <w:rPr>
          <w:w w:val="100"/>
        </w:rPr>
        <w:t> </w:t>
      </w:r>
      <w:r>
        <w:rPr/>
        <w:t>have to be included, technical requirements</w:t>
      </w:r>
    </w:p>
    <w:p>
      <w:pPr>
        <w:pStyle w:val="BodyText"/>
        <w:spacing w:line="252" w:lineRule="exact"/>
        <w:ind w:left="938"/>
      </w:pPr>
      <w:r>
        <w:rPr/>
        <w:t>of the system);</w:t>
      </w:r>
    </w:p>
    <w:p>
      <w:pPr>
        <w:pStyle w:val="BodyText"/>
        <w:ind w:left="938" w:right="212" w:hanging="361"/>
        <w:jc w:val="both"/>
      </w:pPr>
      <w:r>
        <w:rPr/>
        <w:t>C4: Time needed for the implementation of the characteristics related to the adaptivity criterion;</w:t>
      </w:r>
    </w:p>
    <w:p>
      <w:pPr>
        <w:pStyle w:val="BodyText"/>
        <w:spacing w:line="252" w:lineRule="exact"/>
        <w:ind w:left="578"/>
      </w:pPr>
      <w:r>
        <w:rPr/>
        <w:t>C5: Risks related to the implementation.</w:t>
      </w:r>
    </w:p>
    <w:p>
      <w:pPr>
        <w:pStyle w:val="BodyText"/>
        <w:spacing w:before="1"/>
        <w:ind w:left="218" w:right="216" w:firstLine="196"/>
        <w:jc w:val="both"/>
      </w:pPr>
      <w:r>
        <w:rPr/>
        <w:pict>
          <v:group style="position:absolute;margin-left:61.875pt;margin-top:71.719658pt;width:475.5pt;height:280.350pt;mso-position-horizontal-relative:page;mso-position-vertical-relative:paragraph;z-index:-72496" coordorigin="1238,1434" coordsize="9510,5607">
            <v:shape style="position:absolute;left:4681;top:1434;width:2896;height:634" type="#_x0000_t75" stroked="false">
              <v:imagedata r:id="rId32" o:title=""/>
            </v:shape>
            <v:shape style="position:absolute;left:1914;top:3398;width:908;height:907" coordorigin="1914,3398" coordsize="908,907" path="m1914,3852l1920,3778,1937,3709,1965,3644,2002,3584,2047,3531,2100,3486,2159,3449,2224,3422,2294,3404,2368,3398,2441,3404,2511,3422,2576,3449,2636,3486,2688,3531,2734,3584,2771,3644,2798,3709,2815,3778,2821,3852,2815,3925,2798,3995,2771,4060,2734,4120,2688,4173,2636,4218,2576,4255,2511,4282,2441,4299,2368,4305,2294,4299,2224,4282,2159,4255,2100,4218,2047,4173,2002,4120,1965,4060,1937,3995,1920,3925,1914,3852xe" filled="false" stroked="true" strokeweight=".25pt" strokecolor="#000000">
              <v:path arrowok="t"/>
              <v:stroke dashstyle="solid"/>
            </v:shape>
            <v:shape style="position:absolute;left:2049;top:3590;width:639;height:524" type="#_x0000_t75" stroked="false">
              <v:imagedata r:id="rId33" o:title=""/>
            </v:shape>
            <v:shape style="position:absolute;left:3735;top:3398;width:908;height:907" coordorigin="3735,3398" coordsize="908,907" path="m3735,3852l3741,3778,3758,3709,3786,3644,3823,3584,3868,3531,3921,3486,3980,3449,4045,3422,4115,3404,4189,3398,4262,3404,4332,3422,4397,3449,4456,3486,4509,3531,4555,3584,4592,3644,4619,3709,4636,3778,4642,3852,4636,3925,4619,3995,4592,4060,4555,4120,4509,4173,4456,4218,4397,4255,4332,4282,4262,4299,4189,4305,4115,4299,4045,4282,3980,4255,3921,4218,3868,4173,3823,4120,3786,4060,3758,3995,3741,3925,3735,3852xe" filled="false" stroked="true" strokeweight=".25pt" strokecolor="#000000">
              <v:path arrowok="t"/>
              <v:stroke dashstyle="solid"/>
            </v:shape>
            <v:shape style="position:absolute;left:3871;top:3590;width:636;height:524" type="#_x0000_t75" stroked="false">
              <v:imagedata r:id="rId33" o:title=""/>
            </v:shape>
            <v:shape style="position:absolute;left:5555;top:3398;width:908;height:907" coordorigin="5556,3398" coordsize="908,907" path="m5556,3852l5562,3778,5579,3709,5607,3644,5643,3584,5689,3531,5742,3486,5801,3449,5866,3422,5936,3404,6010,3398,6083,3404,6153,3422,6218,3449,6277,3486,6330,3531,6376,3584,6412,3644,6440,3709,6457,3778,6463,3852,6457,3925,6440,3995,6412,4060,6376,4120,6330,4173,6277,4218,6218,4255,6153,4282,6083,4299,6010,4305,5936,4299,5866,4282,5801,4255,5742,4218,5689,4173,5643,4120,5607,4060,5579,3995,5562,3925,5556,3852xe" filled="false" stroked="true" strokeweight=".25pt" strokecolor="#000000">
              <v:path arrowok="t"/>
              <v:stroke dashstyle="solid"/>
            </v:shape>
            <v:shape style="position:absolute;left:5690;top:3590;width:639;height:524" type="#_x0000_t75" stroked="false">
              <v:imagedata r:id="rId33" o:title=""/>
            </v:shape>
            <v:line style="position:absolute" from="6123,2060" to="2462,3365" stroked="true" strokeweight="1pt" strokecolor="#000000">
              <v:stroke dashstyle="solid"/>
            </v:line>
            <v:shape style="position:absolute;left:2367;top:3301;width:134;height:114" coordorigin="2368,3302" coordsize="134,114" path="m2461,3302l2368,3398,2501,3415,2461,3302xe" filled="true" fillcolor="#000000" stroked="false">
              <v:path arrowok="t"/>
              <v:fill type="solid"/>
            </v:shape>
            <v:line style="position:absolute" from="6123,2060" to="4271,3342" stroked="true" strokeweight="1pt" strokecolor="#000000">
              <v:stroke dashstyle="solid"/>
            </v:line>
            <v:shape style="position:absolute;left:4188;top:3280;width:133;height:118" coordorigin="4189,3281" coordsize="133,118" path="m4253,3281l4189,3398,4321,3380,4253,3281xe" filled="true" fillcolor="#000000" stroked="false">
              <v:path arrowok="t"/>
              <v:fill type="solid"/>
            </v:shape>
            <v:line style="position:absolute" from="6123,2060" to="6018,3299" stroked="true" strokeweight="1pt" strokecolor="#000000">
              <v:stroke dashstyle="solid"/>
            </v:line>
            <v:shape style="position:absolute;left:5959;top:3273;width:120;height:125" coordorigin="5960,3274" coordsize="120,125" path="m5960,3274l6010,3398,6079,3284,5960,3274xe" filled="true" fillcolor="#000000" stroked="false">
              <v:path arrowok="t"/>
              <v:fill type="solid"/>
            </v:shape>
            <v:shape style="position:absolute;left:7376;top:3398;width:908;height:907" coordorigin="7377,3398" coordsize="908,907" path="m7377,3852l7383,3778,7400,3709,7427,3644,7464,3584,7510,3531,7563,3486,7622,3449,7687,3422,7757,3404,7830,3398,7904,3404,7974,3422,8039,3449,8098,3486,8151,3531,8196,3584,8233,3644,8261,3709,8278,3778,8284,3852,8278,3925,8261,3995,8233,4060,8196,4120,8151,4173,8098,4218,8039,4255,7974,4282,7904,4299,7830,4305,7757,4299,7687,4282,7622,4255,7563,4218,7510,4173,7464,4120,7427,4060,7400,3995,7383,3925,7377,3852xe" filled="false" stroked="true" strokeweight=".25pt" strokecolor="#000000">
              <v:path arrowok="t"/>
              <v:stroke dashstyle="solid"/>
            </v:shape>
            <v:shape style="position:absolute;left:7512;top:3590;width:636;height:524" type="#_x0000_t75" stroked="false">
              <v:imagedata r:id="rId33" o:title=""/>
            </v:shape>
            <v:line style="position:absolute" from="6123,2060" to="7752,3337" stroked="true" strokeweight="1pt" strokecolor="#000000">
              <v:stroke dashstyle="solid"/>
            </v:line>
            <v:shape style="position:absolute;left:7698;top:3277;width:132;height:122" coordorigin="7699,3277" coordsize="132,122" path="m7773,3277l7699,3372,7830,3398,7773,3277xe" filled="true" fillcolor="#000000" stroked="false">
              <v:path arrowok="t"/>
              <v:fill type="solid"/>
            </v:shape>
            <v:shape style="position:absolute;left:9197;top:3397;width:908;height:907" coordorigin="9198,3397" coordsize="908,907" path="m9198,3851l9204,3777,9221,3707,9248,3642,9285,3583,9331,3530,9383,3485,9443,3448,9508,3420,9578,3403,9651,3397,9725,3403,9795,3420,9860,3448,9919,3485,9972,3530,10017,3583,10054,3642,10082,3707,10099,3777,10105,3851,10099,3924,10082,3994,10054,4059,10017,4119,9972,4171,9919,4217,9860,4254,9795,4281,9725,4298,9651,4304,9578,4298,9508,4281,9443,4254,9383,4217,9331,4171,9285,4119,9248,4059,9221,3994,9204,3924,9198,3851xe" filled="false" stroked="true" strokeweight=".25pt" strokecolor="#000000">
              <v:path arrowok="t"/>
              <v:stroke dashstyle="solid"/>
            </v:shape>
            <v:shape style="position:absolute;left:9331;top:3590;width:639;height:521" type="#_x0000_t75" stroked="false">
              <v:imagedata r:id="rId33" o:title=""/>
            </v:shape>
            <v:line style="position:absolute" from="6123,2060" to="9558,3362" stroked="true" strokeweight="1pt" strokecolor="#000000">
              <v:stroke dashstyle="solid"/>
            </v:line>
            <v:shape style="position:absolute;left:9517;top:3298;width:134;height:113" coordorigin="9518,3299" coordsize="134,113" path="m9560,3299l9518,3411,9651,3397,9560,3299xe" filled="true" fillcolor="#000000" stroked="false">
              <v:path arrowok="t"/>
              <v:fill type="solid"/>
            </v:shape>
            <v:shape style="position:absolute;left:3124;top:5993;width:923;height:542" type="#_x0000_t75" stroked="false">
              <v:imagedata r:id="rId21" o:title=""/>
            </v:shape>
            <v:shape style="position:absolute;left:2180;top:5989;width:923;height:518" type="#_x0000_t75" stroked="false">
              <v:imagedata r:id="rId34" o:title=""/>
            </v:shape>
            <v:shape style="position:absolute;left:1237;top:5992;width:923;height:518" type="#_x0000_t75" stroked="false">
              <v:imagedata r:id="rId34" o:title=""/>
            </v:shape>
            <v:shape style="position:absolute;left:5037;top:5977;width:922;height:1064" type="#_x0000_t75" stroked="false">
              <v:imagedata r:id="rId24" o:title=""/>
            </v:shape>
            <v:shape style="position:absolute;left:6004;top:5983;width:923;height:696" type="#_x0000_t75" stroked="false">
              <v:imagedata r:id="rId25" o:title=""/>
            </v:shape>
            <v:shape style="position:absolute;left:6968;top:5982;width:923;height:880" type="#_x0000_t75" stroked="false">
              <v:imagedata r:id="rId26" o:title=""/>
            </v:shape>
            <v:shape style="position:absolute;left:4077;top:5980;width:923;height:881" type="#_x0000_t75" stroked="false">
              <v:imagedata r:id="rId27" o:title=""/>
            </v:shape>
            <v:shape style="position:absolute;left:9825;top:5980;width:923;height:518" type="#_x0000_t75" stroked="false">
              <v:imagedata r:id="rId34" o:title=""/>
            </v:shape>
            <v:shape style="position:absolute;left:8881;top:5981;width:923;height:880" type="#_x0000_t75" stroked="false">
              <v:imagedata r:id="rId27" o:title=""/>
            </v:shape>
            <v:shape style="position:absolute;left:7927;top:5982;width:923;height:696" type="#_x0000_t75" stroked="false">
              <v:imagedata r:id="rId35" o:title=""/>
            </v:shape>
            <v:line style="position:absolute" from="2368,4305" to="1735,5907" stroked="true" strokeweight="1pt" strokecolor="#000000">
              <v:stroke dashstyle="solid"/>
            </v:line>
            <v:shape style="position:absolute;left:1686;top:5866;width:112;height:134" coordorigin="1687,5867" coordsize="112,134" path="m1687,5867l1699,6000,1798,5911,1687,5867xe" filled="true" fillcolor="#000000" stroked="false">
              <v:path arrowok="t"/>
              <v:fill type="solid"/>
            </v:shape>
            <v:line style="position:absolute" from="2368,4305" to="2626,5898" stroked="true" strokeweight="1.0pt" strokecolor="#000000">
              <v:stroke dashstyle="solid"/>
            </v:line>
            <v:shape style="position:absolute;left:2563;top:5868;width:119;height:129" coordorigin="2563,5869" coordsize="119,129" path="m2682,5869l2563,5888,2641,5997,2682,5869xe" filled="true" fillcolor="#000000" stroked="false">
              <v:path arrowok="t"/>
              <v:fill type="solid"/>
            </v:shape>
            <v:line style="position:absolute" from="2368,4305" to="3527,5919" stroked="true" strokeweight="1pt" strokecolor="#000000">
              <v:stroke dashstyle="solid"/>
            </v:line>
            <v:shape style="position:absolute;left:3466;top:5867;width:119;height:133" coordorigin="3467,5868" coordsize="119,133" path="m3564,5868l3467,5938,3585,6000,3564,5868xe" filled="true" fillcolor="#000000" stroked="false">
              <v:path arrowok="t"/>
              <v:fill type="solid"/>
            </v:shape>
            <v:line style="position:absolute" from="2368,4305" to="4459,5927" stroked="true" strokeweight="1pt" strokecolor="#000000">
              <v:stroke dashstyle="solid"/>
            </v:line>
            <v:shape style="position:absolute;left:4406;top:5867;width:132;height:121" coordorigin="4407,5867" coordsize="132,121" path="m4480,5867l4407,5962,4538,5988,4480,5867xe" filled="true" fillcolor="#000000" stroked="false">
              <v:path arrowok="t"/>
              <v:fill type="solid"/>
            </v:shape>
            <v:line style="position:absolute" from="2368,4305" to="5410,5937" stroked="true" strokeweight="1pt" strokecolor="#000000">
              <v:stroke dashstyle="solid"/>
            </v:line>
            <v:shape style="position:absolute;left:5364;top:5874;width:135;height:110" coordorigin="5364,5875" coordsize="135,110" path="m5421,5875l5364,5981,5498,5984,5421,5875xe" filled="true" fillcolor="#000000" stroked="false">
              <v:path arrowok="t"/>
              <v:fill type="solid"/>
            </v:shape>
            <v:line style="position:absolute" from="2368,4305" to="6373,5953" stroked="true" strokeweight="1pt" strokecolor="#000000">
              <v:stroke dashstyle="solid"/>
            </v:line>
            <v:shape style="position:absolute;left:6331;top:5889;width:134;height:111" coordorigin="6331,5890" coordsize="134,111" path="m6377,5890l6331,6001,6465,5991,6377,5890xe" filled="true" fillcolor="#000000" stroked="false">
              <v:path arrowok="t"/>
              <v:fill type="solid"/>
            </v:shape>
            <v:line style="position:absolute" from="2368,4305" to="7334,5958" stroked="true" strokeweight="1pt" strokecolor="#000000">
              <v:stroke dashstyle="solid"/>
            </v:line>
            <v:shape style="position:absolute;left:7296;top:5894;width:133;height:114" coordorigin="7296,5895" coordsize="133,114" path="m7334,5895l7296,6008,7429,5989,7334,5895xe" filled="true" fillcolor="#000000" stroked="false">
              <v:path arrowok="t"/>
              <v:fill type="solid"/>
            </v:shape>
            <v:line style="position:absolute" from="2368,4305" to="8292,5962" stroked="true" strokeweight="1pt" strokecolor="#000000">
              <v:stroke dashstyle="solid"/>
            </v:line>
            <v:shape style="position:absolute;left:8257;top:5899;width:132;height:116" coordorigin="8257,5899" coordsize="132,116" path="m8289,5899l8257,6015,8389,5989,8289,5899xe" filled="true" fillcolor="#000000" stroked="false">
              <v:path arrowok="t"/>
              <v:fill type="solid"/>
            </v:shape>
            <v:line style="position:absolute" from="2368,4305" to="9245,5965" stroked="true" strokeweight="1pt" strokecolor="#000000">
              <v:stroke dashstyle="solid"/>
            </v:line>
            <v:shape style="position:absolute;left:9211;top:5902;width:131;height:117" coordorigin="9212,5902" coordsize="131,117" path="m9240,5902l9212,6019,9343,5989,9240,5902xe" filled="true" fillcolor="#000000" stroked="false">
              <v:path arrowok="t"/>
              <v:fill type="solid"/>
            </v:shape>
            <v:line style="position:absolute" from="4189,4305" to="1781,5944" stroked="true" strokeweight="1pt" strokecolor="#c0c0c0">
              <v:stroke dashstyle="solid"/>
            </v:line>
            <v:shape style="position:absolute;left:1698;top:5883;width:133;height:118" coordorigin="1699,5883" coordsize="133,118" path="m1764,5883l1699,6000,1831,5983,1764,5883xe" filled="true" fillcolor="#c0c0c0" stroked="false">
              <v:path arrowok="t"/>
              <v:fill type="solid"/>
            </v:shape>
            <v:line style="position:absolute" from="2368,4305" to="10189,5967" stroked="true" strokeweight="1pt" strokecolor="#000000">
              <v:stroke dashstyle="solid"/>
            </v:line>
            <v:shape style="position:absolute;left:10156;top:5904;width:130;height:118" coordorigin="10157,5905" coordsize="130,118" path="m10182,5905l10157,6022,10286,5988,10182,5905xe" filled="true" fillcolor="#000000" stroked="false">
              <v:path arrowok="t"/>
              <v:fill type="solid"/>
            </v:shape>
            <v:line style="position:absolute" from="4189,4305" to="2709,5923" stroked="true" strokeweight="1pt" strokecolor="#c0c0c0">
              <v:stroke dashstyle="solid"/>
            </v:line>
            <v:shape style="position:absolute;left:2641;top:5867;width:126;height:130" coordorigin="2641,5868" coordsize="126,130" path="m2678,5868l2641,5997,2767,5949,2678,5868xe" filled="true" fillcolor="#c0c0c0" stroked="false">
              <v:path arrowok="t"/>
              <v:fill type="solid"/>
            </v:shape>
            <v:line style="position:absolute" from="4189,4305" to="3619,5906" stroked="true" strokeweight="1pt" strokecolor="#c0c0c0">
              <v:stroke dashstyle="solid"/>
            </v:line>
            <v:shape style="position:absolute;left:3569;top:5867;width:114;height:134" coordorigin="3569,5867" coordsize="114,134" path="m3569,5867l3585,6000,3682,5908,3569,5867xe" filled="true" fillcolor="#c0c0c0" stroked="false">
              <v:path arrowok="t"/>
              <v:fill type="solid"/>
            </v:shape>
            <v:line style="position:absolute" from="4189,4305" to="4518,5890" stroked="true" strokeweight="1.0pt" strokecolor="#c0c0c0">
              <v:stroke dashstyle="solid"/>
            </v:line>
            <v:shape style="position:absolute;left:4455;top:5858;width:118;height:130" coordorigin="4455,5859" coordsize="118,130" path="m4573,5859l4455,5883,4538,5988,4573,5859xe" filled="true" fillcolor="#c0c0c0" stroked="false">
              <v:path arrowok="t"/>
              <v:fill type="solid"/>
            </v:shape>
            <v:line style="position:absolute" from="4189,4305" to="5437,5906" stroked="true" strokeweight="1.0pt" strokecolor="#c0c0c0">
              <v:stroke dashstyle="solid"/>
            </v:line>
            <v:shape style="position:absolute;left:5377;top:5852;width:122;height:132" coordorigin="5377,5853" coordsize="122,132" path="m5472,5853l5377,5927,5498,5984,5472,5853xe" filled="true" fillcolor="#c0c0c0" stroked="false">
              <v:path arrowok="t"/>
              <v:fill type="solid"/>
            </v:shape>
            <v:line style="position:absolute" from="4189,4305" to="6385,5931" stroked="true" strokeweight="1pt" strokecolor="#c0c0c0">
              <v:stroke dashstyle="solid"/>
            </v:line>
            <v:shape style="position:absolute;left:6332;top:5871;width:133;height:120" coordorigin="6333,5871" coordsize="133,120" path="m6404,5871l6333,5968,6465,5991,6404,5871xe" filled="true" fillcolor="#c0c0c0" stroked="false">
              <v:path arrowok="t"/>
              <v:fill type="solid"/>
            </v:shape>
            <v:line style="position:absolute" from="4189,4305" to="7340,5943" stroked="true" strokeweight="1pt" strokecolor="#c0c0c0">
              <v:stroke dashstyle="solid"/>
            </v:line>
            <v:shape style="position:absolute;left:7294;top:5880;width:135;height:109" coordorigin="7295,5881" coordsize="135,109" path="m7350,5881l7295,5987,7429,5989,7350,5881xe" filled="true" fillcolor="#c0c0c0" stroked="false">
              <v:path arrowok="t"/>
              <v:fill type="solid"/>
            </v:shape>
            <v:line style="position:absolute" from="4189,4305" to="8296,5952" stroked="true" strokeweight="1pt" strokecolor="#c0c0c0">
              <v:stroke dashstyle="solid"/>
            </v:line>
            <v:shape style="position:absolute;left:8255;top:5889;width:134;height:112" coordorigin="8255,5889" coordsize="134,112" path="m8300,5889l8255,6000,8389,5989,8300,5889xe" filled="true" fillcolor="#c0c0c0" stroked="false">
              <v:path arrowok="t"/>
              <v:fill type="solid"/>
            </v:shape>
            <v:line style="position:absolute" from="4189,4305" to="9248,5958" stroked="true" strokeweight="1pt" strokecolor="#c0c0c0">
              <v:stroke dashstyle="solid"/>
            </v:line>
            <v:shape style="position:absolute;left:9209;top:5894;width:133;height:115" coordorigin="9210,5895" coordsize="133,115" path="m9247,5895l9210,6009,9343,5989,9247,5895xe" filled="true" fillcolor="#c0c0c0" stroked="false">
              <v:path arrowok="t"/>
              <v:fill type="solid"/>
            </v:shape>
            <v:line style="position:absolute" from="4189,4305" to="10190,5962" stroked="true" strokeweight="1pt" strokecolor="#c0c0c0">
              <v:stroke dashstyle="solid"/>
            </v:line>
            <v:shape style="position:absolute;left:10154;top:5898;width:132;height:116" coordorigin="10155,5898" coordsize="132,116" path="m10187,5898l10155,6014,10286,5988,10187,5898xe" filled="true" fillcolor="#c0c0c0" stroked="false">
              <v:path arrowok="t"/>
              <v:fill type="solid"/>
            </v:shape>
            <v:line style="position:absolute" from="6010,4305" to="2731,5952" stroked="true" strokeweight="1.0pt" strokecolor="#c0c0c0">
              <v:stroke dashstyle="solid"/>
            </v:line>
            <v:shape style="position:absolute;left:2641;top:5889;width:135;height:108" coordorigin="2641,5889" coordsize="135,108" path="m2722,5889l2641,5997,2776,5997,2722,5889xe" filled="true" fillcolor="#c0c0c0" stroked="false">
              <v:path arrowok="t"/>
              <v:fill type="solid"/>
            </v:shape>
            <v:line style="position:absolute" from="6010,4305" to="1792,5964" stroked="true" strokeweight="1pt" strokecolor="#c0c0c0">
              <v:stroke dashstyle="solid"/>
            </v:line>
            <v:shape style="position:absolute;left:1698;top:5900;width:134;height:112" coordorigin="1699,5901" coordsize="134,112" path="m1788,5901l1699,6000,1832,6012,1788,5901xe" filled="true" fillcolor="#c0c0c0" stroked="false">
              <v:path arrowok="t"/>
              <v:fill type="solid"/>
            </v:shape>
            <v:line style="position:absolute" from="6010,4305" to="3667,5943" stroked="true" strokeweight="1pt" strokecolor="#c0c0c0">
              <v:stroke dashstyle="solid"/>
            </v:line>
            <v:shape style="position:absolute;left:3585;top:5882;width:133;height:118" coordorigin="3585,5883" coordsize="133,118" path="m3649,5883l3585,6000,3718,5981,3649,5883xe" filled="true" fillcolor="#c0c0c0" stroked="false">
              <v:path arrowok="t"/>
              <v:fill type="solid"/>
            </v:shape>
            <v:line style="position:absolute" from="6010,4305" to="4604,5913" stroked="true" strokeweight="1pt" strokecolor="#c0c0c0">
              <v:stroke dashstyle="solid"/>
            </v:line>
            <v:shape style="position:absolute;left:4538;top:5858;width:125;height:130" coordorigin="4538,5858" coordsize="125,130" path="m4572,5858l4538,5988,4663,5937,4572,5858xe" filled="true" fillcolor="#c0c0c0" stroked="false">
              <v:path arrowok="t"/>
              <v:fill type="solid"/>
            </v:shape>
            <v:line style="position:absolute" from="6010,4305" to="5527,5889" stroked="true" strokeweight="1pt" strokecolor="#c0c0c0">
              <v:stroke dashstyle="solid"/>
            </v:line>
            <v:shape style="position:absolute;left:5475;top:5852;width:115;height:133" coordorigin="5476,5852" coordsize="115,133" path="m5476,5852l5498,5984,5591,5887,5476,5852xe" filled="true" fillcolor="#c0c0c0" stroked="false">
              <v:path arrowok="t"/>
              <v:fill type="solid"/>
            </v:shape>
            <v:line style="position:absolute" from="6010,4305" to="6439,5894" stroked="true" strokeweight="1pt" strokecolor="#c0c0c0">
              <v:stroke dashstyle="solid"/>
            </v:line>
            <v:shape style="position:absolute;left:6375;top:5859;width:116;height:132" coordorigin="6376,5859" coordsize="116,132" path="m6492,5859l6376,5891,6465,5991,6492,5859xe" filled="true" fillcolor="#c0c0c0" stroked="false">
              <v:path arrowok="t"/>
              <v:fill type="solid"/>
            </v:shape>
            <v:line style="position:absolute" from="6010,4305" to="7365,5913" stroked="true" strokeweight="1pt" strokecolor="#c0c0c0">
              <v:stroke dashstyle="solid"/>
            </v:line>
            <v:shape style="position:absolute;left:7305;top:5859;width:124;height:131" coordorigin="7306,5859" coordsize="124,131" path="m7398,5859l7306,5936,7429,5989,7398,5859xe" filled="true" fillcolor="#c0c0c0" stroked="false">
              <v:path arrowok="t"/>
              <v:fill type="solid"/>
            </v:shape>
            <v:line style="position:absolute" from="6010,4305" to="8307,5932" stroked="true" strokeweight="1.0pt" strokecolor="#c0c0c0">
              <v:stroke dashstyle="solid"/>
            </v:line>
            <v:shape style="position:absolute;left:8256;top:5871;width:133;height:119" coordorigin="8256,5871" coordsize="133,119" path="m8325,5871l8256,5969,8389,5989,8325,5871xe" filled="true" fillcolor="#c0c0c0" stroked="false">
              <v:path arrowok="t"/>
              <v:fill type="solid"/>
            </v:shape>
            <v:line style="position:absolute" from="6010,4305" to="9253,5944" stroked="true" strokeweight="1pt" strokecolor="#c0c0c0">
              <v:stroke dashstyle="solid"/>
            </v:line>
            <v:shape style="position:absolute;left:9208;top:5881;width:135;height:108" coordorigin="9208,5881" coordsize="135,108" path="m9263,5881l9208,5988,9343,5989,9263,5881xe" filled="true" fillcolor="#c0c0c0" stroked="false">
              <v:path arrowok="t"/>
              <v:fill type="solid"/>
            </v:shape>
            <v:line style="position:absolute" from="6010,4305" to="10193,5952" stroked="true" strokeweight="1pt" strokecolor="#c0c0c0">
              <v:stroke dashstyle="solid"/>
            </v:line>
            <v:shape style="position:absolute;left:10152;top:5888;width:134;height:112" coordorigin="10153,5888" coordsize="134,112" path="m10197,5888l10153,6000,10286,5988,10197,5888xe" filled="true" fillcolor="#c0c0c0" stroked="false">
              <v:path arrowok="t"/>
              <v:fill type="solid"/>
            </v:shape>
            <v:line style="position:absolute" from="7830,4305" to="1795,5974" stroked="true" strokeweight="1pt" strokecolor="#c0c0c0">
              <v:stroke dashstyle="solid"/>
            </v:line>
            <v:shape style="position:absolute;left:1698;top:5910;width:132;height:116" coordorigin="1699,5911" coordsize="132,116" path="m1798,5911l1699,6000,1830,6026,1798,5911xe" filled="true" fillcolor="#c0c0c0" stroked="false">
              <v:path arrowok="t"/>
              <v:fill type="solid"/>
            </v:shape>
            <v:line style="position:absolute" from="7830,4305" to="2737,5966" stroked="true" strokeweight="1pt" strokecolor="#c0c0c0">
              <v:stroke dashstyle="solid"/>
            </v:line>
            <v:shape style="position:absolute;left:2641;top:5902;width:133;height:115" coordorigin="2641,5903" coordsize="133,115" path="m2737,5903l2641,5997,2774,6017,2737,5903xe" filled="true" fillcolor="#c0c0c0" stroked="false">
              <v:path arrowok="t"/>
              <v:fill type="solid"/>
            </v:shape>
            <v:line style="position:absolute" from="7830,4305" to="3678,5963" stroked="true" strokeweight="1pt" strokecolor="#c0c0c0">
              <v:stroke dashstyle="solid"/>
            </v:line>
            <v:shape style="position:absolute;left:3585;top:5900;width:134;height:112" coordorigin="3585,5900" coordsize="134,112" path="m3675,5900l3585,6000,3719,6012,3675,5900xe" filled="true" fillcolor="#c0c0c0" stroked="false">
              <v:path arrowok="t"/>
              <v:fill type="solid"/>
            </v:shape>
            <v:line style="position:absolute" from="7830,4305" to="4627,5943" stroked="true" strokeweight="1pt" strokecolor="#c0c0c0">
              <v:stroke dashstyle="solid"/>
            </v:line>
            <v:shape style="position:absolute;left:4538;top:5880;width:135;height:109" coordorigin="4538,5880" coordsize="135,109" path="m4618,5880l4538,5988,4673,5987,4618,5880xe" filled="true" fillcolor="#c0c0c0" stroked="false">
              <v:path arrowok="t"/>
              <v:fill type="solid"/>
            </v:shape>
            <v:line style="position:absolute" from="7830,4305" to="5579,5926" stroked="true" strokeweight="1.0pt" strokecolor="#c0c0c0">
              <v:stroke dashstyle="solid"/>
            </v:line>
            <v:shape style="position:absolute;left:5498;top:5865;width:133;height:119" coordorigin="5498,5866" coordsize="133,119" path="m5561,5866l5498,5984,5631,5963,5561,5866xe" filled="true" fillcolor="#c0c0c0" stroked="false">
              <v:path arrowok="t"/>
              <v:fill type="solid"/>
            </v:shape>
            <v:line style="position:absolute" from="7830,4305" to="6528,5913" stroked="true" strokeweight="1.0pt" strokecolor="#c0c0c0">
              <v:stroke dashstyle="solid"/>
            </v:line>
            <v:shape style="position:absolute;left:6465;top:5859;width:123;height:132" coordorigin="6465,5860" coordsize="123,132" path="m6494,5860l6465,5991,6587,5935,6494,5860xe" filled="true" fillcolor="#c0c0c0" stroked="false">
              <v:path arrowok="t"/>
              <v:fill type="solid"/>
            </v:shape>
            <v:line style="position:absolute" from="7830,4305" to="7452,5892" stroked="true" strokeweight="1pt" strokecolor="#c0c0c0">
              <v:stroke dashstyle="solid"/>
            </v:line>
            <v:shape style="position:absolute;left:7398;top:5858;width:117;height:131" coordorigin="7399,5859" coordsize="117,131" path="m7399,5859l7429,5989,7515,5887,7399,5859xe" filled="true" fillcolor="#c0c0c0" stroked="false">
              <v:path arrowok="t"/>
              <v:fill type="solid"/>
            </v:shape>
            <v:line style="position:absolute" from="7830,4305" to="8357,5895" stroked="true" strokeweight="1pt" strokecolor="#c0c0c0">
              <v:stroke dashstyle="solid"/>
            </v:line>
            <v:shape style="position:absolute;left:8294;top:5856;width:114;height:133" coordorigin="8294,5857" coordsize="114,133" path="m8408,5857l8294,5894,8389,5989,8408,5857xe" filled="true" fillcolor="#c0c0c0" stroked="false">
              <v:path arrowok="t"/>
              <v:fill type="solid"/>
            </v:shape>
            <v:line style="position:absolute" from="7830,4305" to="9276,5915" stroked="true" strokeweight="1pt" strokecolor="#c0c0c0">
              <v:stroke dashstyle="solid"/>
            </v:line>
            <v:shape style="position:absolute;left:9217;top:5859;width:125;height:130" coordorigin="9218,5860" coordsize="125,130" path="m9307,5860l9218,5940,9343,5989,9307,5860xe" filled="true" fillcolor="#c0c0c0" stroked="false">
              <v:path arrowok="t"/>
              <v:fill type="solid"/>
            </v:shape>
            <v:line style="position:absolute" from="7830,4305" to="10204,5932" stroked="true" strokeweight="1pt" strokecolor="#c0c0c0">
              <v:stroke dashstyle="solid"/>
            </v:line>
            <v:shape style="position:absolute;left:10153;top:5870;width:133;height:118" coordorigin="10154,5871" coordsize="133,118" path="m10221,5871l10154,5970,10286,5988,10221,5871xe" filled="true" fillcolor="#c0c0c0" stroked="false">
              <v:path arrowok="t"/>
              <v:fill type="solid"/>
            </v:shape>
            <v:line style="position:absolute" from="9651,4304" to="1796,5980" stroked="true" strokeweight="1pt" strokecolor="#c0c0c0">
              <v:stroke dashstyle="solid"/>
            </v:line>
            <v:shape style="position:absolute;left:1698;top:5916;width:130;height:118" coordorigin="1699,5917" coordsize="130,118" path="m1803,5917l1699,6000,1828,6034,1803,5917xe" filled="true" fillcolor="#c0c0c0" stroked="false">
              <v:path arrowok="t"/>
              <v:fill type="solid"/>
            </v:shape>
            <v:line style="position:absolute" from="9651,4304" to="2739,5973" stroked="true" strokeweight="1pt" strokecolor="#c0c0c0">
              <v:stroke dashstyle="solid"/>
            </v:line>
            <v:shape style="position:absolute;left:2641;top:5910;width:131;height:117" coordorigin="2641,5910" coordsize="131,117" path="m2744,5910l2641,5997,2772,6027,2744,5910xe" filled="true" fillcolor="#c0c0c0" stroked="false">
              <v:path arrowok="t"/>
              <v:fill type="solid"/>
            </v:shape>
            <v:line style="position:absolute" from="9651,4304" to="3682,5974" stroked="true" strokeweight="1pt" strokecolor="#c0c0c0">
              <v:stroke dashstyle="solid"/>
            </v:line>
            <v:shape style="position:absolute;left:3585;top:5910;width:132;height:116" coordorigin="3585,5910" coordsize="132,116" path="m3685,5910l3585,6000,3717,6026,3685,5910xe" filled="true" fillcolor="#c0c0c0" stroked="false">
              <v:path arrowok="t"/>
              <v:fill type="solid"/>
            </v:shape>
            <v:line style="position:absolute" from="9651,4304" to="4633,5957" stroked="true" strokeweight="1pt" strokecolor="#c0c0c0">
              <v:stroke dashstyle="solid"/>
            </v:line>
            <v:shape style="position:absolute;left:4538;top:5893;width:133;height:114" coordorigin="4538,5894" coordsize="133,114" path="m4634,5894l4538,5988,4671,6008,4634,5894xe" filled="true" fillcolor="#c0c0c0" stroked="false">
              <v:path arrowok="t"/>
              <v:fill type="solid"/>
            </v:shape>
            <v:line style="position:absolute" from="9651,4304" to="5591,5947" stroked="true" strokeweight="1pt" strokecolor="#c0c0c0">
              <v:stroke dashstyle="solid"/>
            </v:line>
            <v:shape style="position:absolute;left:5498;top:5883;width:134;height:112" coordorigin="5498,5884" coordsize="134,112" path="m5587,5884l5498,5984,5632,5995,5587,5884xe" filled="true" fillcolor="#c0c0c0" stroked="false">
              <v:path arrowok="t"/>
              <v:fill type="solid"/>
            </v:shape>
            <v:line style="position:absolute" from="9651,4304" to="6553,5944" stroked="true" strokeweight="1pt" strokecolor="#c0c0c0">
              <v:stroke dashstyle="solid"/>
            </v:line>
            <v:shape style="position:absolute;left:6465;top:5881;width:135;height:110" coordorigin="6465,5882" coordsize="135,110" path="m6543,5882l6465,5991,6599,5988,6543,5882xe" filled="true" fillcolor="#c0c0c0" stroked="false">
              <v:path arrowok="t"/>
              <v:fill type="solid"/>
            </v:shape>
            <v:line style="position:absolute" from="9651,4304" to="7509,5929" stroked="true" strokeweight="1pt" strokecolor="#c0c0c0">
              <v:stroke dashstyle="solid"/>
            </v:line>
            <v:shape style="position:absolute;left:7429;top:5869;width:132;height:121" coordorigin="7429,5869" coordsize="132,121" path="m7488,5869l7429,5989,7561,5965,7488,5869xe" filled="true" fillcolor="#c0c0c0" stroked="false">
              <v:path arrowok="t"/>
              <v:fill type="solid"/>
            </v:shape>
            <v:line style="position:absolute" from="9651,4304" to="8449,5909" stroked="true" strokeweight="1pt" strokecolor="#c0c0c0">
              <v:stroke dashstyle="solid"/>
            </v:line>
            <v:shape style="position:absolute;left:8388;top:5857;width:120;height:133" coordorigin="8389,5857" coordsize="120,133" path="m8413,5857l8389,5989,8509,5929,8413,5857xe" filled="true" fillcolor="#c0c0c0" stroked="false">
              <v:path arrowok="t"/>
              <v:fill type="solid"/>
            </v:shape>
            <v:line style="position:absolute" from="9651,4304" to="9361,5891" stroked="true" strokeweight="1pt" strokecolor="#c0c0c0">
              <v:stroke dashstyle="solid"/>
            </v:line>
            <v:shape style="position:absolute;left:9305;top:5860;width:119;height:129" coordorigin="9305,5860" coordsize="119,129" path="m9305,5860l9343,5989,9423,5882,9305,5860xe" filled="true" fillcolor="#c0c0c0" stroked="false">
              <v:path arrowok="t"/>
              <v:fill type="solid"/>
            </v:shape>
            <v:line style="position:absolute" from="9651,4304" to="10251,5895" stroked="true" strokeweight="1pt" strokecolor="#c0c0c0">
              <v:stroke dashstyle="solid"/>
            </v:line>
            <v:shape style="position:absolute;left:10187;top:5854;width:113;height:134" coordorigin="10188,5855" coordsize="113,134" path="m10300,5855l10188,5897,10286,5988,10300,5855xe" filled="true" fillcolor="#c0c0c0" stroked="false">
              <v:path arrowok="t"/>
              <v:fill type="solid"/>
            </v:shape>
            <v:shape style="position:absolute;left:4915;top:1523;width:2444;height:451" type="#_x0000_t202" filled="false" stroked="false">
              <v:textbox inset="0,0,0,0">
                <w:txbxContent>
                  <w:p>
                    <w:pPr>
                      <w:spacing w:line="240" w:lineRule="auto" w:before="0"/>
                      <w:ind w:left="331" w:right="-2" w:hanging="332"/>
                      <w:jc w:val="left"/>
                      <w:rPr>
                        <w:sz w:val="20"/>
                      </w:rPr>
                    </w:pPr>
                    <w:r>
                      <w:rPr>
                        <w:sz w:val="20"/>
                      </w:rPr>
                      <w:t>Selection of adaptivity criteria for SDGLO prototype</w:t>
                    </w:r>
                  </w:p>
                </w:txbxContent>
              </v:textbox>
              <w10:wrap type="none"/>
            </v:shape>
            <v:shape style="position:absolute;left:2251;top:3743;width:251;height:221" type="#_x0000_t202" filled="false" stroked="false">
              <v:textbox inset="0,0,0,0">
                <w:txbxContent>
                  <w:p>
                    <w:pPr>
                      <w:spacing w:line="221" w:lineRule="exact" w:before="0"/>
                      <w:ind w:left="0" w:right="0" w:firstLine="0"/>
                      <w:jc w:val="left"/>
                      <w:rPr>
                        <w:sz w:val="20"/>
                      </w:rPr>
                    </w:pPr>
                    <w:r>
                      <w:rPr>
                        <w:sz w:val="20"/>
                      </w:rPr>
                      <w:t>C1</w:t>
                    </w:r>
                  </w:p>
                </w:txbxContent>
              </v:textbox>
              <w10:wrap type="none"/>
            </v:shape>
            <v:shape style="position:absolute;left:4072;top:3743;width:251;height:221" type="#_x0000_t202" filled="false" stroked="false">
              <v:textbox inset="0,0,0,0">
                <w:txbxContent>
                  <w:p>
                    <w:pPr>
                      <w:spacing w:line="221" w:lineRule="exact" w:before="0"/>
                      <w:ind w:left="0" w:right="0" w:firstLine="0"/>
                      <w:jc w:val="left"/>
                      <w:rPr>
                        <w:sz w:val="20"/>
                      </w:rPr>
                    </w:pPr>
                    <w:r>
                      <w:rPr>
                        <w:sz w:val="20"/>
                      </w:rPr>
                      <w:t>C2</w:t>
                    </w:r>
                  </w:p>
                </w:txbxContent>
              </v:textbox>
              <w10:wrap type="none"/>
            </v:shape>
            <v:shape style="position:absolute;left:5892;top:3743;width:251;height:221" type="#_x0000_t202" filled="false" stroked="false">
              <v:textbox inset="0,0,0,0">
                <w:txbxContent>
                  <w:p>
                    <w:pPr>
                      <w:spacing w:line="221" w:lineRule="exact" w:before="0"/>
                      <w:ind w:left="0" w:right="0" w:firstLine="0"/>
                      <w:jc w:val="left"/>
                      <w:rPr>
                        <w:sz w:val="20"/>
                      </w:rPr>
                    </w:pPr>
                    <w:r>
                      <w:rPr>
                        <w:sz w:val="20"/>
                      </w:rPr>
                      <w:t>C3</w:t>
                    </w:r>
                  </w:p>
                </w:txbxContent>
              </v:textbox>
              <w10:wrap type="none"/>
            </v:shape>
            <v:shape style="position:absolute;left:7713;top:3743;width:251;height:221" type="#_x0000_t202" filled="false" stroked="false">
              <v:textbox inset="0,0,0,0">
                <w:txbxContent>
                  <w:p>
                    <w:pPr>
                      <w:spacing w:line="221" w:lineRule="exact" w:before="0"/>
                      <w:ind w:left="0" w:right="0" w:firstLine="0"/>
                      <w:jc w:val="left"/>
                      <w:rPr>
                        <w:sz w:val="20"/>
                      </w:rPr>
                    </w:pPr>
                    <w:r>
                      <w:rPr>
                        <w:sz w:val="20"/>
                      </w:rPr>
                      <w:t>C4</w:t>
                    </w:r>
                  </w:p>
                </w:txbxContent>
              </v:textbox>
              <w10:wrap type="none"/>
            </v:shape>
            <v:shape style="position:absolute;left:9532;top:3741;width:251;height:221" type="#_x0000_t202" filled="false" stroked="false">
              <v:textbox inset="0,0,0,0">
                <w:txbxContent>
                  <w:p>
                    <w:pPr>
                      <w:spacing w:line="221" w:lineRule="exact" w:before="0"/>
                      <w:ind w:left="0" w:right="0" w:firstLine="0"/>
                      <w:jc w:val="left"/>
                      <w:rPr>
                        <w:sz w:val="20"/>
                      </w:rPr>
                    </w:pPr>
                    <w:r>
                      <w:rPr>
                        <w:sz w:val="20"/>
                      </w:rPr>
                      <w:t>C5</w:t>
                    </w:r>
                  </w:p>
                </w:txbxContent>
              </v:textbox>
              <w10:wrap type="none"/>
            </v:shape>
            <w10:wrap type="none"/>
          </v:group>
        </w:pict>
      </w:r>
      <w:r>
        <w:rPr/>
        <w:t>The decision-making alternatives are the same as in first AHP problem. Pairwise comparisons were made by authors of the paper since they are the ones that will build prototype. The results are presented in Table</w:t>
      </w:r>
      <w:r>
        <w:rPr>
          <w:spacing w:val="-2"/>
        </w:rPr>
        <w:t> </w:t>
      </w:r>
      <w:r>
        <w:rPr/>
        <w:t>14.</w:t>
      </w:r>
    </w:p>
    <w:p>
      <w:pPr>
        <w:spacing w:after="0"/>
        <w:jc w:val="both"/>
        <w:sectPr>
          <w:pgSz w:w="11910" w:h="16840"/>
          <w:pgMar w:header="471" w:footer="434" w:top="1040" w:bottom="620" w:left="920" w:right="800"/>
          <w:cols w:num="2" w:equalWidth="0">
            <w:col w:w="4952" w:space="64"/>
            <w:col w:w="517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930"/>
        <w:gridCol w:w="956"/>
        <w:gridCol w:w="903"/>
        <w:gridCol w:w="1003"/>
        <w:gridCol w:w="974"/>
        <w:gridCol w:w="1916"/>
        <w:gridCol w:w="948"/>
        <w:gridCol w:w="876"/>
      </w:tblGrid>
      <w:tr>
        <w:trPr>
          <w:trHeight w:val="195" w:hRule="atLeast"/>
        </w:trPr>
        <w:tc>
          <w:tcPr>
            <w:tcW w:w="851" w:type="dxa"/>
          </w:tcPr>
          <w:p>
            <w:pPr>
              <w:pStyle w:val="TableParagraph"/>
              <w:spacing w:line="168" w:lineRule="exact" w:before="8"/>
              <w:ind w:left="31" w:right="148"/>
              <w:jc w:val="center"/>
              <w:rPr>
                <w:sz w:val="16"/>
              </w:rPr>
            </w:pPr>
            <w:r>
              <w:rPr>
                <w:sz w:val="16"/>
              </w:rPr>
              <w:t>Cognitive</w:t>
            </w:r>
          </w:p>
        </w:tc>
        <w:tc>
          <w:tcPr>
            <w:tcW w:w="930" w:type="dxa"/>
          </w:tcPr>
          <w:p>
            <w:pPr>
              <w:pStyle w:val="TableParagraph"/>
              <w:spacing w:line="172" w:lineRule="exact" w:before="3"/>
              <w:ind w:left="150" w:right="161"/>
              <w:jc w:val="center"/>
              <w:rPr>
                <w:sz w:val="16"/>
              </w:rPr>
            </w:pPr>
            <w:r>
              <w:rPr>
                <w:sz w:val="16"/>
              </w:rPr>
              <w:t>Learning</w:t>
            </w:r>
          </w:p>
        </w:tc>
        <w:tc>
          <w:tcPr>
            <w:tcW w:w="956" w:type="dxa"/>
          </w:tcPr>
          <w:p>
            <w:pPr>
              <w:pStyle w:val="TableParagraph"/>
              <w:spacing w:line="151" w:lineRule="exact" w:before="25"/>
              <w:ind w:left="164" w:right="174"/>
              <w:jc w:val="center"/>
              <w:rPr>
                <w:sz w:val="16"/>
              </w:rPr>
            </w:pPr>
            <w:r>
              <w:rPr>
                <w:sz w:val="16"/>
              </w:rPr>
              <w:t>Learning</w:t>
            </w:r>
          </w:p>
        </w:tc>
        <w:tc>
          <w:tcPr>
            <w:tcW w:w="903" w:type="dxa"/>
          </w:tcPr>
          <w:p>
            <w:pPr>
              <w:pStyle w:val="TableParagraph"/>
              <w:spacing w:line="176" w:lineRule="exact"/>
              <w:ind w:left="173" w:right="136"/>
              <w:jc w:val="center"/>
              <w:rPr>
                <w:sz w:val="16"/>
              </w:rPr>
            </w:pPr>
            <w:r>
              <w:rPr>
                <w:sz w:val="16"/>
              </w:rPr>
              <w:t>Progress</w:t>
            </w:r>
          </w:p>
        </w:tc>
        <w:tc>
          <w:tcPr>
            <w:tcW w:w="1003" w:type="dxa"/>
          </w:tcPr>
          <w:p>
            <w:pPr>
              <w:pStyle w:val="TableParagraph"/>
              <w:spacing w:line="176" w:lineRule="exact"/>
              <w:ind w:left="137" w:right="87"/>
              <w:jc w:val="center"/>
              <w:rPr>
                <w:sz w:val="16"/>
              </w:rPr>
            </w:pPr>
            <w:r>
              <w:rPr>
                <w:sz w:val="16"/>
              </w:rPr>
              <w:t>Knowledge</w:t>
            </w:r>
          </w:p>
        </w:tc>
        <w:tc>
          <w:tcPr>
            <w:tcW w:w="974" w:type="dxa"/>
          </w:tcPr>
          <w:p>
            <w:pPr>
              <w:pStyle w:val="TableParagraph"/>
              <w:spacing w:line="176" w:lineRule="exact"/>
              <w:ind w:right="95"/>
              <w:jc w:val="right"/>
              <w:rPr>
                <w:sz w:val="16"/>
              </w:rPr>
            </w:pPr>
            <w:r>
              <w:rPr>
                <w:sz w:val="16"/>
              </w:rPr>
              <w:t>Availability</w:t>
            </w:r>
          </w:p>
        </w:tc>
        <w:tc>
          <w:tcPr>
            <w:tcW w:w="1916" w:type="dxa"/>
          </w:tcPr>
          <w:p>
            <w:pPr>
              <w:pStyle w:val="TableParagraph"/>
              <w:tabs>
                <w:tab w:pos="1167" w:val="left" w:leader="none"/>
              </w:tabs>
              <w:spacing w:line="176" w:lineRule="exact"/>
              <w:ind w:left="96"/>
              <w:rPr>
                <w:sz w:val="16"/>
              </w:rPr>
            </w:pPr>
            <w:r>
              <w:rPr>
                <w:sz w:val="16"/>
              </w:rPr>
              <w:t>Psychophys</w:t>
              <w:tab/>
              <w:t>Student’</w:t>
            </w:r>
          </w:p>
        </w:tc>
        <w:tc>
          <w:tcPr>
            <w:tcW w:w="948" w:type="dxa"/>
          </w:tcPr>
          <w:p>
            <w:pPr>
              <w:pStyle w:val="TableParagraph"/>
              <w:spacing w:line="176" w:lineRule="exact"/>
              <w:ind w:left="104" w:right="103"/>
              <w:jc w:val="center"/>
              <w:rPr>
                <w:sz w:val="16"/>
              </w:rPr>
            </w:pPr>
            <w:r>
              <w:rPr>
                <w:sz w:val="16"/>
              </w:rPr>
              <w:t>Mood</w:t>
            </w:r>
          </w:p>
        </w:tc>
        <w:tc>
          <w:tcPr>
            <w:tcW w:w="876" w:type="dxa"/>
          </w:tcPr>
          <w:p>
            <w:pPr>
              <w:pStyle w:val="TableParagraph"/>
              <w:spacing w:line="176" w:lineRule="exact"/>
              <w:ind w:left="99" w:right="31"/>
              <w:jc w:val="center"/>
              <w:rPr>
                <w:sz w:val="16"/>
              </w:rPr>
            </w:pPr>
            <w:r>
              <w:rPr>
                <w:sz w:val="16"/>
              </w:rPr>
              <w:t>Fore-</w:t>
            </w:r>
          </w:p>
        </w:tc>
      </w:tr>
      <w:tr>
        <w:trPr>
          <w:trHeight w:val="183" w:hRule="atLeast"/>
        </w:trPr>
        <w:tc>
          <w:tcPr>
            <w:tcW w:w="851" w:type="dxa"/>
          </w:tcPr>
          <w:p>
            <w:pPr>
              <w:pStyle w:val="TableParagraph"/>
              <w:spacing w:line="164" w:lineRule="exact"/>
              <w:ind w:left="28" w:right="148"/>
              <w:jc w:val="center"/>
              <w:rPr>
                <w:sz w:val="16"/>
              </w:rPr>
            </w:pPr>
            <w:r>
              <w:rPr>
                <w:sz w:val="16"/>
              </w:rPr>
              <w:t>style</w:t>
            </w:r>
          </w:p>
        </w:tc>
        <w:tc>
          <w:tcPr>
            <w:tcW w:w="930" w:type="dxa"/>
          </w:tcPr>
          <w:p>
            <w:pPr>
              <w:pStyle w:val="TableParagraph"/>
              <w:spacing w:line="164" w:lineRule="exact"/>
              <w:ind w:left="146" w:right="161"/>
              <w:jc w:val="center"/>
              <w:rPr>
                <w:sz w:val="16"/>
              </w:rPr>
            </w:pPr>
            <w:r>
              <w:rPr>
                <w:sz w:val="16"/>
              </w:rPr>
              <w:t>style</w:t>
            </w:r>
          </w:p>
        </w:tc>
        <w:tc>
          <w:tcPr>
            <w:tcW w:w="956" w:type="dxa"/>
          </w:tcPr>
          <w:p>
            <w:pPr>
              <w:pStyle w:val="TableParagraph"/>
              <w:spacing w:line="152" w:lineRule="exact" w:before="11"/>
              <w:ind w:left="122" w:right="174"/>
              <w:jc w:val="center"/>
              <w:rPr>
                <w:sz w:val="16"/>
              </w:rPr>
            </w:pPr>
            <w:r>
              <w:rPr>
                <w:sz w:val="16"/>
              </w:rPr>
              <w:t>goals</w:t>
            </w:r>
          </w:p>
        </w:tc>
        <w:tc>
          <w:tcPr>
            <w:tcW w:w="903" w:type="dxa"/>
          </w:tcPr>
          <w:p>
            <w:pPr>
              <w:pStyle w:val="TableParagraph"/>
              <w:spacing w:line="164" w:lineRule="exact"/>
              <w:ind w:left="173" w:right="135"/>
              <w:jc w:val="center"/>
              <w:rPr>
                <w:sz w:val="16"/>
              </w:rPr>
            </w:pPr>
            <w:r>
              <w:rPr>
                <w:sz w:val="16"/>
              </w:rPr>
              <w:t>during</w:t>
            </w:r>
          </w:p>
        </w:tc>
        <w:tc>
          <w:tcPr>
            <w:tcW w:w="1003" w:type="dxa"/>
          </w:tcPr>
          <w:p>
            <w:pPr>
              <w:pStyle w:val="TableParagraph"/>
              <w:spacing w:line="164" w:lineRule="exact"/>
              <w:ind w:left="134" w:right="87"/>
              <w:jc w:val="center"/>
              <w:rPr>
                <w:sz w:val="16"/>
              </w:rPr>
            </w:pPr>
            <w:r>
              <w:rPr>
                <w:sz w:val="16"/>
              </w:rPr>
              <w:t>adopted</w:t>
            </w:r>
          </w:p>
        </w:tc>
        <w:tc>
          <w:tcPr>
            <w:tcW w:w="974" w:type="dxa"/>
          </w:tcPr>
          <w:p>
            <w:pPr>
              <w:pStyle w:val="TableParagraph"/>
              <w:spacing w:line="164" w:lineRule="exact"/>
              <w:ind w:right="130"/>
              <w:jc w:val="right"/>
              <w:rPr>
                <w:sz w:val="16"/>
              </w:rPr>
            </w:pPr>
            <w:r>
              <w:rPr>
                <w:sz w:val="16"/>
              </w:rPr>
              <w:t>of learning</w:t>
            </w:r>
          </w:p>
        </w:tc>
        <w:tc>
          <w:tcPr>
            <w:tcW w:w="1916" w:type="dxa"/>
          </w:tcPr>
          <w:p>
            <w:pPr>
              <w:pStyle w:val="TableParagraph"/>
              <w:tabs>
                <w:tab w:pos="1090" w:val="left" w:leader="none"/>
              </w:tabs>
              <w:spacing w:line="164" w:lineRule="exact"/>
              <w:ind w:left="363"/>
              <w:rPr>
                <w:sz w:val="16"/>
              </w:rPr>
            </w:pPr>
            <w:r>
              <w:rPr>
                <w:sz w:val="16"/>
              </w:rPr>
              <w:t>ical</w:t>
              <w:tab/>
              <w:t>motivation</w:t>
            </w:r>
          </w:p>
        </w:tc>
        <w:tc>
          <w:tcPr>
            <w:tcW w:w="948" w:type="dxa"/>
          </w:tcPr>
          <w:p>
            <w:pPr>
              <w:pStyle w:val="TableParagraph"/>
              <w:spacing w:line="164" w:lineRule="exact"/>
              <w:ind w:left="109" w:right="103"/>
              <w:jc w:val="center"/>
              <w:rPr>
                <w:sz w:val="16"/>
              </w:rPr>
            </w:pPr>
            <w:r>
              <w:rPr>
                <w:sz w:val="16"/>
              </w:rPr>
              <w:t>(emotions)</w:t>
            </w:r>
          </w:p>
        </w:tc>
        <w:tc>
          <w:tcPr>
            <w:tcW w:w="876" w:type="dxa"/>
          </w:tcPr>
          <w:p>
            <w:pPr>
              <w:pStyle w:val="TableParagraph"/>
              <w:spacing w:line="164" w:lineRule="exact"/>
              <w:ind w:left="102" w:right="31"/>
              <w:jc w:val="center"/>
              <w:rPr>
                <w:sz w:val="16"/>
              </w:rPr>
            </w:pPr>
            <w:r>
              <w:rPr>
                <w:sz w:val="16"/>
              </w:rPr>
              <w:t>knowledge</w:t>
            </w:r>
          </w:p>
        </w:tc>
      </w:tr>
      <w:tr>
        <w:trPr>
          <w:trHeight w:val="170" w:hRule="atLeast"/>
        </w:trPr>
        <w:tc>
          <w:tcPr>
            <w:tcW w:w="851" w:type="dxa"/>
          </w:tcPr>
          <w:p>
            <w:pPr>
              <w:pStyle w:val="TableParagraph"/>
              <w:spacing w:line="240" w:lineRule="auto"/>
              <w:rPr>
                <w:sz w:val="10"/>
              </w:rPr>
            </w:pPr>
          </w:p>
        </w:tc>
        <w:tc>
          <w:tcPr>
            <w:tcW w:w="930" w:type="dxa"/>
          </w:tcPr>
          <w:p>
            <w:pPr>
              <w:pStyle w:val="TableParagraph"/>
              <w:spacing w:line="240" w:lineRule="auto"/>
              <w:rPr>
                <w:sz w:val="10"/>
              </w:rPr>
            </w:pPr>
          </w:p>
        </w:tc>
        <w:tc>
          <w:tcPr>
            <w:tcW w:w="956" w:type="dxa"/>
          </w:tcPr>
          <w:p>
            <w:pPr>
              <w:pStyle w:val="TableParagraph"/>
              <w:spacing w:line="240" w:lineRule="auto"/>
              <w:rPr>
                <w:sz w:val="10"/>
              </w:rPr>
            </w:pPr>
          </w:p>
        </w:tc>
        <w:tc>
          <w:tcPr>
            <w:tcW w:w="903" w:type="dxa"/>
          </w:tcPr>
          <w:p>
            <w:pPr>
              <w:pStyle w:val="TableParagraph"/>
              <w:spacing w:line="150" w:lineRule="exact"/>
              <w:ind w:left="173" w:right="137"/>
              <w:jc w:val="center"/>
              <w:rPr>
                <w:sz w:val="16"/>
              </w:rPr>
            </w:pPr>
            <w:r>
              <w:rPr>
                <w:sz w:val="16"/>
              </w:rPr>
              <w:t>teaching</w:t>
            </w:r>
          </w:p>
        </w:tc>
        <w:tc>
          <w:tcPr>
            <w:tcW w:w="1003" w:type="dxa"/>
          </w:tcPr>
          <w:p>
            <w:pPr>
              <w:pStyle w:val="TableParagraph"/>
              <w:spacing w:line="150" w:lineRule="exact"/>
              <w:ind w:left="137" w:right="85"/>
              <w:jc w:val="center"/>
              <w:rPr>
                <w:sz w:val="16"/>
              </w:rPr>
            </w:pPr>
            <w:r>
              <w:rPr>
                <w:sz w:val="16"/>
              </w:rPr>
              <w:t>during</w:t>
            </w:r>
          </w:p>
        </w:tc>
        <w:tc>
          <w:tcPr>
            <w:tcW w:w="974" w:type="dxa"/>
          </w:tcPr>
          <w:p>
            <w:pPr>
              <w:pStyle w:val="TableParagraph"/>
              <w:spacing w:line="150" w:lineRule="exact"/>
              <w:ind w:right="186"/>
              <w:jc w:val="right"/>
              <w:rPr>
                <w:sz w:val="16"/>
              </w:rPr>
            </w:pPr>
            <w:r>
              <w:rPr>
                <w:sz w:val="16"/>
              </w:rPr>
              <w:t>materials</w:t>
            </w:r>
          </w:p>
        </w:tc>
        <w:tc>
          <w:tcPr>
            <w:tcW w:w="1916" w:type="dxa"/>
          </w:tcPr>
          <w:p>
            <w:pPr>
              <w:pStyle w:val="TableParagraph"/>
              <w:tabs>
                <w:tab w:pos="1284" w:val="left" w:leader="none"/>
              </w:tabs>
              <w:spacing w:line="150" w:lineRule="exact"/>
              <w:ind w:left="96"/>
              <w:rPr>
                <w:sz w:val="16"/>
              </w:rPr>
            </w:pPr>
            <w:r>
              <w:rPr>
                <w:sz w:val="16"/>
              </w:rPr>
              <w:t>possibilities</w:t>
              <w:tab/>
              <w:t>level</w:t>
            </w:r>
          </w:p>
        </w:tc>
        <w:tc>
          <w:tcPr>
            <w:tcW w:w="948" w:type="dxa"/>
          </w:tcPr>
          <w:p>
            <w:pPr>
              <w:pStyle w:val="TableParagraph"/>
              <w:spacing w:line="150" w:lineRule="exact"/>
              <w:ind w:left="107" w:right="103"/>
              <w:jc w:val="center"/>
              <w:rPr>
                <w:sz w:val="16"/>
              </w:rPr>
            </w:pPr>
            <w:r>
              <w:rPr>
                <w:sz w:val="16"/>
              </w:rPr>
              <w:t>of the</w:t>
            </w:r>
          </w:p>
        </w:tc>
        <w:tc>
          <w:tcPr>
            <w:tcW w:w="876" w:type="dxa"/>
          </w:tcPr>
          <w:p>
            <w:pPr>
              <w:pStyle w:val="TableParagraph"/>
              <w:spacing w:line="240" w:lineRule="auto"/>
              <w:rPr>
                <w:sz w:val="10"/>
              </w:rPr>
            </w:pPr>
          </w:p>
        </w:tc>
      </w:tr>
      <w:tr>
        <w:trPr>
          <w:trHeight w:val="184" w:hRule="atLeast"/>
        </w:trPr>
        <w:tc>
          <w:tcPr>
            <w:tcW w:w="851" w:type="dxa"/>
          </w:tcPr>
          <w:p>
            <w:pPr>
              <w:pStyle w:val="TableParagraph"/>
              <w:spacing w:line="240" w:lineRule="auto"/>
              <w:rPr>
                <w:sz w:val="12"/>
              </w:rPr>
            </w:pPr>
          </w:p>
        </w:tc>
        <w:tc>
          <w:tcPr>
            <w:tcW w:w="930" w:type="dxa"/>
          </w:tcPr>
          <w:p>
            <w:pPr>
              <w:pStyle w:val="TableParagraph"/>
              <w:spacing w:line="240" w:lineRule="auto"/>
              <w:rPr>
                <w:sz w:val="12"/>
              </w:rPr>
            </w:pPr>
          </w:p>
        </w:tc>
        <w:tc>
          <w:tcPr>
            <w:tcW w:w="956" w:type="dxa"/>
          </w:tcPr>
          <w:p>
            <w:pPr>
              <w:pStyle w:val="TableParagraph"/>
              <w:spacing w:line="240" w:lineRule="auto"/>
              <w:rPr>
                <w:sz w:val="12"/>
              </w:rPr>
            </w:pPr>
          </w:p>
        </w:tc>
        <w:tc>
          <w:tcPr>
            <w:tcW w:w="903" w:type="dxa"/>
          </w:tcPr>
          <w:p>
            <w:pPr>
              <w:pStyle w:val="TableParagraph"/>
              <w:spacing w:line="165" w:lineRule="exact"/>
              <w:ind w:left="172" w:right="137"/>
              <w:jc w:val="center"/>
              <w:rPr>
                <w:sz w:val="16"/>
              </w:rPr>
            </w:pPr>
            <w:r>
              <w:rPr>
                <w:sz w:val="16"/>
              </w:rPr>
              <w:t>process</w:t>
            </w:r>
          </w:p>
        </w:tc>
        <w:tc>
          <w:tcPr>
            <w:tcW w:w="1003" w:type="dxa"/>
          </w:tcPr>
          <w:p>
            <w:pPr>
              <w:pStyle w:val="TableParagraph"/>
              <w:spacing w:line="165" w:lineRule="exact"/>
              <w:ind w:left="137" w:right="87"/>
              <w:jc w:val="center"/>
              <w:rPr>
                <w:sz w:val="16"/>
              </w:rPr>
            </w:pPr>
            <w:r>
              <w:rPr>
                <w:sz w:val="16"/>
              </w:rPr>
              <w:t>teaching</w:t>
            </w:r>
          </w:p>
        </w:tc>
        <w:tc>
          <w:tcPr>
            <w:tcW w:w="974" w:type="dxa"/>
          </w:tcPr>
          <w:p>
            <w:pPr>
              <w:pStyle w:val="TableParagraph"/>
              <w:spacing w:line="240" w:lineRule="auto"/>
              <w:rPr>
                <w:sz w:val="12"/>
              </w:rPr>
            </w:pPr>
          </w:p>
        </w:tc>
        <w:tc>
          <w:tcPr>
            <w:tcW w:w="1916" w:type="dxa"/>
          </w:tcPr>
          <w:p>
            <w:pPr>
              <w:pStyle w:val="TableParagraph"/>
              <w:spacing w:line="164" w:lineRule="exact" w:before="1"/>
              <w:ind w:left="130"/>
              <w:rPr>
                <w:sz w:val="16"/>
              </w:rPr>
            </w:pPr>
            <w:r>
              <w:rPr>
                <w:sz w:val="16"/>
              </w:rPr>
              <w:t>of students</w:t>
            </w:r>
          </w:p>
        </w:tc>
        <w:tc>
          <w:tcPr>
            <w:tcW w:w="948" w:type="dxa"/>
          </w:tcPr>
          <w:p>
            <w:pPr>
              <w:pStyle w:val="TableParagraph"/>
              <w:spacing w:line="165" w:lineRule="exact"/>
              <w:ind w:left="109" w:right="103"/>
              <w:jc w:val="center"/>
              <w:rPr>
                <w:sz w:val="16"/>
              </w:rPr>
            </w:pPr>
            <w:r>
              <w:rPr>
                <w:sz w:val="16"/>
              </w:rPr>
              <w:t>student</w:t>
            </w:r>
          </w:p>
        </w:tc>
        <w:tc>
          <w:tcPr>
            <w:tcW w:w="876" w:type="dxa"/>
          </w:tcPr>
          <w:p>
            <w:pPr>
              <w:pStyle w:val="TableParagraph"/>
              <w:spacing w:line="240" w:lineRule="auto"/>
              <w:rPr>
                <w:sz w:val="12"/>
              </w:rPr>
            </w:pPr>
          </w:p>
        </w:tc>
      </w:tr>
      <w:tr>
        <w:trPr>
          <w:trHeight w:val="177" w:hRule="atLeast"/>
        </w:trPr>
        <w:tc>
          <w:tcPr>
            <w:tcW w:w="851" w:type="dxa"/>
          </w:tcPr>
          <w:p>
            <w:pPr>
              <w:pStyle w:val="TableParagraph"/>
              <w:spacing w:line="240" w:lineRule="auto"/>
              <w:rPr>
                <w:sz w:val="10"/>
              </w:rPr>
            </w:pPr>
          </w:p>
        </w:tc>
        <w:tc>
          <w:tcPr>
            <w:tcW w:w="930" w:type="dxa"/>
          </w:tcPr>
          <w:p>
            <w:pPr>
              <w:pStyle w:val="TableParagraph"/>
              <w:spacing w:line="240" w:lineRule="auto"/>
              <w:rPr>
                <w:sz w:val="10"/>
              </w:rPr>
            </w:pPr>
          </w:p>
        </w:tc>
        <w:tc>
          <w:tcPr>
            <w:tcW w:w="956" w:type="dxa"/>
          </w:tcPr>
          <w:p>
            <w:pPr>
              <w:pStyle w:val="TableParagraph"/>
              <w:spacing w:line="240" w:lineRule="auto"/>
              <w:rPr>
                <w:sz w:val="10"/>
              </w:rPr>
            </w:pPr>
          </w:p>
        </w:tc>
        <w:tc>
          <w:tcPr>
            <w:tcW w:w="903" w:type="dxa"/>
          </w:tcPr>
          <w:p>
            <w:pPr>
              <w:pStyle w:val="TableParagraph"/>
              <w:spacing w:line="240" w:lineRule="auto"/>
              <w:rPr>
                <w:sz w:val="10"/>
              </w:rPr>
            </w:pPr>
          </w:p>
        </w:tc>
        <w:tc>
          <w:tcPr>
            <w:tcW w:w="1003" w:type="dxa"/>
          </w:tcPr>
          <w:p>
            <w:pPr>
              <w:pStyle w:val="TableParagraph"/>
              <w:spacing w:line="158" w:lineRule="exact"/>
              <w:ind w:left="137" w:right="85"/>
              <w:jc w:val="center"/>
              <w:rPr>
                <w:sz w:val="16"/>
              </w:rPr>
            </w:pPr>
            <w:r>
              <w:rPr>
                <w:sz w:val="16"/>
              </w:rPr>
              <w:t>hour</w:t>
            </w:r>
          </w:p>
        </w:tc>
        <w:tc>
          <w:tcPr>
            <w:tcW w:w="974" w:type="dxa"/>
          </w:tcPr>
          <w:p>
            <w:pPr>
              <w:pStyle w:val="TableParagraph"/>
              <w:spacing w:line="240" w:lineRule="auto"/>
              <w:rPr>
                <w:sz w:val="10"/>
              </w:rPr>
            </w:pPr>
          </w:p>
        </w:tc>
        <w:tc>
          <w:tcPr>
            <w:tcW w:w="1916" w:type="dxa"/>
          </w:tcPr>
          <w:p>
            <w:pPr>
              <w:pStyle w:val="TableParagraph"/>
              <w:spacing w:line="240" w:lineRule="auto"/>
              <w:rPr>
                <w:sz w:val="10"/>
              </w:rPr>
            </w:pPr>
          </w:p>
        </w:tc>
        <w:tc>
          <w:tcPr>
            <w:tcW w:w="948" w:type="dxa"/>
          </w:tcPr>
          <w:p>
            <w:pPr>
              <w:pStyle w:val="TableParagraph"/>
              <w:spacing w:line="240" w:lineRule="auto"/>
              <w:rPr>
                <w:sz w:val="10"/>
              </w:rPr>
            </w:pPr>
          </w:p>
        </w:tc>
        <w:tc>
          <w:tcPr>
            <w:tcW w:w="876" w:type="dxa"/>
          </w:tcPr>
          <w:p>
            <w:pPr>
              <w:pStyle w:val="TableParagraph"/>
              <w:spacing w:line="240" w:lineRule="auto"/>
              <w:rPr>
                <w:sz w:val="10"/>
              </w:rPr>
            </w:pPr>
          </w:p>
        </w:tc>
      </w:tr>
    </w:tbl>
    <w:p>
      <w:pPr>
        <w:pStyle w:val="BodyText"/>
        <w:spacing w:before="9"/>
        <w:rPr>
          <w:sz w:val="13"/>
        </w:rPr>
      </w:pPr>
      <w:r>
        <w:rPr/>
        <w:pict>
          <v:group style="position:absolute;margin-left:244.800003pt;margin-top:9.900865pt;width:97.6pt;height:11.55pt;mso-position-horizontal-relative:page;mso-position-vertical-relative:paragraph;z-index:1624;mso-wrap-distance-left:0;mso-wrap-distance-right:0" coordorigin="4896,198" coordsize="1952,231">
            <v:shape style="position:absolute;left:4896;top:198;width:1952;height:231" type="#_x0000_t75" stroked="false">
              <v:imagedata r:id="rId36" o:title=""/>
            </v:shape>
            <v:shape style="position:absolute;left:4896;top:198;width:1952;height:231" type="#_x0000_t202" filled="false" stroked="false">
              <v:textbox inset="0,0,0,0">
                <w:txbxContent>
                  <w:p>
                    <w:pPr>
                      <w:spacing w:line="223" w:lineRule="exact" w:before="0"/>
                      <w:ind w:left="144" w:right="0" w:firstLine="0"/>
                      <w:jc w:val="left"/>
                      <w:rPr>
                        <w:i/>
                        <w:sz w:val="20"/>
                      </w:rPr>
                    </w:pPr>
                    <w:r>
                      <w:rPr>
                        <w:i/>
                        <w:spacing w:val="-8"/>
                        <w:sz w:val="20"/>
                      </w:rPr>
                      <w:t>Figure </w:t>
                    </w:r>
                    <w:r>
                      <w:rPr>
                        <w:i/>
                        <w:spacing w:val="-5"/>
                        <w:sz w:val="20"/>
                      </w:rPr>
                      <w:t>4. </w:t>
                    </w:r>
                    <w:r>
                      <w:rPr>
                        <w:i/>
                        <w:spacing w:val="-7"/>
                        <w:sz w:val="20"/>
                      </w:rPr>
                      <w:t>AHP </w:t>
                    </w:r>
                    <w:r>
                      <w:rPr>
                        <w:i/>
                        <w:spacing w:val="-8"/>
                        <w:sz w:val="20"/>
                      </w:rPr>
                      <w:t>model </w:t>
                    </w:r>
                    <w:r>
                      <w:rPr>
                        <w:i/>
                        <w:sz w:val="20"/>
                      </w:rPr>
                      <w:t>2</w:t>
                    </w:r>
                  </w:p>
                </w:txbxContent>
              </v:textbox>
              <w10:wrap type="none"/>
            </v:shape>
            <w10:wrap type="topAndBottom"/>
          </v:group>
        </w:pict>
      </w:r>
    </w:p>
    <w:p>
      <w:pPr>
        <w:spacing w:after="0"/>
        <w:rPr>
          <w:sz w:val="13"/>
        </w:rPr>
        <w:sectPr>
          <w:type w:val="continuous"/>
          <w:pgSz w:w="11910" w:h="16840"/>
          <w:pgMar w:top="1040" w:bottom="620" w:left="920" w:right="800"/>
        </w:sectPr>
      </w:pPr>
    </w:p>
    <w:p>
      <w:pPr>
        <w:pStyle w:val="BodyText"/>
        <w:spacing w:before="84"/>
        <w:ind w:left="217" w:firstLine="196"/>
        <w:jc w:val="both"/>
      </w:pPr>
      <w:r>
        <w:rPr/>
        <w:t>Following the research and analyses of the  research results, the research team decided to apply the following adaptivity criteria in the new system for the dynamic generation of the learning objects: learning goals, cognitive style and learning style. They are the adaptivity criteria that will be taken into account when creating the prototype of SDGLO. However, the prototype will obtain some functionalities (related to other adaptivity</w:t>
      </w:r>
      <w:r>
        <w:rPr>
          <w:spacing w:val="-11"/>
        </w:rPr>
        <w:t> </w:t>
      </w:r>
      <w:r>
        <w:rPr/>
        <w:t>criteria).</w:t>
      </w:r>
    </w:p>
    <w:p>
      <w:pPr>
        <w:pStyle w:val="BodyText"/>
        <w:rPr>
          <w:sz w:val="20"/>
        </w:rPr>
      </w:pPr>
    </w:p>
    <w:p>
      <w:pPr>
        <w:spacing w:before="1"/>
        <w:ind w:left="217" w:right="31" w:firstLine="0"/>
        <w:jc w:val="left"/>
        <w:rPr>
          <w:i/>
          <w:sz w:val="20"/>
        </w:rPr>
      </w:pPr>
      <w:r>
        <w:rPr/>
        <w:pict>
          <v:shape style="position:absolute;margin-left:51.240002pt;margin-top:36.022228pt;width:246.25pt;height:224.05pt;mso-position-horizontal-relative:page;mso-position-vertical-relative:paragraph;z-index:18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1"/>
                    <w:gridCol w:w="1039"/>
                  </w:tblGrid>
                  <w:tr>
                    <w:trPr>
                      <w:trHeight w:val="251" w:hRule="atLeast"/>
                    </w:trPr>
                    <w:tc>
                      <w:tcPr>
                        <w:tcW w:w="3871" w:type="dxa"/>
                        <w:shd w:val="clear" w:color="auto" w:fill="DADADA"/>
                      </w:tcPr>
                      <w:p>
                        <w:pPr>
                          <w:pStyle w:val="TableParagraph"/>
                          <w:spacing w:line="232" w:lineRule="exact"/>
                          <w:ind w:left="107"/>
                          <w:rPr>
                            <w:b/>
                            <w:sz w:val="22"/>
                          </w:rPr>
                        </w:pPr>
                        <w:r>
                          <w:rPr>
                            <w:b/>
                            <w:sz w:val="22"/>
                          </w:rPr>
                          <w:t>Name</w:t>
                        </w:r>
                      </w:p>
                    </w:tc>
                    <w:tc>
                      <w:tcPr>
                        <w:tcW w:w="1039" w:type="dxa"/>
                        <w:shd w:val="clear" w:color="auto" w:fill="DADADA"/>
                      </w:tcPr>
                      <w:p>
                        <w:pPr>
                          <w:pStyle w:val="TableParagraph"/>
                          <w:spacing w:line="232" w:lineRule="exact"/>
                          <w:ind w:right="97"/>
                          <w:jc w:val="right"/>
                          <w:rPr>
                            <w:b/>
                            <w:sz w:val="22"/>
                          </w:rPr>
                        </w:pPr>
                        <w:r>
                          <w:rPr>
                            <w:b/>
                            <w:sz w:val="22"/>
                          </w:rPr>
                          <w:t>Limiting</w:t>
                        </w:r>
                      </w:p>
                    </w:tc>
                  </w:tr>
                  <w:tr>
                    <w:trPr>
                      <w:trHeight w:val="254" w:hRule="atLeast"/>
                    </w:trPr>
                    <w:tc>
                      <w:tcPr>
                        <w:tcW w:w="3871" w:type="dxa"/>
                      </w:tcPr>
                      <w:p>
                        <w:pPr>
                          <w:pStyle w:val="TableParagraph"/>
                          <w:spacing w:line="234" w:lineRule="exact"/>
                          <w:ind w:left="107"/>
                          <w:rPr>
                            <w:sz w:val="22"/>
                          </w:rPr>
                        </w:pPr>
                        <w:r>
                          <w:rPr>
                            <w:sz w:val="22"/>
                          </w:rPr>
                          <w:t>goal</w:t>
                        </w:r>
                      </w:p>
                    </w:tc>
                    <w:tc>
                      <w:tcPr>
                        <w:tcW w:w="1039" w:type="dxa"/>
                      </w:tcPr>
                      <w:p>
                        <w:pPr>
                          <w:pStyle w:val="TableParagraph"/>
                          <w:spacing w:line="234" w:lineRule="exact"/>
                          <w:ind w:right="92"/>
                          <w:jc w:val="right"/>
                          <w:rPr>
                            <w:sz w:val="22"/>
                          </w:rPr>
                        </w:pPr>
                        <w:r>
                          <w:rPr>
                            <w:sz w:val="22"/>
                          </w:rPr>
                          <w:t>0.000000</w:t>
                        </w:r>
                      </w:p>
                    </w:tc>
                  </w:tr>
                  <w:tr>
                    <w:trPr>
                      <w:trHeight w:val="251" w:hRule="atLeast"/>
                    </w:trPr>
                    <w:tc>
                      <w:tcPr>
                        <w:tcW w:w="3871" w:type="dxa"/>
                      </w:tcPr>
                      <w:p>
                        <w:pPr>
                          <w:pStyle w:val="TableParagraph"/>
                          <w:spacing w:line="232" w:lineRule="exact"/>
                          <w:ind w:left="107"/>
                          <w:rPr>
                            <w:sz w:val="22"/>
                          </w:rPr>
                        </w:pPr>
                        <w:r>
                          <w:rPr>
                            <w:sz w:val="22"/>
                          </w:rPr>
                          <w:t>C1</w:t>
                        </w:r>
                      </w:p>
                    </w:tc>
                    <w:tc>
                      <w:tcPr>
                        <w:tcW w:w="1039" w:type="dxa"/>
                      </w:tcPr>
                      <w:p>
                        <w:pPr>
                          <w:pStyle w:val="TableParagraph"/>
                          <w:spacing w:line="232" w:lineRule="exact"/>
                          <w:ind w:right="92"/>
                          <w:jc w:val="right"/>
                          <w:rPr>
                            <w:sz w:val="22"/>
                          </w:rPr>
                        </w:pPr>
                        <w:r>
                          <w:rPr>
                            <w:sz w:val="22"/>
                          </w:rPr>
                          <w:t>0.166667</w:t>
                        </w:r>
                      </w:p>
                    </w:tc>
                  </w:tr>
                  <w:tr>
                    <w:trPr>
                      <w:trHeight w:val="253" w:hRule="atLeast"/>
                    </w:trPr>
                    <w:tc>
                      <w:tcPr>
                        <w:tcW w:w="3871" w:type="dxa"/>
                      </w:tcPr>
                      <w:p>
                        <w:pPr>
                          <w:pStyle w:val="TableParagraph"/>
                          <w:spacing w:line="234" w:lineRule="exact"/>
                          <w:ind w:left="107"/>
                          <w:rPr>
                            <w:sz w:val="22"/>
                          </w:rPr>
                        </w:pPr>
                        <w:r>
                          <w:rPr>
                            <w:sz w:val="22"/>
                          </w:rPr>
                          <w:t>C2</w:t>
                        </w:r>
                      </w:p>
                    </w:tc>
                    <w:tc>
                      <w:tcPr>
                        <w:tcW w:w="1039" w:type="dxa"/>
                      </w:tcPr>
                      <w:p>
                        <w:pPr>
                          <w:pStyle w:val="TableParagraph"/>
                          <w:spacing w:line="234" w:lineRule="exact"/>
                          <w:ind w:right="92"/>
                          <w:jc w:val="right"/>
                          <w:rPr>
                            <w:sz w:val="22"/>
                          </w:rPr>
                        </w:pPr>
                        <w:r>
                          <w:rPr>
                            <w:sz w:val="22"/>
                          </w:rPr>
                          <w:t>0.083333</w:t>
                        </w:r>
                      </w:p>
                    </w:tc>
                  </w:tr>
                  <w:tr>
                    <w:trPr>
                      <w:trHeight w:val="253" w:hRule="atLeast"/>
                    </w:trPr>
                    <w:tc>
                      <w:tcPr>
                        <w:tcW w:w="3871" w:type="dxa"/>
                      </w:tcPr>
                      <w:p>
                        <w:pPr>
                          <w:pStyle w:val="TableParagraph"/>
                          <w:spacing w:line="234" w:lineRule="exact"/>
                          <w:ind w:left="107"/>
                          <w:rPr>
                            <w:sz w:val="22"/>
                          </w:rPr>
                        </w:pPr>
                        <w:r>
                          <w:rPr>
                            <w:sz w:val="22"/>
                          </w:rPr>
                          <w:t>C3</w:t>
                        </w:r>
                      </w:p>
                    </w:tc>
                    <w:tc>
                      <w:tcPr>
                        <w:tcW w:w="1039" w:type="dxa"/>
                      </w:tcPr>
                      <w:p>
                        <w:pPr>
                          <w:pStyle w:val="TableParagraph"/>
                          <w:spacing w:line="234" w:lineRule="exact"/>
                          <w:ind w:right="92"/>
                          <w:jc w:val="right"/>
                          <w:rPr>
                            <w:sz w:val="22"/>
                          </w:rPr>
                        </w:pPr>
                        <w:r>
                          <w:rPr>
                            <w:sz w:val="22"/>
                          </w:rPr>
                          <w:t>0.083333</w:t>
                        </w:r>
                      </w:p>
                    </w:tc>
                  </w:tr>
                  <w:tr>
                    <w:trPr>
                      <w:trHeight w:val="251" w:hRule="atLeast"/>
                    </w:trPr>
                    <w:tc>
                      <w:tcPr>
                        <w:tcW w:w="3871" w:type="dxa"/>
                      </w:tcPr>
                      <w:p>
                        <w:pPr>
                          <w:pStyle w:val="TableParagraph"/>
                          <w:spacing w:line="232" w:lineRule="exact"/>
                          <w:ind w:left="107"/>
                          <w:rPr>
                            <w:sz w:val="22"/>
                          </w:rPr>
                        </w:pPr>
                        <w:r>
                          <w:rPr>
                            <w:sz w:val="22"/>
                          </w:rPr>
                          <w:t>C4</w:t>
                        </w:r>
                      </w:p>
                    </w:tc>
                    <w:tc>
                      <w:tcPr>
                        <w:tcW w:w="1039" w:type="dxa"/>
                      </w:tcPr>
                      <w:p>
                        <w:pPr>
                          <w:pStyle w:val="TableParagraph"/>
                          <w:spacing w:line="232" w:lineRule="exact"/>
                          <w:ind w:right="92"/>
                          <w:jc w:val="right"/>
                          <w:rPr>
                            <w:sz w:val="22"/>
                          </w:rPr>
                        </w:pPr>
                        <w:r>
                          <w:rPr>
                            <w:sz w:val="22"/>
                          </w:rPr>
                          <w:t>0.083333</w:t>
                        </w:r>
                      </w:p>
                    </w:tc>
                  </w:tr>
                  <w:tr>
                    <w:trPr>
                      <w:trHeight w:val="253" w:hRule="atLeast"/>
                    </w:trPr>
                    <w:tc>
                      <w:tcPr>
                        <w:tcW w:w="3871" w:type="dxa"/>
                      </w:tcPr>
                      <w:p>
                        <w:pPr>
                          <w:pStyle w:val="TableParagraph"/>
                          <w:spacing w:line="234" w:lineRule="exact"/>
                          <w:ind w:left="107"/>
                          <w:rPr>
                            <w:sz w:val="22"/>
                          </w:rPr>
                        </w:pPr>
                        <w:r>
                          <w:rPr>
                            <w:sz w:val="22"/>
                          </w:rPr>
                          <w:t>C5</w:t>
                        </w:r>
                      </w:p>
                    </w:tc>
                    <w:tc>
                      <w:tcPr>
                        <w:tcW w:w="1039" w:type="dxa"/>
                      </w:tcPr>
                      <w:p>
                        <w:pPr>
                          <w:pStyle w:val="TableParagraph"/>
                          <w:spacing w:line="234" w:lineRule="exact"/>
                          <w:ind w:right="92"/>
                          <w:jc w:val="right"/>
                          <w:rPr>
                            <w:sz w:val="22"/>
                          </w:rPr>
                        </w:pPr>
                        <w:r>
                          <w:rPr>
                            <w:sz w:val="22"/>
                          </w:rPr>
                          <w:t>0.083333</w:t>
                        </w:r>
                      </w:p>
                    </w:tc>
                  </w:tr>
                  <w:tr>
                    <w:trPr>
                      <w:trHeight w:val="251" w:hRule="atLeast"/>
                    </w:trPr>
                    <w:tc>
                      <w:tcPr>
                        <w:tcW w:w="3871" w:type="dxa"/>
                        <w:shd w:val="clear" w:color="auto" w:fill="F2F2F2"/>
                      </w:tcPr>
                      <w:p>
                        <w:pPr>
                          <w:pStyle w:val="TableParagraph"/>
                          <w:spacing w:line="232" w:lineRule="exact"/>
                          <w:ind w:left="107"/>
                          <w:rPr>
                            <w:sz w:val="22"/>
                          </w:rPr>
                        </w:pPr>
                        <w:r>
                          <w:rPr>
                            <w:sz w:val="22"/>
                          </w:rPr>
                          <w:t>Cognitive style</w:t>
                        </w:r>
                      </w:p>
                    </w:tc>
                    <w:tc>
                      <w:tcPr>
                        <w:tcW w:w="1039" w:type="dxa"/>
                        <w:shd w:val="clear" w:color="auto" w:fill="F2F2F2"/>
                      </w:tcPr>
                      <w:p>
                        <w:pPr>
                          <w:pStyle w:val="TableParagraph"/>
                          <w:spacing w:line="232" w:lineRule="exact"/>
                          <w:ind w:right="92"/>
                          <w:jc w:val="right"/>
                          <w:rPr>
                            <w:sz w:val="22"/>
                          </w:rPr>
                        </w:pPr>
                        <w:r>
                          <w:rPr>
                            <w:sz w:val="22"/>
                          </w:rPr>
                          <w:t>0.079079</w:t>
                        </w:r>
                      </w:p>
                    </w:tc>
                  </w:tr>
                  <w:tr>
                    <w:trPr>
                      <w:trHeight w:val="253" w:hRule="atLeast"/>
                    </w:trPr>
                    <w:tc>
                      <w:tcPr>
                        <w:tcW w:w="3871" w:type="dxa"/>
                        <w:shd w:val="clear" w:color="auto" w:fill="F2F2F2"/>
                      </w:tcPr>
                      <w:p>
                        <w:pPr>
                          <w:pStyle w:val="TableParagraph"/>
                          <w:spacing w:line="234" w:lineRule="exact"/>
                          <w:ind w:left="107"/>
                          <w:rPr>
                            <w:sz w:val="22"/>
                          </w:rPr>
                        </w:pPr>
                        <w:r>
                          <w:rPr>
                            <w:sz w:val="22"/>
                          </w:rPr>
                          <w:t>Learning style</w:t>
                        </w:r>
                      </w:p>
                    </w:tc>
                    <w:tc>
                      <w:tcPr>
                        <w:tcW w:w="1039" w:type="dxa"/>
                        <w:shd w:val="clear" w:color="auto" w:fill="F2F2F2"/>
                      </w:tcPr>
                      <w:p>
                        <w:pPr>
                          <w:pStyle w:val="TableParagraph"/>
                          <w:spacing w:line="234" w:lineRule="exact"/>
                          <w:ind w:right="92"/>
                          <w:jc w:val="right"/>
                          <w:rPr>
                            <w:sz w:val="22"/>
                          </w:rPr>
                        </w:pPr>
                        <w:r>
                          <w:rPr>
                            <w:sz w:val="22"/>
                          </w:rPr>
                          <w:t>0.079486</w:t>
                        </w:r>
                      </w:p>
                    </w:tc>
                  </w:tr>
                  <w:tr>
                    <w:trPr>
                      <w:trHeight w:val="251" w:hRule="atLeast"/>
                    </w:trPr>
                    <w:tc>
                      <w:tcPr>
                        <w:tcW w:w="3871" w:type="dxa"/>
                        <w:shd w:val="clear" w:color="auto" w:fill="F2F2F2"/>
                      </w:tcPr>
                      <w:p>
                        <w:pPr>
                          <w:pStyle w:val="TableParagraph"/>
                          <w:spacing w:line="232" w:lineRule="exact"/>
                          <w:ind w:left="107"/>
                          <w:rPr>
                            <w:sz w:val="22"/>
                          </w:rPr>
                        </w:pPr>
                        <w:r>
                          <w:rPr>
                            <w:sz w:val="22"/>
                          </w:rPr>
                          <w:t>Learning goals</w:t>
                        </w:r>
                      </w:p>
                    </w:tc>
                    <w:tc>
                      <w:tcPr>
                        <w:tcW w:w="1039" w:type="dxa"/>
                        <w:shd w:val="clear" w:color="auto" w:fill="F2F2F2"/>
                      </w:tcPr>
                      <w:p>
                        <w:pPr>
                          <w:pStyle w:val="TableParagraph"/>
                          <w:spacing w:line="232" w:lineRule="exact"/>
                          <w:ind w:right="92"/>
                          <w:jc w:val="right"/>
                          <w:rPr>
                            <w:sz w:val="22"/>
                          </w:rPr>
                        </w:pPr>
                        <w:r>
                          <w:rPr>
                            <w:sz w:val="22"/>
                          </w:rPr>
                          <w:t>0.070011</w:t>
                        </w:r>
                      </w:p>
                    </w:tc>
                  </w:tr>
                  <w:tr>
                    <w:trPr>
                      <w:trHeight w:val="253" w:hRule="atLeast"/>
                    </w:trPr>
                    <w:tc>
                      <w:tcPr>
                        <w:tcW w:w="3871" w:type="dxa"/>
                      </w:tcPr>
                      <w:p>
                        <w:pPr>
                          <w:pStyle w:val="TableParagraph"/>
                          <w:spacing w:line="234" w:lineRule="exact"/>
                          <w:ind w:left="107"/>
                          <w:rPr>
                            <w:sz w:val="22"/>
                          </w:rPr>
                        </w:pPr>
                        <w:r>
                          <w:rPr>
                            <w:sz w:val="22"/>
                          </w:rPr>
                          <w:t>Progress during teaching process</w:t>
                        </w:r>
                      </w:p>
                    </w:tc>
                    <w:tc>
                      <w:tcPr>
                        <w:tcW w:w="1039" w:type="dxa"/>
                      </w:tcPr>
                      <w:p>
                        <w:pPr>
                          <w:pStyle w:val="TableParagraph"/>
                          <w:spacing w:line="234" w:lineRule="exact"/>
                          <w:ind w:right="92"/>
                          <w:jc w:val="right"/>
                          <w:rPr>
                            <w:sz w:val="22"/>
                          </w:rPr>
                        </w:pPr>
                        <w:r>
                          <w:rPr>
                            <w:sz w:val="22"/>
                          </w:rPr>
                          <w:t>0.034480</w:t>
                        </w:r>
                      </w:p>
                    </w:tc>
                  </w:tr>
                  <w:tr>
                    <w:trPr>
                      <w:trHeight w:val="254" w:hRule="atLeast"/>
                    </w:trPr>
                    <w:tc>
                      <w:tcPr>
                        <w:tcW w:w="3871" w:type="dxa"/>
                      </w:tcPr>
                      <w:p>
                        <w:pPr>
                          <w:pStyle w:val="TableParagraph"/>
                          <w:spacing w:line="234" w:lineRule="exact"/>
                          <w:ind w:left="107"/>
                          <w:rPr>
                            <w:sz w:val="22"/>
                          </w:rPr>
                        </w:pPr>
                        <w:r>
                          <w:rPr>
                            <w:sz w:val="22"/>
                          </w:rPr>
                          <w:t>Knowledge adopted during teaching hour</w:t>
                        </w:r>
                      </w:p>
                    </w:tc>
                    <w:tc>
                      <w:tcPr>
                        <w:tcW w:w="1039" w:type="dxa"/>
                      </w:tcPr>
                      <w:p>
                        <w:pPr>
                          <w:pStyle w:val="TableParagraph"/>
                          <w:spacing w:line="234" w:lineRule="exact"/>
                          <w:ind w:right="92"/>
                          <w:jc w:val="right"/>
                          <w:rPr>
                            <w:sz w:val="22"/>
                          </w:rPr>
                        </w:pPr>
                        <w:r>
                          <w:rPr>
                            <w:sz w:val="22"/>
                          </w:rPr>
                          <w:t>0.045386</w:t>
                        </w:r>
                      </w:p>
                    </w:tc>
                  </w:tr>
                  <w:tr>
                    <w:trPr>
                      <w:trHeight w:val="251" w:hRule="atLeast"/>
                    </w:trPr>
                    <w:tc>
                      <w:tcPr>
                        <w:tcW w:w="3871" w:type="dxa"/>
                      </w:tcPr>
                      <w:p>
                        <w:pPr>
                          <w:pStyle w:val="TableParagraph"/>
                          <w:spacing w:line="232" w:lineRule="exact"/>
                          <w:ind w:left="107"/>
                          <w:rPr>
                            <w:sz w:val="22"/>
                          </w:rPr>
                        </w:pPr>
                        <w:r>
                          <w:rPr>
                            <w:sz w:val="22"/>
                          </w:rPr>
                          <w:t>Availability of learning materials</w:t>
                        </w:r>
                      </w:p>
                    </w:tc>
                    <w:tc>
                      <w:tcPr>
                        <w:tcW w:w="1039" w:type="dxa"/>
                      </w:tcPr>
                      <w:p>
                        <w:pPr>
                          <w:pStyle w:val="TableParagraph"/>
                          <w:spacing w:line="232" w:lineRule="exact"/>
                          <w:ind w:right="92"/>
                          <w:jc w:val="right"/>
                          <w:rPr>
                            <w:sz w:val="22"/>
                          </w:rPr>
                        </w:pPr>
                        <w:r>
                          <w:rPr>
                            <w:sz w:val="22"/>
                          </w:rPr>
                          <w:t>0.028139</w:t>
                        </w:r>
                      </w:p>
                    </w:tc>
                  </w:tr>
                  <w:tr>
                    <w:trPr>
                      <w:trHeight w:val="254" w:hRule="atLeast"/>
                    </w:trPr>
                    <w:tc>
                      <w:tcPr>
                        <w:tcW w:w="3871" w:type="dxa"/>
                      </w:tcPr>
                      <w:p>
                        <w:pPr>
                          <w:pStyle w:val="TableParagraph"/>
                          <w:spacing w:line="234" w:lineRule="exact"/>
                          <w:ind w:left="107"/>
                          <w:rPr>
                            <w:sz w:val="22"/>
                          </w:rPr>
                        </w:pPr>
                        <w:r>
                          <w:rPr>
                            <w:sz w:val="22"/>
                          </w:rPr>
                          <w:t>Students’ psychophysical possibilities</w:t>
                        </w:r>
                      </w:p>
                    </w:tc>
                    <w:tc>
                      <w:tcPr>
                        <w:tcW w:w="1039" w:type="dxa"/>
                      </w:tcPr>
                      <w:p>
                        <w:pPr>
                          <w:pStyle w:val="TableParagraph"/>
                          <w:spacing w:line="234" w:lineRule="exact"/>
                          <w:ind w:right="92"/>
                          <w:jc w:val="right"/>
                          <w:rPr>
                            <w:sz w:val="22"/>
                          </w:rPr>
                        </w:pPr>
                        <w:r>
                          <w:rPr>
                            <w:sz w:val="22"/>
                          </w:rPr>
                          <w:t>0.045162</w:t>
                        </w:r>
                      </w:p>
                    </w:tc>
                  </w:tr>
                  <w:tr>
                    <w:trPr>
                      <w:trHeight w:val="251" w:hRule="atLeast"/>
                    </w:trPr>
                    <w:tc>
                      <w:tcPr>
                        <w:tcW w:w="3871" w:type="dxa"/>
                      </w:tcPr>
                      <w:p>
                        <w:pPr>
                          <w:pStyle w:val="TableParagraph"/>
                          <w:spacing w:line="232" w:lineRule="exact"/>
                          <w:ind w:left="107"/>
                          <w:rPr>
                            <w:sz w:val="22"/>
                          </w:rPr>
                        </w:pPr>
                        <w:r>
                          <w:rPr>
                            <w:sz w:val="22"/>
                          </w:rPr>
                          <w:t>Students’ motivation level</w:t>
                        </w:r>
                      </w:p>
                    </w:tc>
                    <w:tc>
                      <w:tcPr>
                        <w:tcW w:w="1039" w:type="dxa"/>
                      </w:tcPr>
                      <w:p>
                        <w:pPr>
                          <w:pStyle w:val="TableParagraph"/>
                          <w:spacing w:line="232" w:lineRule="exact"/>
                          <w:ind w:right="92"/>
                          <w:jc w:val="right"/>
                          <w:rPr>
                            <w:sz w:val="22"/>
                          </w:rPr>
                        </w:pPr>
                        <w:r>
                          <w:rPr>
                            <w:sz w:val="22"/>
                          </w:rPr>
                          <w:t>0.044500</w:t>
                        </w:r>
                      </w:p>
                    </w:tc>
                  </w:tr>
                  <w:tr>
                    <w:trPr>
                      <w:trHeight w:val="254" w:hRule="atLeast"/>
                    </w:trPr>
                    <w:tc>
                      <w:tcPr>
                        <w:tcW w:w="3871" w:type="dxa"/>
                      </w:tcPr>
                      <w:p>
                        <w:pPr>
                          <w:pStyle w:val="TableParagraph"/>
                          <w:spacing w:line="234" w:lineRule="exact"/>
                          <w:ind w:left="107"/>
                          <w:rPr>
                            <w:sz w:val="22"/>
                          </w:rPr>
                        </w:pPr>
                        <w:r>
                          <w:rPr>
                            <w:sz w:val="22"/>
                          </w:rPr>
                          <w:t>Students’ mood (emotions)</w:t>
                        </w:r>
                      </w:p>
                    </w:tc>
                    <w:tc>
                      <w:tcPr>
                        <w:tcW w:w="1039" w:type="dxa"/>
                      </w:tcPr>
                      <w:p>
                        <w:pPr>
                          <w:pStyle w:val="TableParagraph"/>
                          <w:spacing w:line="234" w:lineRule="exact"/>
                          <w:ind w:right="92"/>
                          <w:jc w:val="right"/>
                          <w:rPr>
                            <w:sz w:val="22"/>
                          </w:rPr>
                        </w:pPr>
                        <w:r>
                          <w:rPr>
                            <w:sz w:val="22"/>
                          </w:rPr>
                          <w:t>0.044118</w:t>
                        </w:r>
                      </w:p>
                    </w:tc>
                  </w:tr>
                  <w:tr>
                    <w:trPr>
                      <w:trHeight w:val="254" w:hRule="atLeast"/>
                    </w:trPr>
                    <w:tc>
                      <w:tcPr>
                        <w:tcW w:w="3871" w:type="dxa"/>
                      </w:tcPr>
                      <w:p>
                        <w:pPr>
                          <w:pStyle w:val="TableParagraph"/>
                          <w:spacing w:line="234" w:lineRule="exact"/>
                          <w:ind w:left="107"/>
                          <w:rPr>
                            <w:sz w:val="22"/>
                          </w:rPr>
                        </w:pPr>
                        <w:r>
                          <w:rPr>
                            <w:sz w:val="22"/>
                          </w:rPr>
                          <w:t>Foreknowledge</w:t>
                        </w:r>
                      </w:p>
                    </w:tc>
                    <w:tc>
                      <w:tcPr>
                        <w:tcW w:w="1039" w:type="dxa"/>
                      </w:tcPr>
                      <w:p>
                        <w:pPr>
                          <w:pStyle w:val="TableParagraph"/>
                          <w:spacing w:line="234" w:lineRule="exact"/>
                          <w:ind w:right="92"/>
                          <w:jc w:val="right"/>
                          <w:rPr>
                            <w:sz w:val="22"/>
                          </w:rPr>
                        </w:pPr>
                        <w:r>
                          <w:rPr>
                            <w:sz w:val="22"/>
                          </w:rPr>
                          <w:t>0.029640</w:t>
                        </w:r>
                      </w:p>
                    </w:tc>
                  </w:tr>
                </w:tbl>
                <w:p>
                  <w:pPr>
                    <w:pStyle w:val="BodyText"/>
                  </w:pPr>
                </w:p>
              </w:txbxContent>
            </v:textbox>
            <w10:wrap type="none"/>
          </v:shape>
        </w:pict>
      </w:r>
      <w:r>
        <w:rPr>
          <w:i/>
          <w:spacing w:val="-8"/>
          <w:sz w:val="20"/>
        </w:rPr>
        <w:t>Table</w:t>
      </w:r>
      <w:r>
        <w:rPr>
          <w:i/>
          <w:spacing w:val="-21"/>
          <w:sz w:val="20"/>
        </w:rPr>
        <w:t> </w:t>
      </w:r>
      <w:r>
        <w:rPr>
          <w:i/>
          <w:spacing w:val="-7"/>
          <w:sz w:val="20"/>
        </w:rPr>
        <w:t>14.</w:t>
      </w:r>
      <w:r>
        <w:rPr>
          <w:i/>
          <w:spacing w:val="-19"/>
          <w:sz w:val="20"/>
        </w:rPr>
        <w:t> </w:t>
      </w:r>
      <w:r>
        <w:rPr>
          <w:i/>
          <w:spacing w:val="-9"/>
          <w:sz w:val="20"/>
        </w:rPr>
        <w:t>Limiting</w:t>
      </w:r>
      <w:r>
        <w:rPr>
          <w:i/>
          <w:spacing w:val="-20"/>
          <w:sz w:val="20"/>
        </w:rPr>
        <w:t> </w:t>
      </w:r>
      <w:r>
        <w:rPr>
          <w:i/>
          <w:spacing w:val="-9"/>
          <w:sz w:val="20"/>
        </w:rPr>
        <w:t>priorities</w:t>
      </w:r>
      <w:r>
        <w:rPr>
          <w:i/>
          <w:spacing w:val="-20"/>
          <w:sz w:val="20"/>
        </w:rPr>
        <w:t> </w:t>
      </w:r>
      <w:r>
        <w:rPr>
          <w:i/>
          <w:spacing w:val="-5"/>
          <w:sz w:val="20"/>
        </w:rPr>
        <w:t>of</w:t>
      </w:r>
      <w:r>
        <w:rPr>
          <w:i/>
          <w:spacing w:val="-22"/>
          <w:sz w:val="20"/>
        </w:rPr>
        <w:t> </w:t>
      </w:r>
      <w:r>
        <w:rPr>
          <w:i/>
          <w:spacing w:val="-9"/>
          <w:sz w:val="20"/>
        </w:rPr>
        <w:t>nodes</w:t>
      </w:r>
      <w:r>
        <w:rPr>
          <w:i/>
          <w:spacing w:val="-20"/>
          <w:sz w:val="20"/>
        </w:rPr>
        <w:t> </w:t>
      </w:r>
      <w:r>
        <w:rPr>
          <w:i/>
          <w:spacing w:val="-5"/>
          <w:sz w:val="20"/>
        </w:rPr>
        <w:t>in</w:t>
      </w:r>
      <w:r>
        <w:rPr>
          <w:i/>
          <w:spacing w:val="-20"/>
          <w:sz w:val="20"/>
        </w:rPr>
        <w:t> </w:t>
      </w:r>
      <w:r>
        <w:rPr>
          <w:i/>
          <w:spacing w:val="-7"/>
          <w:sz w:val="20"/>
        </w:rPr>
        <w:t>the</w:t>
      </w:r>
      <w:r>
        <w:rPr>
          <w:i/>
          <w:spacing w:val="-21"/>
          <w:sz w:val="20"/>
        </w:rPr>
        <w:t> </w:t>
      </w:r>
      <w:r>
        <w:rPr>
          <w:i/>
          <w:spacing w:val="-7"/>
          <w:sz w:val="20"/>
        </w:rPr>
        <w:t>AHP</w:t>
      </w:r>
      <w:r>
        <w:rPr>
          <w:i/>
          <w:spacing w:val="-19"/>
          <w:sz w:val="20"/>
        </w:rPr>
        <w:t> </w:t>
      </w:r>
      <w:r>
        <w:rPr>
          <w:i/>
          <w:spacing w:val="-9"/>
          <w:sz w:val="20"/>
        </w:rPr>
        <w:t>model</w:t>
      </w:r>
      <w:r>
        <w:rPr>
          <w:i/>
          <w:spacing w:val="-19"/>
          <w:sz w:val="20"/>
        </w:rPr>
        <w:t> </w:t>
      </w:r>
      <w:r>
        <w:rPr>
          <w:i/>
          <w:spacing w:val="-8"/>
          <w:sz w:val="20"/>
        </w:rPr>
        <w:t>from </w:t>
      </w:r>
      <w:r>
        <w:rPr>
          <w:i/>
          <w:spacing w:val="-8"/>
          <w:sz w:val="20"/>
        </w:rPr>
        <w:t>Super </w:t>
      </w:r>
      <w:r>
        <w:rPr>
          <w:i/>
          <w:spacing w:val="-9"/>
          <w:sz w:val="20"/>
        </w:rPr>
        <w:t>Decisions</w:t>
      </w:r>
      <w:r>
        <w:rPr>
          <w:i/>
          <w:spacing w:val="-33"/>
          <w:sz w:val="20"/>
        </w:rPr>
        <w:t> </w:t>
      </w:r>
      <w:r>
        <w:rPr>
          <w:i/>
          <w:spacing w:val="-11"/>
          <w:sz w:val="20"/>
        </w:rPr>
        <w:t>software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79"/>
        <w:ind w:left="217" w:firstLine="197"/>
        <w:jc w:val="both"/>
      </w:pPr>
      <w:r>
        <w:rPr/>
        <w:t>The criterion </w:t>
      </w:r>
      <w:r>
        <w:rPr>
          <w:i/>
        </w:rPr>
        <w:t>learning goals </w:t>
      </w:r>
      <w:r>
        <w:rPr/>
        <w:t>is a high-ranked criterion, regardless of the way of teaching, so it is in the first place in the direct teaching model as the most important decision-making alternative, while in the group teaching model and the individual teaching model the alternative is the second priority (Tables 11, 12 and 13). Additionally, it is highly ranked from the position of creating the SDGLO prototype. It will be included in the SDGLO prototype. The criterion </w:t>
      </w:r>
      <w:r>
        <w:rPr>
          <w:i/>
        </w:rPr>
        <w:t>learning style </w:t>
      </w:r>
      <w:r>
        <w:rPr/>
        <w:t>as one of the components of the </w:t>
      </w:r>
      <w:r>
        <w:rPr>
          <w:i/>
        </w:rPr>
        <w:t>cognitive style </w:t>
      </w:r>
      <w:r>
        <w:rPr/>
        <w:t>will be applied as the adaptivity criterion. Learning style will be determined according to the VARK</w:t>
      </w:r>
      <w:r>
        <w:rPr>
          <w:spacing w:val="-7"/>
        </w:rPr>
        <w:t> </w:t>
      </w:r>
      <w:r>
        <w:rPr/>
        <w:t>method.</w:t>
      </w:r>
    </w:p>
    <w:p>
      <w:pPr>
        <w:pStyle w:val="BodyText"/>
        <w:ind w:left="217" w:firstLine="196"/>
        <w:jc w:val="both"/>
      </w:pPr>
      <w:r>
        <w:rPr/>
        <w:t>The criterion </w:t>
      </w:r>
      <w:r>
        <w:rPr>
          <w:i/>
        </w:rPr>
        <w:t>student’s motivation level </w:t>
      </w:r>
      <w:r>
        <w:rPr/>
        <w:t>is a component of each student which is highly variable: different topics of the same subject have a different influence on student’s motivation and,</w:t>
      </w:r>
      <w:r>
        <w:rPr>
          <w:spacing w:val="37"/>
        </w:rPr>
        <w:t> </w:t>
      </w:r>
      <w:r>
        <w:rPr/>
        <w:t>considering the psychological complexity of the concept, potential use of that criterion will be in the guidelines for future work and development of this</w:t>
      </w:r>
      <w:r>
        <w:rPr>
          <w:spacing w:val="-9"/>
        </w:rPr>
        <w:t> </w:t>
      </w:r>
      <w:r>
        <w:rPr/>
        <w:t>system.</w:t>
      </w:r>
    </w:p>
    <w:p>
      <w:pPr>
        <w:pStyle w:val="BodyText"/>
        <w:spacing w:before="82"/>
        <w:ind w:left="217" w:right="216" w:firstLine="196"/>
        <w:jc w:val="both"/>
      </w:pPr>
      <w:r>
        <w:rPr/>
        <w:br w:type="column"/>
      </w:r>
      <w:r>
        <w:rPr/>
        <w:t>The adaptivity criteria </w:t>
      </w:r>
      <w:r>
        <w:rPr>
          <w:i/>
        </w:rPr>
        <w:t>foreknowledge </w:t>
      </w:r>
      <w:r>
        <w:rPr/>
        <w:t>is already included in the system (teachers can determine the level of current student’s knowledge about a topic by using some test or quiz as regular function of the LMS). Therefore, a new module for this functionality is not needed in the prototype. Similarly, the criterion </w:t>
      </w:r>
      <w:r>
        <w:rPr>
          <w:i/>
        </w:rPr>
        <w:t>availability of learning materials (sources) </w:t>
      </w:r>
      <w:r>
        <w:rPr/>
        <w:t>will not be used in the new system given that all the learning objects will be in the system itself. Also, the criteria </w:t>
      </w:r>
      <w:r>
        <w:rPr>
          <w:i/>
        </w:rPr>
        <w:t>knowledge adopted during the teaching class </w:t>
      </w:r>
      <w:r>
        <w:rPr/>
        <w:t>will be used to check the concepts adopted during the system use (grading of the</w:t>
      </w:r>
      <w:r>
        <w:rPr>
          <w:spacing w:val="-8"/>
        </w:rPr>
        <w:t> </w:t>
      </w:r>
      <w:r>
        <w:rPr/>
        <w:t>students).</w:t>
      </w:r>
    </w:p>
    <w:p>
      <w:pPr>
        <w:pStyle w:val="BodyText"/>
        <w:spacing w:before="2"/>
        <w:ind w:left="217" w:right="216" w:firstLine="197"/>
        <w:jc w:val="both"/>
      </w:pPr>
      <w:r>
        <w:rPr/>
        <w:t>The criterion </w:t>
      </w:r>
      <w:r>
        <w:rPr>
          <w:i/>
        </w:rPr>
        <w:t>psychophysical possibilities of the </w:t>
      </w:r>
      <w:r>
        <w:rPr>
          <w:i/>
        </w:rPr>
        <w:t>students </w:t>
      </w:r>
      <w:r>
        <w:rPr/>
        <w:t>will not be included: determining students’ psychophysical possibilities is a long-lasting process and requires the work of more experts from different fields that goes beyond the scope of creating the prototype. The criterion students’ </w:t>
      </w:r>
      <w:r>
        <w:rPr>
          <w:i/>
        </w:rPr>
        <w:t>mood (emotions) </w:t>
      </w:r>
      <w:r>
        <w:rPr/>
        <w:t>is also very demanding and, thus, will not be applied in the prototype. The criterion </w:t>
      </w:r>
      <w:r>
        <w:rPr>
          <w:i/>
        </w:rPr>
        <w:t>progress during the </w:t>
      </w:r>
      <w:r>
        <w:rPr>
          <w:i/>
        </w:rPr>
        <w:t>teaching process </w:t>
      </w:r>
      <w:r>
        <w:rPr/>
        <w:t>will not be used at this time, but it certainly needs to be included in the future development of the system.</w:t>
      </w:r>
    </w:p>
    <w:p>
      <w:pPr>
        <w:pStyle w:val="BodyText"/>
        <w:spacing w:before="4"/>
      </w:pPr>
    </w:p>
    <w:p>
      <w:pPr>
        <w:pStyle w:val="Heading1"/>
        <w:numPr>
          <w:ilvl w:val="0"/>
          <w:numId w:val="3"/>
        </w:numPr>
        <w:tabs>
          <w:tab w:pos="613" w:val="left" w:leader="none"/>
          <w:tab w:pos="614" w:val="left" w:leader="none"/>
        </w:tabs>
        <w:spacing w:line="240" w:lineRule="auto" w:before="0" w:after="0"/>
        <w:ind w:left="613" w:right="0" w:hanging="395"/>
        <w:jc w:val="left"/>
      </w:pPr>
      <w:r>
        <w:rPr/>
        <w:t>Conclusion</w:t>
      </w:r>
    </w:p>
    <w:p>
      <w:pPr>
        <w:pStyle w:val="BodyText"/>
        <w:spacing w:before="7"/>
        <w:rPr>
          <w:b/>
          <w:sz w:val="21"/>
        </w:rPr>
      </w:pPr>
    </w:p>
    <w:p>
      <w:pPr>
        <w:pStyle w:val="BodyText"/>
        <w:spacing w:before="1"/>
        <w:ind w:left="217" w:right="217" w:firstLine="197"/>
        <w:jc w:val="both"/>
      </w:pPr>
      <w:r>
        <w:rPr/>
        <w:t>In this paper the frequencies of usage of adaptivity criteria in direct, group and individual way of teaching were investigated. All of those criteria have so far been often used in each way of teaching, no matter what type of teaching (independent of face-2- face, group or individual teaching) is performed. While the descriptive statistics showed similarity in frequencies of adaptivity criteria usage, the priorities of adaptivity criteria from the (first) AHP model showed more precise results in frequencies of adaptivity criteria usage.</w:t>
      </w:r>
    </w:p>
    <w:p>
      <w:pPr>
        <w:pStyle w:val="BodyText"/>
        <w:ind w:left="217" w:right="215" w:firstLine="196"/>
        <w:jc w:val="both"/>
      </w:pPr>
      <w:r>
        <w:rPr/>
        <w:t>This paper is motivated by creating the prototype of SDGLO system which will support some new functionalities. In the second AHP model, a selection of the adaptivity criteria that have to be supported by SDGLO was performed. The research team decided to apply the following adaptivity criteria in the new system for the dynamic generation of learning objects: learning goals, cognitive style and learning style.</w:t>
      </w:r>
    </w:p>
    <w:p>
      <w:pPr>
        <w:pStyle w:val="BodyText"/>
        <w:spacing w:before="3"/>
      </w:pPr>
    </w:p>
    <w:p>
      <w:pPr>
        <w:spacing w:before="0"/>
        <w:ind w:left="218" w:right="0" w:firstLine="0"/>
        <w:jc w:val="left"/>
        <w:rPr>
          <w:b/>
          <w:sz w:val="20"/>
        </w:rPr>
      </w:pPr>
      <w:r>
        <w:rPr>
          <w:b/>
          <w:sz w:val="20"/>
        </w:rPr>
        <w:t>Acknowledgements</w:t>
      </w:r>
    </w:p>
    <w:p>
      <w:pPr>
        <w:pStyle w:val="BodyText"/>
        <w:spacing w:before="9"/>
        <w:rPr>
          <w:b/>
          <w:sz w:val="21"/>
        </w:rPr>
      </w:pPr>
    </w:p>
    <w:p>
      <w:pPr>
        <w:spacing w:before="0"/>
        <w:ind w:left="218" w:right="215" w:firstLine="196"/>
        <w:jc w:val="both"/>
        <w:rPr>
          <w:i/>
          <w:sz w:val="20"/>
        </w:rPr>
      </w:pPr>
      <w:r>
        <w:rPr>
          <w:i/>
          <w:sz w:val="20"/>
        </w:rPr>
        <w:t>The research has been partly supported under the </w:t>
      </w:r>
      <w:r>
        <w:rPr>
          <w:i/>
          <w:sz w:val="20"/>
        </w:rPr>
        <w:t>project "Enhancing the efficiency of an e-learning system based on data mining", (reference number 13.13.1.2.02) supported by the University of Rijeka (Croatia).</w:t>
      </w:r>
    </w:p>
    <w:p>
      <w:pPr>
        <w:spacing w:before="0"/>
        <w:ind w:left="217" w:right="219" w:firstLine="197"/>
        <w:jc w:val="both"/>
        <w:rPr>
          <w:i/>
          <w:sz w:val="20"/>
        </w:rPr>
      </w:pPr>
      <w:r>
        <w:rPr>
          <w:i/>
          <w:sz w:val="20"/>
        </w:rPr>
        <w:t>Croatian Science Foundation has partly supported this </w:t>
      </w:r>
      <w:r>
        <w:rPr>
          <w:i/>
          <w:sz w:val="20"/>
        </w:rPr>
        <w:t>paper under the project Higher Decision, IP-2014-09- 7854.</w:t>
      </w:r>
    </w:p>
    <w:p>
      <w:pPr>
        <w:spacing w:after="0"/>
        <w:jc w:val="both"/>
        <w:rPr>
          <w:sz w:val="20"/>
        </w:rPr>
        <w:sectPr>
          <w:pgSz w:w="11910" w:h="16840"/>
          <w:pgMar w:header="471" w:footer="434" w:top="1040" w:bottom="620" w:left="920" w:right="800"/>
          <w:cols w:num="2" w:equalWidth="0">
            <w:col w:w="4953" w:space="62"/>
            <w:col w:w="5175"/>
          </w:cols>
        </w:sectPr>
      </w:pPr>
    </w:p>
    <w:p>
      <w:pPr>
        <w:pStyle w:val="Heading1"/>
        <w:spacing w:before="89"/>
        <w:ind w:left="217" w:firstLine="0"/>
      </w:pPr>
      <w:r>
        <w:rPr/>
        <w:t>References</w:t>
      </w:r>
    </w:p>
    <w:p>
      <w:pPr>
        <w:pStyle w:val="BodyText"/>
        <w:spacing w:before="5"/>
        <w:rPr>
          <w:b/>
          <w:sz w:val="19"/>
        </w:rPr>
      </w:pPr>
    </w:p>
    <w:p>
      <w:pPr>
        <w:pStyle w:val="ListParagraph"/>
        <w:numPr>
          <w:ilvl w:val="0"/>
          <w:numId w:val="4"/>
        </w:numPr>
        <w:tabs>
          <w:tab w:pos="578" w:val="left" w:leader="none"/>
        </w:tabs>
        <w:spacing w:line="240" w:lineRule="auto" w:before="0" w:after="0"/>
        <w:ind w:left="577" w:right="2" w:hanging="360"/>
        <w:jc w:val="both"/>
        <w:rPr>
          <w:sz w:val="20"/>
        </w:rPr>
      </w:pPr>
      <w:r>
        <w:rPr>
          <w:sz w:val="20"/>
        </w:rPr>
        <w:t>Stankov, S., Rosić, M., Granić, A., Maleš, L., Grubišić, A., &amp; Žitko, B. (2004, January). E-learning paradigm     &amp;      Intelligent      tutoring      systems. In </w:t>
      </w:r>
      <w:r>
        <w:rPr>
          <w:i/>
          <w:sz w:val="20"/>
        </w:rPr>
        <w:t>Savjetovanje Računala u obrazovanju</w:t>
      </w:r>
      <w:r>
        <w:rPr>
          <w:sz w:val="20"/>
        </w:rPr>
        <w:t>., pp.</w:t>
      </w:r>
      <w:r>
        <w:rPr>
          <w:spacing w:val="-13"/>
          <w:sz w:val="20"/>
        </w:rPr>
        <w:t> </w:t>
      </w:r>
      <w:r>
        <w:rPr>
          <w:sz w:val="20"/>
        </w:rPr>
        <w:t>21–34.</w:t>
      </w:r>
    </w:p>
    <w:p>
      <w:pPr>
        <w:pStyle w:val="ListParagraph"/>
        <w:numPr>
          <w:ilvl w:val="0"/>
          <w:numId w:val="4"/>
        </w:numPr>
        <w:tabs>
          <w:tab w:pos="578" w:val="left" w:leader="none"/>
        </w:tabs>
        <w:spacing w:line="240" w:lineRule="auto" w:before="2" w:after="0"/>
        <w:ind w:left="577" w:right="1" w:hanging="360"/>
        <w:jc w:val="both"/>
        <w:rPr>
          <w:sz w:val="20"/>
        </w:rPr>
      </w:pPr>
      <w:r>
        <w:rPr>
          <w:sz w:val="20"/>
        </w:rPr>
        <w:t>Wang, C., Wang, D. Z., &amp; Lin, J. L. (2010). ADAM: An adaptive multimedia content description mechanism and its application  in  web-based learning. </w:t>
      </w:r>
      <w:r>
        <w:rPr>
          <w:i/>
          <w:sz w:val="20"/>
        </w:rPr>
        <w:t>Expert Systems with Applications</w:t>
      </w:r>
      <w:r>
        <w:rPr>
          <w:sz w:val="20"/>
        </w:rPr>
        <w:t>, </w:t>
      </w:r>
      <w:r>
        <w:rPr>
          <w:i/>
          <w:sz w:val="20"/>
        </w:rPr>
        <w:t>37</w:t>
      </w:r>
      <w:r>
        <w:rPr>
          <w:sz w:val="20"/>
        </w:rPr>
        <w:t>(12), 8639-8649.</w:t>
      </w:r>
    </w:p>
    <w:p>
      <w:pPr>
        <w:pStyle w:val="ListParagraph"/>
        <w:numPr>
          <w:ilvl w:val="0"/>
          <w:numId w:val="4"/>
        </w:numPr>
        <w:tabs>
          <w:tab w:pos="578" w:val="left" w:leader="none"/>
        </w:tabs>
        <w:spacing w:line="240" w:lineRule="auto" w:before="0" w:after="0"/>
        <w:ind w:left="577" w:right="0" w:hanging="360"/>
        <w:jc w:val="both"/>
        <w:rPr>
          <w:sz w:val="20"/>
        </w:rPr>
      </w:pPr>
      <w:r>
        <w:rPr>
          <w:sz w:val="20"/>
        </w:rPr>
        <w:t>Brusilovsky, P. (1996). Methods and techniques of adaptive hypermedia. </w:t>
      </w:r>
      <w:r>
        <w:rPr>
          <w:i/>
          <w:sz w:val="20"/>
        </w:rPr>
        <w:t>User modeling and user- </w:t>
      </w:r>
      <w:r>
        <w:rPr>
          <w:i/>
          <w:sz w:val="20"/>
        </w:rPr>
        <w:t>adapted interaction</w:t>
      </w:r>
      <w:r>
        <w:rPr>
          <w:sz w:val="20"/>
        </w:rPr>
        <w:t>, </w:t>
      </w:r>
      <w:r>
        <w:rPr>
          <w:i/>
          <w:sz w:val="20"/>
        </w:rPr>
        <w:t>6</w:t>
      </w:r>
      <w:r>
        <w:rPr>
          <w:sz w:val="20"/>
        </w:rPr>
        <w:t>(2-3),</w:t>
      </w:r>
      <w:r>
        <w:rPr>
          <w:spacing w:val="-4"/>
          <w:sz w:val="20"/>
        </w:rPr>
        <w:t> </w:t>
      </w:r>
      <w:r>
        <w:rPr>
          <w:sz w:val="20"/>
        </w:rPr>
        <w:t>87-129.</w:t>
      </w:r>
    </w:p>
    <w:p>
      <w:pPr>
        <w:pStyle w:val="ListParagraph"/>
        <w:numPr>
          <w:ilvl w:val="0"/>
          <w:numId w:val="4"/>
        </w:numPr>
        <w:tabs>
          <w:tab w:pos="578" w:val="left" w:leader="none"/>
          <w:tab w:pos="3167" w:val="left" w:leader="none"/>
          <w:tab w:pos="4602" w:val="left" w:leader="none"/>
        </w:tabs>
        <w:spacing w:line="240" w:lineRule="auto" w:before="0" w:after="0"/>
        <w:ind w:left="577" w:right="1" w:hanging="360"/>
        <w:jc w:val="both"/>
        <w:rPr>
          <w:sz w:val="20"/>
        </w:rPr>
      </w:pPr>
      <w:r>
        <w:rPr>
          <w:sz w:val="20"/>
        </w:rPr>
        <w:t>ÖZyurt, Ö., ÖZyurt, H., &amp; Baki, A. (2013). Design and development of an innovative individualized adaptive and intelligent e-learning system for teaching–learning of probability unit: Details of UZWEBMAT.</w:t>
      </w:r>
      <w:r>
        <w:rPr>
          <w:spacing w:val="-2"/>
          <w:sz w:val="20"/>
        </w:rPr>
        <w:t> </w:t>
      </w:r>
      <w:r>
        <w:rPr>
          <w:i/>
          <w:sz w:val="20"/>
        </w:rPr>
        <w:t>Expert</w:t>
        <w:tab/>
        <w:t>Systems</w:t>
        <w:tab/>
        <w:t>with </w:t>
      </w:r>
      <w:r>
        <w:rPr>
          <w:i/>
          <w:sz w:val="20"/>
        </w:rPr>
        <w:t>Applications</w:t>
      </w:r>
      <w:r>
        <w:rPr>
          <w:sz w:val="20"/>
        </w:rPr>
        <w:t>, </w:t>
      </w:r>
      <w:r>
        <w:rPr>
          <w:i/>
          <w:sz w:val="20"/>
        </w:rPr>
        <w:t>40</w:t>
      </w:r>
      <w:r>
        <w:rPr>
          <w:sz w:val="20"/>
        </w:rPr>
        <w:t>(8),</w:t>
      </w:r>
      <w:r>
        <w:rPr>
          <w:spacing w:val="-1"/>
          <w:sz w:val="20"/>
        </w:rPr>
        <w:t> </w:t>
      </w:r>
      <w:r>
        <w:rPr>
          <w:sz w:val="20"/>
        </w:rPr>
        <w:t>2914-2940.</w:t>
      </w:r>
    </w:p>
    <w:p>
      <w:pPr>
        <w:pStyle w:val="ListParagraph"/>
        <w:numPr>
          <w:ilvl w:val="0"/>
          <w:numId w:val="4"/>
        </w:numPr>
        <w:tabs>
          <w:tab w:pos="578" w:val="left" w:leader="none"/>
        </w:tabs>
        <w:spacing w:line="240" w:lineRule="auto" w:before="0" w:after="0"/>
        <w:ind w:left="577" w:right="0" w:hanging="360"/>
        <w:jc w:val="both"/>
        <w:rPr>
          <w:sz w:val="20"/>
        </w:rPr>
      </w:pPr>
      <w:r>
        <w:rPr>
          <w:sz w:val="20"/>
        </w:rPr>
        <w:t>Popescu, E. (2010). Adaptation provisioning with respect to learning styles in a Web‐based educational system: an experimental study. </w:t>
      </w:r>
      <w:r>
        <w:rPr>
          <w:i/>
          <w:sz w:val="20"/>
        </w:rPr>
        <w:t>Journal of Computer </w:t>
      </w:r>
      <w:r>
        <w:rPr>
          <w:i/>
          <w:sz w:val="20"/>
        </w:rPr>
        <w:t>Assisted Learning</w:t>
      </w:r>
      <w:r>
        <w:rPr>
          <w:sz w:val="20"/>
        </w:rPr>
        <w:t>, </w:t>
      </w:r>
      <w:r>
        <w:rPr>
          <w:i/>
          <w:sz w:val="20"/>
        </w:rPr>
        <w:t>26</w:t>
      </w:r>
      <w:r>
        <w:rPr>
          <w:sz w:val="20"/>
        </w:rPr>
        <w:t>(4),</w:t>
      </w:r>
      <w:r>
        <w:rPr>
          <w:spacing w:val="-1"/>
          <w:sz w:val="20"/>
        </w:rPr>
        <w:t> </w:t>
      </w:r>
      <w:r>
        <w:rPr>
          <w:sz w:val="20"/>
        </w:rPr>
        <w:t>243-257.</w:t>
      </w:r>
    </w:p>
    <w:p>
      <w:pPr>
        <w:pStyle w:val="ListParagraph"/>
        <w:numPr>
          <w:ilvl w:val="0"/>
          <w:numId w:val="4"/>
        </w:numPr>
        <w:tabs>
          <w:tab w:pos="578" w:val="left" w:leader="none"/>
        </w:tabs>
        <w:spacing w:line="240" w:lineRule="auto" w:before="2" w:after="0"/>
        <w:ind w:left="577" w:right="0" w:hanging="360"/>
        <w:jc w:val="both"/>
        <w:rPr>
          <w:sz w:val="20"/>
        </w:rPr>
      </w:pPr>
      <w:r>
        <w:rPr>
          <w:sz w:val="20"/>
        </w:rPr>
        <w:t>Albert, D. (2001). E-learning future–The contribution of psychology. In </w:t>
      </w:r>
      <w:r>
        <w:rPr>
          <w:i/>
          <w:sz w:val="20"/>
        </w:rPr>
        <w:t>Catching the Future: Women and </w:t>
      </w:r>
      <w:r>
        <w:rPr>
          <w:i/>
          <w:sz w:val="20"/>
        </w:rPr>
        <w:t>Men in Global Psychology, Proceedings of the 59th Annual Convention, International Council of Psychologists, Winchester, England </w:t>
      </w:r>
      <w:r>
        <w:rPr>
          <w:sz w:val="20"/>
        </w:rPr>
        <w:t>(pp.</w:t>
      </w:r>
      <w:r>
        <w:rPr>
          <w:spacing w:val="-8"/>
          <w:sz w:val="20"/>
        </w:rPr>
        <w:t> </w:t>
      </w:r>
      <w:r>
        <w:rPr>
          <w:sz w:val="20"/>
        </w:rPr>
        <w:t>30-53).</w:t>
      </w:r>
    </w:p>
    <w:p>
      <w:pPr>
        <w:pStyle w:val="ListParagraph"/>
        <w:numPr>
          <w:ilvl w:val="0"/>
          <w:numId w:val="4"/>
        </w:numPr>
        <w:tabs>
          <w:tab w:pos="578" w:val="left" w:leader="none"/>
        </w:tabs>
        <w:spacing w:line="240" w:lineRule="auto" w:before="0" w:after="0"/>
        <w:ind w:left="577" w:right="0" w:hanging="360"/>
        <w:jc w:val="both"/>
        <w:rPr>
          <w:sz w:val="20"/>
        </w:rPr>
      </w:pPr>
      <w:r>
        <w:rPr>
          <w:sz w:val="20"/>
        </w:rPr>
        <w:t>Vukovac, D. P., &amp; Oreški, D. (2012, January). Active and Collaborative Learning at the University Blended Learning Course. In </w:t>
      </w:r>
      <w:r>
        <w:rPr>
          <w:i/>
          <w:sz w:val="20"/>
        </w:rPr>
        <w:t>5th International Conference of </w:t>
      </w:r>
      <w:r>
        <w:rPr>
          <w:i/>
          <w:sz w:val="20"/>
        </w:rPr>
        <w:t>Education, Research and Innovation</w:t>
      </w:r>
      <w:r>
        <w:rPr>
          <w:sz w:val="20"/>
        </w:rPr>
        <w:t>.</w:t>
      </w:r>
    </w:p>
    <w:p>
      <w:pPr>
        <w:pStyle w:val="ListParagraph"/>
        <w:numPr>
          <w:ilvl w:val="0"/>
          <w:numId w:val="4"/>
        </w:numPr>
        <w:tabs>
          <w:tab w:pos="579" w:val="left" w:leader="none"/>
        </w:tabs>
        <w:spacing w:line="240" w:lineRule="auto" w:before="0" w:after="0"/>
        <w:ind w:left="577" w:right="0" w:hanging="360"/>
        <w:jc w:val="both"/>
        <w:rPr>
          <w:sz w:val="20"/>
        </w:rPr>
      </w:pPr>
      <w:r>
        <w:rPr>
          <w:sz w:val="20"/>
        </w:rPr>
        <w:t>Hogo, M. A. (2010). Evaluation of e-learning systems based on fuzzy clustering models and  statistical  tools. </w:t>
      </w:r>
      <w:r>
        <w:rPr>
          <w:i/>
          <w:sz w:val="20"/>
        </w:rPr>
        <w:t>Expert systems with applications</w:t>
      </w:r>
      <w:r>
        <w:rPr>
          <w:sz w:val="20"/>
        </w:rPr>
        <w:t>, </w:t>
      </w:r>
      <w:r>
        <w:rPr>
          <w:i/>
          <w:sz w:val="20"/>
        </w:rPr>
        <w:t>37</w:t>
      </w:r>
      <w:r>
        <w:rPr>
          <w:sz w:val="20"/>
        </w:rPr>
        <w:t>(10), 6891- 6903.</w:t>
      </w:r>
    </w:p>
    <w:p>
      <w:pPr>
        <w:pStyle w:val="ListParagraph"/>
        <w:numPr>
          <w:ilvl w:val="0"/>
          <w:numId w:val="4"/>
        </w:numPr>
        <w:tabs>
          <w:tab w:pos="579" w:val="left" w:leader="none"/>
        </w:tabs>
        <w:spacing w:line="240" w:lineRule="auto" w:before="0" w:after="0"/>
        <w:ind w:left="578" w:right="1" w:hanging="360"/>
        <w:jc w:val="both"/>
        <w:rPr>
          <w:sz w:val="20"/>
        </w:rPr>
      </w:pPr>
      <w:r>
        <w:rPr>
          <w:sz w:val="20"/>
        </w:rPr>
        <w:t>Ullrich, C., &amp; Melis, E. (2009). Pedagogically founded courseware generation based on HTN- planning. </w:t>
      </w:r>
      <w:r>
        <w:rPr>
          <w:i/>
          <w:sz w:val="20"/>
        </w:rPr>
        <w:t>Expert Systems with Applications</w:t>
      </w:r>
      <w:r>
        <w:rPr>
          <w:sz w:val="20"/>
        </w:rPr>
        <w:t>, </w:t>
      </w:r>
      <w:r>
        <w:rPr>
          <w:i/>
          <w:sz w:val="20"/>
        </w:rPr>
        <w:t>36</w:t>
      </w:r>
      <w:r>
        <w:rPr>
          <w:sz w:val="20"/>
        </w:rPr>
        <w:t>(5), 9319-9332.</w:t>
      </w:r>
    </w:p>
    <w:p>
      <w:pPr>
        <w:pStyle w:val="ListParagraph"/>
        <w:numPr>
          <w:ilvl w:val="0"/>
          <w:numId w:val="4"/>
        </w:numPr>
        <w:tabs>
          <w:tab w:pos="579" w:val="left" w:leader="none"/>
        </w:tabs>
        <w:spacing w:line="240" w:lineRule="auto" w:before="1" w:after="0"/>
        <w:ind w:left="577" w:right="1" w:hanging="359"/>
        <w:jc w:val="both"/>
        <w:rPr>
          <w:sz w:val="20"/>
        </w:rPr>
      </w:pPr>
      <w:r>
        <w:rPr>
          <w:sz w:val="20"/>
        </w:rPr>
        <w:t>Gamalel-Din, S. A. (2010). Smart e-Learning: A greater perspective; from the fourth to the fifth generation  e-learning. </w:t>
      </w:r>
      <w:r>
        <w:rPr>
          <w:i/>
          <w:sz w:val="20"/>
        </w:rPr>
        <w:t>Egyptian   Informatics  </w:t>
      </w:r>
      <w:r>
        <w:rPr>
          <w:i/>
          <w:sz w:val="20"/>
        </w:rPr>
        <w:t>Journal</w:t>
      </w:r>
      <w:r>
        <w:rPr>
          <w:sz w:val="20"/>
        </w:rPr>
        <w:t>, </w:t>
      </w:r>
      <w:r>
        <w:rPr>
          <w:i/>
          <w:sz w:val="20"/>
        </w:rPr>
        <w:t>11</w:t>
      </w:r>
      <w:r>
        <w:rPr>
          <w:sz w:val="20"/>
        </w:rPr>
        <w:t>(1),</w:t>
      </w:r>
      <w:r>
        <w:rPr>
          <w:spacing w:val="-1"/>
          <w:sz w:val="20"/>
        </w:rPr>
        <w:t> </w:t>
      </w:r>
      <w:r>
        <w:rPr>
          <w:sz w:val="20"/>
        </w:rPr>
        <w:t>39-48.</w:t>
      </w:r>
    </w:p>
    <w:p>
      <w:pPr>
        <w:pStyle w:val="ListParagraph"/>
        <w:numPr>
          <w:ilvl w:val="0"/>
          <w:numId w:val="4"/>
        </w:numPr>
        <w:tabs>
          <w:tab w:pos="579" w:val="left" w:leader="none"/>
        </w:tabs>
        <w:spacing w:line="240" w:lineRule="auto" w:before="0" w:after="0"/>
        <w:ind w:left="578" w:right="1" w:hanging="361"/>
        <w:jc w:val="both"/>
        <w:rPr>
          <w:sz w:val="20"/>
        </w:rPr>
      </w:pPr>
      <w:r>
        <w:rPr>
          <w:sz w:val="20"/>
        </w:rPr>
        <w:t>Kurilovas, E., Juskeviciene, A., Kubilinskiene, S., &amp; Serikoviene, S. (2014). Several Semantic Web Approaches to Improving the Adaptation Quality of Virtual Learning Environments. </w:t>
      </w:r>
      <w:r>
        <w:rPr>
          <w:i/>
          <w:sz w:val="20"/>
        </w:rPr>
        <w:t>J. UCS</w:t>
      </w:r>
      <w:r>
        <w:rPr>
          <w:sz w:val="20"/>
        </w:rPr>
        <w:t>, </w:t>
      </w:r>
      <w:r>
        <w:rPr>
          <w:i/>
          <w:sz w:val="20"/>
        </w:rPr>
        <w:t>20</w:t>
      </w:r>
      <w:r>
        <w:rPr>
          <w:sz w:val="20"/>
        </w:rPr>
        <w:t>(10), 1418-1432.</w:t>
      </w:r>
    </w:p>
    <w:p>
      <w:pPr>
        <w:pStyle w:val="ListParagraph"/>
        <w:numPr>
          <w:ilvl w:val="0"/>
          <w:numId w:val="4"/>
        </w:numPr>
        <w:tabs>
          <w:tab w:pos="579" w:val="left" w:leader="none"/>
        </w:tabs>
        <w:spacing w:line="240" w:lineRule="auto" w:before="0" w:after="0"/>
        <w:ind w:left="578" w:right="0" w:hanging="361"/>
        <w:jc w:val="both"/>
        <w:rPr>
          <w:sz w:val="20"/>
        </w:rPr>
      </w:pPr>
      <w:r>
        <w:rPr>
          <w:sz w:val="20"/>
        </w:rPr>
        <w:t>Alvarez, A., Ruiz, S., Martín, M., de Castro, I. F., &amp; Urretavizcaya, M. (2009, July). MAGADI: a Blended- Learning    Framework     for     Overall     Learning. In </w:t>
      </w:r>
      <w:r>
        <w:rPr>
          <w:i/>
          <w:sz w:val="20"/>
        </w:rPr>
        <w:t>AIED </w:t>
      </w:r>
      <w:r>
        <w:rPr>
          <w:sz w:val="20"/>
        </w:rPr>
        <w:t>(pp.</w:t>
      </w:r>
      <w:r>
        <w:rPr>
          <w:spacing w:val="-4"/>
          <w:sz w:val="20"/>
        </w:rPr>
        <w:t> </w:t>
      </w:r>
      <w:r>
        <w:rPr>
          <w:sz w:val="20"/>
        </w:rPr>
        <w:t>557-564).</w:t>
      </w:r>
    </w:p>
    <w:p>
      <w:pPr>
        <w:pStyle w:val="BodyText"/>
      </w:pPr>
      <w:r>
        <w:rPr/>
        <w:br w:type="column"/>
      </w:r>
      <w:r>
        <w:rPr/>
      </w:r>
    </w:p>
    <w:p>
      <w:pPr>
        <w:pStyle w:val="BodyText"/>
        <w:spacing w:before="8"/>
        <w:rPr>
          <w:sz w:val="25"/>
        </w:rPr>
      </w:pPr>
    </w:p>
    <w:p>
      <w:pPr>
        <w:pStyle w:val="ListParagraph"/>
        <w:numPr>
          <w:ilvl w:val="0"/>
          <w:numId w:val="4"/>
        </w:numPr>
        <w:tabs>
          <w:tab w:pos="578" w:val="left" w:leader="none"/>
        </w:tabs>
        <w:spacing w:line="240" w:lineRule="auto" w:before="0" w:after="0"/>
        <w:ind w:left="577" w:right="219" w:hanging="360"/>
        <w:jc w:val="both"/>
        <w:rPr>
          <w:sz w:val="20"/>
        </w:rPr>
      </w:pPr>
      <w:r>
        <w:rPr>
          <w:sz w:val="20"/>
        </w:rPr>
        <w:t>O. Sciences &amp; J. Ili, (2012). Providing Adaptivity in Moodle LMS Courses Srdjan Kr č o Adaptive e- learning systems. vol. 15, pp.</w:t>
      </w:r>
      <w:r>
        <w:rPr>
          <w:spacing w:val="-5"/>
          <w:sz w:val="20"/>
        </w:rPr>
        <w:t> </w:t>
      </w:r>
      <w:r>
        <w:rPr>
          <w:sz w:val="20"/>
        </w:rPr>
        <w:t>326–338.</w:t>
      </w:r>
    </w:p>
    <w:p>
      <w:pPr>
        <w:pStyle w:val="ListParagraph"/>
        <w:numPr>
          <w:ilvl w:val="0"/>
          <w:numId w:val="4"/>
        </w:numPr>
        <w:tabs>
          <w:tab w:pos="578" w:val="left" w:leader="none"/>
        </w:tabs>
        <w:spacing w:line="240" w:lineRule="auto" w:before="0" w:after="0"/>
        <w:ind w:left="577" w:right="216" w:hanging="360"/>
        <w:jc w:val="both"/>
        <w:rPr>
          <w:sz w:val="20"/>
        </w:rPr>
      </w:pPr>
      <w:r>
        <w:rPr>
          <w:sz w:val="20"/>
        </w:rPr>
        <w:t>Marković, M. G., Jakupović, A., &amp; Matejčić, R. (2014, January). Identification and Analysis of Characteristics of Intelligent and Adaptive Hypermedia E-learning Systems. In </w:t>
      </w:r>
      <w:r>
        <w:rPr>
          <w:i/>
          <w:sz w:val="20"/>
        </w:rPr>
        <w:t>International </w:t>
      </w:r>
      <w:r>
        <w:rPr>
          <w:i/>
          <w:sz w:val="20"/>
        </w:rPr>
        <w:t>Conference on Education and Educational Technology</w:t>
      </w:r>
      <w:r>
        <w:rPr>
          <w:i/>
          <w:spacing w:val="-1"/>
          <w:sz w:val="20"/>
        </w:rPr>
        <w:t> </w:t>
      </w:r>
      <w:r>
        <w:rPr>
          <w:i/>
          <w:sz w:val="20"/>
        </w:rPr>
        <w:t>(EDU'14)</w:t>
      </w:r>
      <w:r>
        <w:rPr>
          <w:sz w:val="20"/>
        </w:rPr>
        <w:t>.</w:t>
      </w:r>
    </w:p>
    <w:p>
      <w:pPr>
        <w:pStyle w:val="ListParagraph"/>
        <w:numPr>
          <w:ilvl w:val="0"/>
          <w:numId w:val="4"/>
        </w:numPr>
        <w:tabs>
          <w:tab w:pos="554" w:val="left" w:leader="none"/>
        </w:tabs>
        <w:spacing w:line="240" w:lineRule="auto" w:before="0" w:after="0"/>
        <w:ind w:left="577" w:right="216" w:hanging="360"/>
        <w:jc w:val="both"/>
        <w:rPr>
          <w:sz w:val="20"/>
        </w:rPr>
      </w:pPr>
      <w:r>
        <w:rPr>
          <w:sz w:val="20"/>
        </w:rPr>
        <w:t>Allport, G. W., &amp; Ross, J. M. (1967). Personal religious orientation and prejudice. </w:t>
      </w:r>
      <w:r>
        <w:rPr>
          <w:i/>
          <w:sz w:val="20"/>
        </w:rPr>
        <w:t>Journal of </w:t>
      </w:r>
      <w:r>
        <w:rPr>
          <w:i/>
          <w:sz w:val="20"/>
        </w:rPr>
        <w:t>personality and social psychology</w:t>
      </w:r>
      <w:r>
        <w:rPr>
          <w:sz w:val="20"/>
        </w:rPr>
        <w:t>, </w:t>
      </w:r>
      <w:r>
        <w:rPr>
          <w:i/>
          <w:sz w:val="20"/>
        </w:rPr>
        <w:t>5</w:t>
      </w:r>
      <w:r>
        <w:rPr>
          <w:sz w:val="20"/>
        </w:rPr>
        <w:t>(4),</w:t>
      </w:r>
      <w:r>
        <w:rPr>
          <w:spacing w:val="-7"/>
          <w:sz w:val="20"/>
        </w:rPr>
        <w:t> </w:t>
      </w:r>
      <w:r>
        <w:rPr>
          <w:sz w:val="20"/>
        </w:rPr>
        <w:t>432.</w:t>
      </w:r>
    </w:p>
    <w:p>
      <w:pPr>
        <w:pStyle w:val="ListParagraph"/>
        <w:numPr>
          <w:ilvl w:val="0"/>
          <w:numId w:val="4"/>
        </w:numPr>
        <w:tabs>
          <w:tab w:pos="578" w:val="left" w:leader="none"/>
        </w:tabs>
        <w:spacing w:line="240" w:lineRule="auto" w:before="1" w:after="0"/>
        <w:ind w:left="577" w:right="0" w:hanging="360"/>
        <w:jc w:val="left"/>
        <w:rPr>
          <w:sz w:val="20"/>
        </w:rPr>
      </w:pPr>
      <w:r>
        <w:rPr>
          <w:sz w:val="20"/>
        </w:rPr>
        <w:t>E.</w:t>
      </w:r>
      <w:r>
        <w:rPr>
          <w:spacing w:val="30"/>
          <w:sz w:val="20"/>
        </w:rPr>
        <w:t> </w:t>
      </w:r>
      <w:r>
        <w:rPr>
          <w:sz w:val="20"/>
        </w:rPr>
        <w:t>R.</w:t>
      </w:r>
      <w:r>
        <w:rPr>
          <w:spacing w:val="30"/>
          <w:sz w:val="20"/>
        </w:rPr>
        <w:t> </w:t>
      </w:r>
      <w:r>
        <w:rPr>
          <w:sz w:val="20"/>
        </w:rPr>
        <w:t>Lai,</w:t>
      </w:r>
      <w:r>
        <w:rPr>
          <w:spacing w:val="30"/>
          <w:sz w:val="20"/>
        </w:rPr>
        <w:t> </w:t>
      </w:r>
      <w:r>
        <w:rPr>
          <w:sz w:val="20"/>
        </w:rPr>
        <w:t>(2011).</w:t>
      </w:r>
      <w:r>
        <w:rPr>
          <w:spacing w:val="30"/>
          <w:sz w:val="20"/>
        </w:rPr>
        <w:t> </w:t>
      </w:r>
      <w:r>
        <w:rPr>
          <w:sz w:val="20"/>
        </w:rPr>
        <w:t>Motivation :</w:t>
      </w:r>
      <w:r>
        <w:rPr>
          <w:spacing w:val="32"/>
          <w:sz w:val="20"/>
        </w:rPr>
        <w:t> </w:t>
      </w:r>
      <w:r>
        <w:rPr>
          <w:sz w:val="20"/>
        </w:rPr>
        <w:t>A</w:t>
      </w:r>
      <w:r>
        <w:rPr>
          <w:spacing w:val="30"/>
          <w:sz w:val="20"/>
        </w:rPr>
        <w:t> </w:t>
      </w:r>
      <w:r>
        <w:rPr>
          <w:sz w:val="20"/>
        </w:rPr>
        <w:t>Literature</w:t>
      </w:r>
      <w:r>
        <w:rPr>
          <w:spacing w:val="32"/>
          <w:sz w:val="20"/>
        </w:rPr>
        <w:t> </w:t>
      </w:r>
      <w:r>
        <w:rPr>
          <w:sz w:val="20"/>
        </w:rPr>
        <w:t>Review</w:t>
      </w:r>
    </w:p>
    <w:p>
      <w:pPr>
        <w:spacing w:line="229" w:lineRule="exact" w:before="1"/>
        <w:ind w:left="577" w:right="0" w:firstLine="0"/>
        <w:jc w:val="left"/>
        <w:rPr>
          <w:sz w:val="20"/>
        </w:rPr>
      </w:pPr>
      <w:r>
        <w:rPr>
          <w:sz w:val="20"/>
        </w:rPr>
        <w:t>Research. </w:t>
      </w:r>
      <w:r>
        <w:rPr>
          <w:i/>
          <w:sz w:val="20"/>
        </w:rPr>
        <w:t>Research Reports</w:t>
      </w:r>
      <w:r>
        <w:rPr>
          <w:sz w:val="20"/>
        </w:rPr>
        <w:t>, no. April, p. 43.</w:t>
      </w:r>
    </w:p>
    <w:p>
      <w:pPr>
        <w:pStyle w:val="ListParagraph"/>
        <w:numPr>
          <w:ilvl w:val="0"/>
          <w:numId w:val="4"/>
        </w:numPr>
        <w:tabs>
          <w:tab w:pos="579" w:val="left" w:leader="none"/>
        </w:tabs>
        <w:spacing w:line="240" w:lineRule="auto" w:before="0" w:after="0"/>
        <w:ind w:left="578" w:right="216" w:hanging="360"/>
        <w:jc w:val="both"/>
        <w:rPr>
          <w:sz w:val="20"/>
        </w:rPr>
      </w:pPr>
      <w:r>
        <w:rPr>
          <w:sz w:val="20"/>
        </w:rPr>
        <w:t>Scherer, K. R. (2009). Emotions are emergent processes: they require a dynamic computational architecture. </w:t>
      </w:r>
      <w:r>
        <w:rPr>
          <w:i/>
          <w:sz w:val="20"/>
        </w:rPr>
        <w:t>Philosophical Transactions of the Royal </w:t>
      </w:r>
      <w:r>
        <w:rPr>
          <w:i/>
          <w:sz w:val="20"/>
        </w:rPr>
        <w:t>Society of London B: Biological Sciences</w:t>
      </w:r>
      <w:r>
        <w:rPr>
          <w:sz w:val="20"/>
        </w:rPr>
        <w:t>, </w:t>
      </w:r>
      <w:r>
        <w:rPr>
          <w:i/>
          <w:sz w:val="20"/>
        </w:rPr>
        <w:t>364</w:t>
      </w:r>
      <w:r>
        <w:rPr>
          <w:sz w:val="20"/>
        </w:rPr>
        <w:t>(1535), 3459-3474.</w:t>
      </w:r>
    </w:p>
    <w:p>
      <w:pPr>
        <w:pStyle w:val="ListParagraph"/>
        <w:numPr>
          <w:ilvl w:val="0"/>
          <w:numId w:val="4"/>
        </w:numPr>
        <w:tabs>
          <w:tab w:pos="579" w:val="left" w:leader="none"/>
          <w:tab w:pos="1554" w:val="left" w:leader="none"/>
          <w:tab w:pos="2841" w:val="left" w:leader="none"/>
          <w:tab w:pos="3673" w:val="left" w:leader="none"/>
          <w:tab w:pos="4792" w:val="left" w:leader="none"/>
        </w:tabs>
        <w:spacing w:line="240" w:lineRule="auto" w:before="0" w:after="0"/>
        <w:ind w:left="578" w:right="217" w:hanging="360"/>
        <w:jc w:val="both"/>
        <w:rPr>
          <w:sz w:val="20"/>
        </w:rPr>
      </w:pPr>
      <w:r>
        <w:rPr>
          <w:sz w:val="20"/>
        </w:rPr>
        <w:t>Amado-Boccara, I., Donnet, D., &amp; Olié, J. P. (1993). The</w:t>
        <w:tab/>
        <w:t>concept</w:t>
        <w:tab/>
        <w:t>of</w:t>
        <w:tab/>
        <w:t>mood</w:t>
        <w:tab/>
        <w:t>in psychology. </w:t>
      </w:r>
      <w:r>
        <w:rPr>
          <w:i/>
          <w:sz w:val="20"/>
        </w:rPr>
        <w:t>L'Encephale</w:t>
      </w:r>
      <w:r>
        <w:rPr>
          <w:sz w:val="20"/>
        </w:rPr>
        <w:t>, </w:t>
      </w:r>
      <w:r>
        <w:rPr>
          <w:i/>
          <w:sz w:val="20"/>
        </w:rPr>
        <w:t>19</w:t>
      </w:r>
      <w:r>
        <w:rPr>
          <w:sz w:val="20"/>
        </w:rPr>
        <w:t>(2),</w:t>
      </w:r>
      <w:r>
        <w:rPr>
          <w:spacing w:val="-1"/>
          <w:sz w:val="20"/>
        </w:rPr>
        <w:t> </w:t>
      </w:r>
      <w:r>
        <w:rPr>
          <w:sz w:val="20"/>
        </w:rPr>
        <w:t>117-122.</w:t>
      </w:r>
    </w:p>
    <w:p>
      <w:pPr>
        <w:pStyle w:val="ListParagraph"/>
        <w:numPr>
          <w:ilvl w:val="0"/>
          <w:numId w:val="4"/>
        </w:numPr>
        <w:tabs>
          <w:tab w:pos="578" w:val="left" w:leader="none"/>
        </w:tabs>
        <w:spacing w:line="240" w:lineRule="auto" w:before="0" w:after="0"/>
        <w:ind w:left="577" w:right="218" w:hanging="360"/>
        <w:jc w:val="both"/>
        <w:rPr>
          <w:sz w:val="20"/>
        </w:rPr>
      </w:pPr>
      <w:r>
        <w:rPr>
          <w:sz w:val="20"/>
        </w:rPr>
        <w:t>Marković, M. G., Jakupović, A., &amp; Kovačić, B. (2014). A prevalence trend of characteristics of intelligent and adaptive hypermedia e-learning systems. </w:t>
      </w:r>
      <w:r>
        <w:rPr>
          <w:i/>
          <w:sz w:val="20"/>
        </w:rPr>
        <w:t>WSEAS Transactions on Advances in </w:t>
      </w:r>
      <w:r>
        <w:rPr>
          <w:i/>
          <w:sz w:val="20"/>
        </w:rPr>
        <w:t>Engineering Education</w:t>
      </w:r>
      <w:r>
        <w:rPr>
          <w:sz w:val="20"/>
        </w:rPr>
        <w:t>, </w:t>
      </w:r>
      <w:r>
        <w:rPr>
          <w:i/>
          <w:sz w:val="20"/>
        </w:rPr>
        <w:t>11</w:t>
      </w:r>
      <w:r>
        <w:rPr>
          <w:sz w:val="20"/>
        </w:rPr>
        <w:t>, 80-101.</w:t>
      </w:r>
    </w:p>
    <w:p>
      <w:pPr>
        <w:pStyle w:val="ListParagraph"/>
        <w:numPr>
          <w:ilvl w:val="0"/>
          <w:numId w:val="4"/>
        </w:numPr>
        <w:tabs>
          <w:tab w:pos="578" w:val="left" w:leader="none"/>
          <w:tab w:pos="2417" w:val="left" w:leader="none"/>
          <w:tab w:pos="3771" w:val="left" w:leader="none"/>
        </w:tabs>
        <w:spacing w:line="240" w:lineRule="auto" w:before="0" w:after="0"/>
        <w:ind w:left="577" w:right="219" w:hanging="360"/>
        <w:jc w:val="both"/>
        <w:rPr>
          <w:sz w:val="20"/>
        </w:rPr>
      </w:pPr>
      <w:r>
        <w:rPr>
          <w:sz w:val="20"/>
        </w:rPr>
        <w:t>Visković, I. (2016). Mogućnosti primjene Delfi metode</w:t>
        <w:tab/>
        <w:t>u</w:t>
        <w:tab/>
        <w:t>pedagogijskim istraživanjima. </w:t>
      </w:r>
      <w:r>
        <w:rPr>
          <w:i/>
          <w:sz w:val="20"/>
        </w:rPr>
        <w:t>Napredak</w:t>
      </w:r>
      <w:r>
        <w:rPr>
          <w:sz w:val="20"/>
        </w:rPr>
        <w:t>, </w:t>
      </w:r>
      <w:r>
        <w:rPr>
          <w:i/>
          <w:sz w:val="20"/>
        </w:rPr>
        <w:t>157</w:t>
      </w:r>
      <w:r>
        <w:rPr>
          <w:sz w:val="20"/>
        </w:rPr>
        <w:t>(1-2),</w:t>
      </w:r>
      <w:r>
        <w:rPr>
          <w:spacing w:val="-2"/>
          <w:sz w:val="20"/>
        </w:rPr>
        <w:t> </w:t>
      </w:r>
      <w:r>
        <w:rPr>
          <w:sz w:val="20"/>
        </w:rPr>
        <w:t>187-204.</w:t>
      </w:r>
    </w:p>
    <w:p>
      <w:pPr>
        <w:pStyle w:val="ListParagraph"/>
        <w:numPr>
          <w:ilvl w:val="0"/>
          <w:numId w:val="4"/>
        </w:numPr>
        <w:tabs>
          <w:tab w:pos="578" w:val="left" w:leader="none"/>
        </w:tabs>
        <w:spacing w:line="240" w:lineRule="auto" w:before="0" w:after="0"/>
        <w:ind w:left="577" w:right="218" w:hanging="360"/>
        <w:jc w:val="both"/>
        <w:rPr>
          <w:sz w:val="20"/>
        </w:rPr>
      </w:pPr>
      <w:r>
        <w:rPr>
          <w:sz w:val="20"/>
        </w:rPr>
        <w:t>Cronbach, L. J. (1951). Coefficient alpha and the internal structure of tests. </w:t>
      </w:r>
      <w:r>
        <w:rPr>
          <w:i/>
          <w:sz w:val="20"/>
        </w:rPr>
        <w:t>psychometrika</w:t>
      </w:r>
      <w:r>
        <w:rPr>
          <w:sz w:val="20"/>
        </w:rPr>
        <w:t>, </w:t>
      </w:r>
      <w:r>
        <w:rPr>
          <w:i/>
          <w:sz w:val="20"/>
        </w:rPr>
        <w:t>16</w:t>
      </w:r>
      <w:r>
        <w:rPr>
          <w:sz w:val="20"/>
        </w:rPr>
        <w:t>(3), 297- 334.</w:t>
      </w:r>
    </w:p>
    <w:p>
      <w:pPr>
        <w:pStyle w:val="ListParagraph"/>
        <w:numPr>
          <w:ilvl w:val="0"/>
          <w:numId w:val="4"/>
        </w:numPr>
        <w:tabs>
          <w:tab w:pos="554" w:val="left" w:leader="none"/>
        </w:tabs>
        <w:spacing w:line="240" w:lineRule="auto" w:before="0" w:after="0"/>
        <w:ind w:left="577" w:right="221" w:hanging="360"/>
        <w:jc w:val="both"/>
        <w:rPr>
          <w:sz w:val="20"/>
        </w:rPr>
      </w:pPr>
      <w:r>
        <w:rPr>
          <w:sz w:val="20"/>
        </w:rPr>
        <w:t>Harker, P. T., &amp; Vargas, L. G. (1987). The theory of ratio scale estimation: Saaty's analytic hierarchy process. </w:t>
      </w:r>
      <w:r>
        <w:rPr>
          <w:i/>
          <w:sz w:val="20"/>
        </w:rPr>
        <w:t>Management science</w:t>
      </w:r>
      <w:r>
        <w:rPr>
          <w:sz w:val="20"/>
        </w:rPr>
        <w:t>, </w:t>
      </w:r>
      <w:r>
        <w:rPr>
          <w:i/>
          <w:sz w:val="20"/>
        </w:rPr>
        <w:t>33</w:t>
      </w:r>
      <w:r>
        <w:rPr>
          <w:sz w:val="20"/>
        </w:rPr>
        <w:t>(11),</w:t>
      </w:r>
      <w:r>
        <w:rPr>
          <w:spacing w:val="-6"/>
          <w:sz w:val="20"/>
        </w:rPr>
        <w:t> </w:t>
      </w:r>
      <w:r>
        <w:rPr>
          <w:sz w:val="20"/>
        </w:rPr>
        <w:t>1383-1403.</w:t>
      </w:r>
    </w:p>
    <w:p>
      <w:pPr>
        <w:pStyle w:val="ListParagraph"/>
        <w:numPr>
          <w:ilvl w:val="0"/>
          <w:numId w:val="4"/>
        </w:numPr>
        <w:tabs>
          <w:tab w:pos="578" w:val="left" w:leader="none"/>
        </w:tabs>
        <w:spacing w:line="240" w:lineRule="auto" w:before="0" w:after="0"/>
        <w:ind w:left="577" w:right="220" w:hanging="360"/>
        <w:jc w:val="both"/>
        <w:rPr>
          <w:sz w:val="20"/>
        </w:rPr>
      </w:pPr>
      <w:r>
        <w:rPr>
          <w:sz w:val="20"/>
        </w:rPr>
        <w:t>Saaty, T. L. (2008). Decision making with the analytic hierarchy process. </w:t>
      </w:r>
      <w:r>
        <w:rPr>
          <w:i/>
          <w:sz w:val="20"/>
        </w:rPr>
        <w:t>International journal of services </w:t>
      </w:r>
      <w:r>
        <w:rPr>
          <w:i/>
          <w:sz w:val="20"/>
        </w:rPr>
        <w:t>sciences</w:t>
      </w:r>
      <w:r>
        <w:rPr>
          <w:sz w:val="20"/>
        </w:rPr>
        <w:t>, </w:t>
      </w:r>
      <w:r>
        <w:rPr>
          <w:i/>
          <w:sz w:val="20"/>
        </w:rPr>
        <w:t>1</w:t>
      </w:r>
      <w:r>
        <w:rPr>
          <w:sz w:val="20"/>
        </w:rPr>
        <w:t>(1),</w:t>
      </w:r>
      <w:r>
        <w:rPr>
          <w:spacing w:val="-1"/>
          <w:sz w:val="20"/>
        </w:rPr>
        <w:t> </w:t>
      </w:r>
      <w:r>
        <w:rPr>
          <w:sz w:val="20"/>
        </w:rPr>
        <w:t>83-98.</w:t>
      </w:r>
    </w:p>
    <w:p>
      <w:pPr>
        <w:pStyle w:val="ListParagraph"/>
        <w:numPr>
          <w:ilvl w:val="0"/>
          <w:numId w:val="4"/>
        </w:numPr>
        <w:tabs>
          <w:tab w:pos="578" w:val="left" w:leader="none"/>
        </w:tabs>
        <w:spacing w:line="240" w:lineRule="auto" w:before="0" w:after="0"/>
        <w:ind w:left="577" w:right="216" w:hanging="360"/>
        <w:jc w:val="both"/>
        <w:rPr>
          <w:sz w:val="20"/>
        </w:rPr>
      </w:pPr>
      <w:r>
        <w:rPr>
          <w:sz w:val="20"/>
        </w:rPr>
        <w:t>Begičević, N., Divjak, B., &amp; Hunjak, T. (2007). Development of AHP based model for decision making on e-learning implementation. </w:t>
      </w:r>
      <w:r>
        <w:rPr>
          <w:i/>
          <w:sz w:val="20"/>
        </w:rPr>
        <w:t>Journal of </w:t>
      </w:r>
      <w:r>
        <w:rPr>
          <w:i/>
          <w:sz w:val="20"/>
        </w:rPr>
        <w:t>information and organizational sciences</w:t>
      </w:r>
      <w:r>
        <w:rPr>
          <w:sz w:val="20"/>
        </w:rPr>
        <w:t>, </w:t>
      </w:r>
      <w:r>
        <w:rPr>
          <w:i/>
          <w:sz w:val="20"/>
        </w:rPr>
        <w:t>31</w:t>
      </w:r>
      <w:r>
        <w:rPr>
          <w:sz w:val="20"/>
        </w:rPr>
        <w:t>(1), 13- 24.</w:t>
      </w:r>
    </w:p>
    <w:p>
      <w:pPr>
        <w:pStyle w:val="ListParagraph"/>
        <w:numPr>
          <w:ilvl w:val="0"/>
          <w:numId w:val="4"/>
        </w:numPr>
        <w:tabs>
          <w:tab w:pos="578" w:val="left" w:leader="none"/>
        </w:tabs>
        <w:spacing w:line="240" w:lineRule="auto" w:before="0" w:after="0"/>
        <w:ind w:left="577" w:right="218" w:hanging="360"/>
        <w:jc w:val="both"/>
        <w:rPr>
          <w:sz w:val="20"/>
        </w:rPr>
      </w:pPr>
      <w:r>
        <w:rPr>
          <w:sz w:val="20"/>
        </w:rPr>
        <w:t>N. Kadoić, N. Begičević Ređep, &amp; B. Divjak, (2017). “Decision Making with the Analytic Network Process,” Bled,</w:t>
      </w:r>
      <w:r>
        <w:rPr>
          <w:spacing w:val="-3"/>
          <w:sz w:val="20"/>
        </w:rPr>
        <w:t> </w:t>
      </w:r>
      <w:r>
        <w:rPr>
          <w:sz w:val="20"/>
        </w:rPr>
        <w:t>Ljubljana.</w:t>
      </w:r>
    </w:p>
    <w:p>
      <w:pPr>
        <w:pStyle w:val="ListParagraph"/>
        <w:numPr>
          <w:ilvl w:val="0"/>
          <w:numId w:val="4"/>
        </w:numPr>
        <w:tabs>
          <w:tab w:pos="578" w:val="left" w:leader="none"/>
        </w:tabs>
        <w:spacing w:line="240" w:lineRule="auto" w:before="0" w:after="0"/>
        <w:ind w:left="577" w:right="217" w:hanging="360"/>
        <w:jc w:val="both"/>
        <w:rPr>
          <w:sz w:val="20"/>
        </w:rPr>
      </w:pPr>
      <w:r>
        <w:rPr>
          <w:sz w:val="20"/>
        </w:rPr>
        <w:t>Kadoić, N., Ređep, N. B., &amp; Divjak, B. (2017). A new method for strategic decision-making in higher education. </w:t>
      </w:r>
      <w:r>
        <w:rPr>
          <w:i/>
          <w:sz w:val="20"/>
        </w:rPr>
        <w:t>Central European Journal of Operations </w:t>
      </w:r>
      <w:r>
        <w:rPr>
          <w:i/>
          <w:sz w:val="20"/>
        </w:rPr>
        <w:t>Research</w:t>
      </w:r>
      <w:r>
        <w:rPr>
          <w:sz w:val="20"/>
        </w:rPr>
        <w:t>,</w:t>
      </w:r>
      <w:r>
        <w:rPr>
          <w:spacing w:val="-1"/>
          <w:sz w:val="20"/>
        </w:rPr>
        <w:t> </w:t>
      </w:r>
      <w:r>
        <w:rPr>
          <w:sz w:val="20"/>
        </w:rPr>
        <w:t>1-18.</w:t>
      </w:r>
    </w:p>
    <w:p>
      <w:pPr>
        <w:spacing w:after="0" w:line="240" w:lineRule="auto"/>
        <w:jc w:val="both"/>
        <w:rPr>
          <w:sz w:val="20"/>
        </w:rPr>
        <w:sectPr>
          <w:pgSz w:w="11910" w:h="16840"/>
          <w:pgMar w:header="471" w:footer="434" w:top="1040" w:bottom="620" w:left="920" w:right="800"/>
          <w:cols w:num="2" w:equalWidth="0">
            <w:col w:w="4953" w:space="63"/>
            <w:col w:w="5174"/>
          </w:cols>
        </w:sectPr>
      </w:pPr>
    </w:p>
    <w:p>
      <w:pPr>
        <w:spacing w:before="79"/>
        <w:ind w:left="497" w:right="752" w:hanging="1"/>
        <w:jc w:val="left"/>
        <w:rPr>
          <w:sz w:val="24"/>
        </w:rPr>
      </w:pPr>
      <w:r>
        <w:rPr>
          <w:sz w:val="24"/>
        </w:rPr>
        <w:t>Copyright of TEM Journal is the property of UIKTEN-Association for Information Communication Technology Education &amp; Science and its content may not be copied or emailed to multiple sites or posted to a listserv without the copyright holder's express written permission. However, users may print, download, or email articles for individual use.</w:t>
      </w:r>
    </w:p>
    <w:sectPr>
      <w:headerReference w:type="default" r:id="rId37"/>
      <w:footerReference w:type="default" r:id="rId38"/>
      <w:pgSz w:w="11910" w:h="16840"/>
      <w:pgMar w:header="0" w:footer="0" w:top="1320" w:bottom="280" w:left="920" w:right="79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03376pt;margin-top:809.210938pt;width:178.9pt;height:12pt;mso-position-horizontal-relative:page;mso-position-vertical-relative:page;z-index:-73216"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TEM Journal – </w:t>
                </w:r>
                <w:r>
                  <w:rPr>
                    <w:rFonts w:ascii="Calibri" w:hAnsi="Calibri"/>
                    <w:spacing w:val="-2"/>
                    <w:sz w:val="20"/>
                  </w:rPr>
                  <w:t>Volume </w:t>
                </w:r>
                <w:r>
                  <w:rPr>
                    <w:rFonts w:ascii="Calibri" w:hAnsi="Calibri"/>
                    <w:sz w:val="20"/>
                  </w:rPr>
                  <w:t>7 / </w:t>
                </w:r>
                <w:r>
                  <w:rPr>
                    <w:rFonts w:ascii="Calibri" w:hAnsi="Calibri"/>
                    <w:spacing w:val="-3"/>
                    <w:sz w:val="20"/>
                  </w:rPr>
                  <w:t>Number </w:t>
                </w:r>
                <w:r>
                  <w:rPr>
                    <w:rFonts w:ascii="Calibri" w:hAnsi="Calibri"/>
                    <w:sz w:val="20"/>
                  </w:rPr>
                  <w:t>1 / </w:t>
                </w:r>
                <w:r>
                  <w:rPr>
                    <w:rFonts w:ascii="Calibri" w:hAnsi="Calibri"/>
                    <w:spacing w:val="-3"/>
                    <w:sz w:val="20"/>
                  </w:rPr>
                  <w:t>2018.</w:t>
                </w:r>
              </w:p>
            </w:txbxContent>
          </v:textbox>
          <w10:wrap type="none"/>
        </v:shape>
      </w:pict>
    </w:r>
    <w:r>
      <w:rPr/>
      <w:pict>
        <v:shape style="position:absolute;margin-left:518.803833pt;margin-top:809.210938pt;width:22pt;height:12pt;mso-position-horizontal-relative:page;mso-position-vertical-relative:page;z-index:-73192" type="#_x0000_t202" filled="false" stroked="false">
          <v:textbox inset="0,0,0,0">
            <w:txbxContent>
              <w:p>
                <w:pPr>
                  <w:spacing w:line="223" w:lineRule="exact" w:before="0"/>
                  <w:ind w:left="97" w:right="0" w:firstLine="0"/>
                  <w:jc w:val="left"/>
                  <w:rPr>
                    <w:rFonts w:ascii="Calibri"/>
                    <w:sz w:val="20"/>
                  </w:rPr>
                </w:pPr>
                <w:r>
                  <w:rPr/>
                  <w:fldChar w:fldCharType="begin"/>
                </w:r>
                <w:r>
                  <w:rPr>
                    <w:rFonts w:ascii="Calibri"/>
                    <w:sz w:val="20"/>
                  </w:rPr>
                  <w:instrText> PAGE </w:instrText>
                </w:r>
                <w:r>
                  <w:rPr/>
                  <w:fldChar w:fldCharType="separate"/>
                </w:r>
                <w:r>
                  <w:rPr/>
                  <w:t>137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080002pt;margin-top:809.209961pt;width:17.150pt;height:12pt;mso-position-horizontal-relative:page;mso-position-vertical-relative:page;z-index:-73168" type="#_x0000_t202" filled="false" stroked="false">
          <v:textbox inset="0,0,0,0">
            <w:txbxContent>
              <w:p>
                <w:pPr>
                  <w:spacing w:line="223" w:lineRule="exact" w:before="0"/>
                  <w:ind w:left="20" w:right="0" w:firstLine="0"/>
                  <w:jc w:val="left"/>
                  <w:rPr>
                    <w:rFonts w:ascii="Calibri"/>
                    <w:sz w:val="20"/>
                  </w:rPr>
                </w:pPr>
                <w:r>
                  <w:rPr>
                    <w:rFonts w:ascii="Calibri"/>
                    <w:sz w:val="20"/>
                  </w:rPr>
                  <w:t>138</w:t>
                </w:r>
              </w:p>
            </w:txbxContent>
          </v:textbox>
          <w10:wrap type="none"/>
        </v:shape>
      </w:pict>
    </w:r>
    <w:r>
      <w:rPr/>
      <w:pict>
        <v:shape style="position:absolute;margin-left:359.289429pt;margin-top:809.209961pt;width:178.7pt;height:12pt;mso-position-horizontal-relative:page;mso-position-vertical-relative:page;z-index:-73144"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TEM Journal – </w:t>
                </w:r>
                <w:r>
                  <w:rPr>
                    <w:rFonts w:ascii="Calibri" w:hAnsi="Calibri"/>
                    <w:spacing w:val="-2"/>
                    <w:sz w:val="20"/>
                  </w:rPr>
                  <w:t>Volume </w:t>
                </w:r>
                <w:r>
                  <w:rPr>
                    <w:rFonts w:ascii="Calibri" w:hAnsi="Calibri"/>
                    <w:sz w:val="20"/>
                  </w:rPr>
                  <w:t>7 / </w:t>
                </w:r>
                <w:r>
                  <w:rPr>
                    <w:rFonts w:ascii="Calibri" w:hAnsi="Calibri"/>
                    <w:spacing w:val="-3"/>
                    <w:sz w:val="20"/>
                  </w:rPr>
                  <w:t>Number </w:t>
                </w:r>
                <w:r>
                  <w:rPr>
                    <w:rFonts w:ascii="Calibri" w:hAnsi="Calibri"/>
                    <w:sz w:val="20"/>
                  </w:rPr>
                  <w:t>1 / </w:t>
                </w:r>
                <w:r>
                  <w:rPr>
                    <w:rFonts w:ascii="Calibri" w:hAnsi="Calibri"/>
                    <w:spacing w:val="-3"/>
                    <w:sz w:val="20"/>
                  </w:rPr>
                  <w:t>2018.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080002pt;margin-top:809.209961pt;width:17.150pt;height:12pt;mso-position-horizontal-relative:page;mso-position-vertical-relative:page;z-index:-73120" type="#_x0000_t202" filled="false" stroked="false">
          <v:textbox inset="0,0,0,0">
            <w:txbxContent>
              <w:p>
                <w:pPr>
                  <w:spacing w:line="223" w:lineRule="exact" w:before="0"/>
                  <w:ind w:left="20" w:right="0" w:firstLine="0"/>
                  <w:jc w:val="left"/>
                  <w:rPr>
                    <w:rFonts w:ascii="Calibri"/>
                    <w:sz w:val="20"/>
                  </w:rPr>
                </w:pPr>
                <w:r>
                  <w:rPr>
                    <w:rFonts w:ascii="Calibri"/>
                    <w:sz w:val="20"/>
                  </w:rPr>
                  <w:t>140</w:t>
                </w:r>
              </w:p>
            </w:txbxContent>
          </v:textbox>
          <w10:wrap type="none"/>
        </v:shape>
      </w:pict>
    </w:r>
    <w:r>
      <w:rPr/>
      <w:pict>
        <v:shape style="position:absolute;margin-left:359.289429pt;margin-top:809.209961pt;width:178.7pt;height:12pt;mso-position-horizontal-relative:page;mso-position-vertical-relative:page;z-index:-73096"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TEM Journal – </w:t>
                </w:r>
                <w:r>
                  <w:rPr>
                    <w:rFonts w:ascii="Calibri" w:hAnsi="Calibri"/>
                    <w:spacing w:val="-2"/>
                    <w:sz w:val="20"/>
                  </w:rPr>
                  <w:t>Volume </w:t>
                </w:r>
                <w:r>
                  <w:rPr>
                    <w:rFonts w:ascii="Calibri" w:hAnsi="Calibri"/>
                    <w:sz w:val="20"/>
                  </w:rPr>
                  <w:t>7 / </w:t>
                </w:r>
                <w:r>
                  <w:rPr>
                    <w:rFonts w:ascii="Calibri" w:hAnsi="Calibri"/>
                    <w:spacing w:val="-3"/>
                    <w:sz w:val="20"/>
                  </w:rPr>
                  <w:t>Number </w:t>
                </w:r>
                <w:r>
                  <w:rPr>
                    <w:rFonts w:ascii="Calibri" w:hAnsi="Calibri"/>
                    <w:sz w:val="20"/>
                  </w:rPr>
                  <w:t>1 / </w:t>
                </w:r>
                <w:r>
                  <w:rPr>
                    <w:rFonts w:ascii="Calibri" w:hAnsi="Calibri"/>
                    <w:spacing w:val="-3"/>
                    <w:sz w:val="20"/>
                  </w:rPr>
                  <w:t>2018.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53763pt;margin-top:809.210938pt;width:178.9pt;height:12pt;mso-position-horizontal-relative:page;mso-position-vertical-relative:page;z-index:-73072"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TEM Journal – </w:t>
                </w:r>
                <w:r>
                  <w:rPr>
                    <w:rFonts w:ascii="Calibri" w:hAnsi="Calibri"/>
                    <w:spacing w:val="-2"/>
                    <w:sz w:val="20"/>
                  </w:rPr>
                  <w:t>Volume </w:t>
                </w:r>
                <w:r>
                  <w:rPr>
                    <w:rFonts w:ascii="Calibri" w:hAnsi="Calibri"/>
                    <w:sz w:val="20"/>
                  </w:rPr>
                  <w:t>7 / </w:t>
                </w:r>
                <w:r>
                  <w:rPr>
                    <w:rFonts w:ascii="Calibri" w:hAnsi="Calibri"/>
                    <w:spacing w:val="-3"/>
                    <w:sz w:val="20"/>
                  </w:rPr>
                  <w:t>Number </w:t>
                </w:r>
                <w:r>
                  <w:rPr>
                    <w:rFonts w:ascii="Calibri" w:hAnsi="Calibri"/>
                    <w:sz w:val="20"/>
                  </w:rPr>
                  <w:t>1 / </w:t>
                </w:r>
                <w:r>
                  <w:rPr>
                    <w:rFonts w:ascii="Calibri" w:hAnsi="Calibri"/>
                    <w:spacing w:val="-3"/>
                    <w:sz w:val="20"/>
                  </w:rPr>
                  <w:t>2018.</w:t>
                </w:r>
              </w:p>
            </w:txbxContent>
          </v:textbox>
          <w10:wrap type="none"/>
        </v:shape>
      </w:pict>
    </w:r>
    <w:r>
      <w:rPr/>
      <w:pict>
        <v:shape style="position:absolute;margin-left:519.803833pt;margin-top:809.210938pt;width:17.150pt;height:12pt;mso-position-horizontal-relative:page;mso-position-vertical-relative:page;z-index:-73048" type="#_x0000_t202" filled="false" stroked="false">
          <v:textbox inset="0,0,0,0">
            <w:txbxContent>
              <w:p>
                <w:pPr>
                  <w:spacing w:line="223" w:lineRule="exact" w:before="0"/>
                  <w:ind w:left="20" w:right="0" w:firstLine="0"/>
                  <w:jc w:val="left"/>
                  <w:rPr>
                    <w:rFonts w:ascii="Calibri"/>
                    <w:sz w:val="20"/>
                  </w:rPr>
                </w:pPr>
                <w:r>
                  <w:rPr>
                    <w:rFonts w:ascii="Calibri"/>
                    <w:sz w:val="20"/>
                  </w:rPr>
                  <w:t>141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080002pt;margin-top:809.209961pt;width:19.150pt;height:12pt;mso-position-horizontal-relative:page;mso-position-vertical-relative:page;z-index:-73024" type="#_x0000_t202" filled="false" stroked="false">
          <v:textbox inset="0,0,0,0">
            <w:txbxContent>
              <w:p>
                <w:pPr>
                  <w:spacing w:line="223" w:lineRule="exact" w:before="0"/>
                  <w:ind w:left="40" w:right="0" w:firstLine="0"/>
                  <w:jc w:val="left"/>
                  <w:rPr>
                    <w:rFonts w:ascii="Calibri"/>
                    <w:sz w:val="20"/>
                  </w:rPr>
                </w:pPr>
                <w:r>
                  <w:rPr/>
                  <w:fldChar w:fldCharType="begin"/>
                </w:r>
                <w:r>
                  <w:rPr>
                    <w:rFonts w:ascii="Calibri"/>
                    <w:sz w:val="20"/>
                  </w:rPr>
                  <w:instrText> PAGE </w:instrText>
                </w:r>
                <w:r>
                  <w:rPr/>
                  <w:fldChar w:fldCharType="separate"/>
                </w:r>
                <w:r>
                  <w:rPr/>
                  <w:t>142</w:t>
                </w:r>
                <w:r>
                  <w:rPr/>
                  <w:fldChar w:fldCharType="end"/>
                </w:r>
              </w:p>
            </w:txbxContent>
          </v:textbox>
          <w10:wrap type="none"/>
        </v:shape>
      </w:pict>
    </w:r>
    <w:r>
      <w:rPr/>
      <w:pict>
        <v:shape style="position:absolute;margin-left:359.289429pt;margin-top:809.209961pt;width:178.7pt;height:12pt;mso-position-horizontal-relative:page;mso-position-vertical-relative:page;z-index:-73000"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TEM Journal – </w:t>
                </w:r>
                <w:r>
                  <w:rPr>
                    <w:rFonts w:ascii="Calibri" w:hAnsi="Calibri"/>
                    <w:spacing w:val="-2"/>
                    <w:sz w:val="20"/>
                  </w:rPr>
                  <w:t>Volume </w:t>
                </w:r>
                <w:r>
                  <w:rPr>
                    <w:rFonts w:ascii="Calibri" w:hAnsi="Calibri"/>
                    <w:sz w:val="20"/>
                  </w:rPr>
                  <w:t>7 / </w:t>
                </w:r>
                <w:r>
                  <w:rPr>
                    <w:rFonts w:ascii="Calibri" w:hAnsi="Calibri"/>
                    <w:spacing w:val="-3"/>
                    <w:sz w:val="20"/>
                  </w:rPr>
                  <w:t>Number </w:t>
                </w:r>
                <w:r>
                  <w:rPr>
                    <w:rFonts w:ascii="Calibri" w:hAnsi="Calibri"/>
                    <w:sz w:val="20"/>
                  </w:rPr>
                  <w:t>1 / </w:t>
                </w:r>
                <w:r>
                  <w:rPr>
                    <w:rFonts w:ascii="Calibri" w:hAnsi="Calibri"/>
                    <w:spacing w:val="-3"/>
                    <w:sz w:val="20"/>
                  </w:rPr>
                  <w:t>2018.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53763pt;margin-top:809.210938pt;width:178.9pt;height:12pt;mso-position-horizontal-relative:page;mso-position-vertical-relative:page;z-index:-72976"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TEM Journal – </w:t>
                </w:r>
                <w:r>
                  <w:rPr>
                    <w:rFonts w:ascii="Calibri" w:hAnsi="Calibri"/>
                    <w:spacing w:val="-2"/>
                    <w:sz w:val="20"/>
                  </w:rPr>
                  <w:t>Volume </w:t>
                </w:r>
                <w:r>
                  <w:rPr>
                    <w:rFonts w:ascii="Calibri" w:hAnsi="Calibri"/>
                    <w:sz w:val="20"/>
                  </w:rPr>
                  <w:t>7 / </w:t>
                </w:r>
                <w:r>
                  <w:rPr>
                    <w:rFonts w:ascii="Calibri" w:hAnsi="Calibri"/>
                    <w:spacing w:val="-3"/>
                    <w:sz w:val="20"/>
                  </w:rPr>
                  <w:t>Number </w:t>
                </w:r>
                <w:r>
                  <w:rPr>
                    <w:rFonts w:ascii="Calibri" w:hAnsi="Calibri"/>
                    <w:sz w:val="20"/>
                  </w:rPr>
                  <w:t>1 / </w:t>
                </w:r>
                <w:r>
                  <w:rPr>
                    <w:rFonts w:ascii="Calibri" w:hAnsi="Calibri"/>
                    <w:spacing w:val="-3"/>
                    <w:sz w:val="20"/>
                  </w:rPr>
                  <w:t>2018.</w:t>
                </w:r>
              </w:p>
            </w:txbxContent>
          </v:textbox>
          <w10:wrap type="none"/>
        </v:shape>
      </w:pict>
    </w:r>
    <w:r>
      <w:rPr/>
      <w:pict>
        <v:shape style="position:absolute;margin-left:518.803833pt;margin-top:809.210938pt;width:19.150pt;height:12pt;mso-position-horizontal-relative:page;mso-position-vertical-relative:page;z-index:-72952" type="#_x0000_t202" filled="false" stroked="false">
          <v:textbox inset="0,0,0,0">
            <w:txbxContent>
              <w:p>
                <w:pPr>
                  <w:spacing w:line="223" w:lineRule="exact" w:before="0"/>
                  <w:ind w:left="40" w:right="0" w:firstLine="0"/>
                  <w:jc w:val="left"/>
                  <w:rPr>
                    <w:rFonts w:ascii="Calibri"/>
                    <w:sz w:val="20"/>
                  </w:rPr>
                </w:pPr>
                <w:r>
                  <w:rPr/>
                  <w:fldChar w:fldCharType="begin"/>
                </w:r>
                <w:r>
                  <w:rPr>
                    <w:rFonts w:ascii="Calibri"/>
                    <w:sz w:val="20"/>
                  </w:rPr>
                  <w:instrText> PAGE </w:instrText>
                </w:r>
                <w:r>
                  <w:rPr/>
                  <w:fldChar w:fldCharType="separate"/>
                </w:r>
                <w:r>
                  <w:rPr/>
                  <w:t>143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5.400002pt;margin-top:22.609983pt;width:435.9pt;height:12pt;mso-position-horizontal-relative:page;mso-position-vertical-relative:page;z-index:-73264" type="#_x0000_t202" filled="false" stroked="false">
          <v:textbox inset="0,0,0,0">
            <w:txbxContent>
              <w:p>
                <w:pPr>
                  <w:spacing w:line="223" w:lineRule="exact" w:before="0"/>
                  <w:ind w:left="20" w:right="0" w:firstLine="0"/>
                  <w:jc w:val="left"/>
                  <w:rPr>
                    <w:rFonts w:ascii="Calibri"/>
                    <w:sz w:val="20"/>
                  </w:rPr>
                </w:pPr>
                <w:r>
                  <w:rPr>
                    <w:rFonts w:ascii="Calibri"/>
                    <w:sz w:val="20"/>
                  </w:rPr>
                  <w:t>TEM Journal. Volume 7, Issue 1, Pages 137-146, ISSN 2217-8309, DOI: 10.18421/TEM71-16, February 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7.440002pt;margin-top:22.609983pt;width:435.9pt;height:12pt;mso-position-horizontal-relative:page;mso-position-vertical-relative:page;z-index:-73240" type="#_x0000_t202" filled="false" stroked="false">
          <v:textbox inset="0,0,0,0">
            <w:txbxContent>
              <w:p>
                <w:pPr>
                  <w:spacing w:line="223" w:lineRule="exact" w:before="0"/>
                  <w:ind w:left="20" w:right="0" w:firstLine="0"/>
                  <w:jc w:val="left"/>
                  <w:rPr>
                    <w:rFonts w:ascii="Calibri"/>
                    <w:sz w:val="20"/>
                  </w:rPr>
                </w:pPr>
                <w:r>
                  <w:rPr>
                    <w:rFonts w:ascii="Calibri"/>
                    <w:sz w:val="20"/>
                  </w:rPr>
                  <w:t>TEM Journal. Volume 7, Issue 1, Pages 137-146, ISSN 2217-8309, DOI: 10.18421/TEM71-16, February 2018.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77" w:hanging="361"/>
        <w:jc w:val="left"/>
      </w:pPr>
      <w:rPr>
        <w:rFonts w:hint="default" w:ascii="Times New Roman" w:hAnsi="Times New Roman" w:eastAsia="Times New Roman" w:cs="Times New Roman"/>
        <w:w w:val="99"/>
        <w:sz w:val="20"/>
        <w:szCs w:val="20"/>
      </w:rPr>
    </w:lvl>
    <w:lvl w:ilvl="1">
      <w:start w:val="0"/>
      <w:numFmt w:val="bullet"/>
      <w:lvlText w:val="•"/>
      <w:lvlJc w:val="left"/>
      <w:pPr>
        <w:ind w:left="1017" w:hanging="361"/>
      </w:pPr>
      <w:rPr>
        <w:rFonts w:hint="default"/>
      </w:rPr>
    </w:lvl>
    <w:lvl w:ilvl="2">
      <w:start w:val="0"/>
      <w:numFmt w:val="bullet"/>
      <w:lvlText w:val="•"/>
      <w:lvlJc w:val="left"/>
      <w:pPr>
        <w:ind w:left="1454" w:hanging="361"/>
      </w:pPr>
      <w:rPr>
        <w:rFonts w:hint="default"/>
      </w:rPr>
    </w:lvl>
    <w:lvl w:ilvl="3">
      <w:start w:val="0"/>
      <w:numFmt w:val="bullet"/>
      <w:lvlText w:val="•"/>
      <w:lvlJc w:val="left"/>
      <w:pPr>
        <w:ind w:left="1891" w:hanging="361"/>
      </w:pPr>
      <w:rPr>
        <w:rFonts w:hint="default"/>
      </w:rPr>
    </w:lvl>
    <w:lvl w:ilvl="4">
      <w:start w:val="0"/>
      <w:numFmt w:val="bullet"/>
      <w:lvlText w:val="•"/>
      <w:lvlJc w:val="left"/>
      <w:pPr>
        <w:ind w:left="2328" w:hanging="361"/>
      </w:pPr>
      <w:rPr>
        <w:rFonts w:hint="default"/>
      </w:rPr>
    </w:lvl>
    <w:lvl w:ilvl="5">
      <w:start w:val="0"/>
      <w:numFmt w:val="bullet"/>
      <w:lvlText w:val="•"/>
      <w:lvlJc w:val="left"/>
      <w:pPr>
        <w:ind w:left="2766" w:hanging="361"/>
      </w:pPr>
      <w:rPr>
        <w:rFonts w:hint="default"/>
      </w:rPr>
    </w:lvl>
    <w:lvl w:ilvl="6">
      <w:start w:val="0"/>
      <w:numFmt w:val="bullet"/>
      <w:lvlText w:val="•"/>
      <w:lvlJc w:val="left"/>
      <w:pPr>
        <w:ind w:left="3203" w:hanging="361"/>
      </w:pPr>
      <w:rPr>
        <w:rFonts w:hint="default"/>
      </w:rPr>
    </w:lvl>
    <w:lvl w:ilvl="7">
      <w:start w:val="0"/>
      <w:numFmt w:val="bullet"/>
      <w:lvlText w:val="•"/>
      <w:lvlJc w:val="left"/>
      <w:pPr>
        <w:ind w:left="3640" w:hanging="361"/>
      </w:pPr>
      <w:rPr>
        <w:rFonts w:hint="default"/>
      </w:rPr>
    </w:lvl>
    <w:lvl w:ilvl="8">
      <w:start w:val="0"/>
      <w:numFmt w:val="bullet"/>
      <w:lvlText w:val="•"/>
      <w:lvlJc w:val="left"/>
      <w:pPr>
        <w:ind w:left="4077" w:hanging="361"/>
      </w:pPr>
      <w:rPr>
        <w:rFonts w:hint="default"/>
      </w:rPr>
    </w:lvl>
  </w:abstractNum>
  <w:abstractNum w:abstractNumId="2">
    <w:multiLevelType w:val="hybridMultilevel"/>
    <w:lvl w:ilvl="0">
      <w:start w:val="4"/>
      <w:numFmt w:val="decimal"/>
      <w:lvlText w:val="%1."/>
      <w:lvlJc w:val="left"/>
      <w:pPr>
        <w:ind w:left="613" w:hanging="396"/>
        <w:jc w:val="left"/>
      </w:pPr>
      <w:rPr>
        <w:rFonts w:hint="default" w:ascii="Times New Roman" w:hAnsi="Times New Roman" w:eastAsia="Times New Roman" w:cs="Times New Roman"/>
        <w:b/>
        <w:bCs/>
        <w:w w:val="100"/>
        <w:sz w:val="22"/>
        <w:szCs w:val="22"/>
      </w:rPr>
    </w:lvl>
    <w:lvl w:ilvl="1">
      <w:start w:val="1"/>
      <w:numFmt w:val="decimal"/>
      <w:lvlText w:val="%1.%2."/>
      <w:lvlJc w:val="left"/>
      <w:pPr>
        <w:ind w:left="536" w:hanging="428"/>
        <w:jc w:val="right"/>
      </w:pPr>
      <w:rPr>
        <w:rFonts w:hint="default" w:ascii="Times New Roman" w:hAnsi="Times New Roman" w:eastAsia="Times New Roman" w:cs="Times New Roman"/>
        <w:b/>
        <w:bCs/>
        <w:i/>
        <w:w w:val="100"/>
        <w:sz w:val="22"/>
        <w:szCs w:val="22"/>
      </w:rPr>
    </w:lvl>
    <w:lvl w:ilvl="2">
      <w:start w:val="0"/>
      <w:numFmt w:val="bullet"/>
      <w:lvlText w:val="•"/>
      <w:lvlJc w:val="left"/>
      <w:pPr>
        <w:ind w:left="620" w:hanging="428"/>
      </w:pPr>
      <w:rPr>
        <w:rFonts w:hint="default"/>
      </w:rPr>
    </w:lvl>
    <w:lvl w:ilvl="3">
      <w:start w:val="0"/>
      <w:numFmt w:val="bullet"/>
      <w:lvlText w:val="•"/>
      <w:lvlJc w:val="left"/>
      <w:pPr>
        <w:ind w:left="548" w:hanging="428"/>
      </w:pPr>
      <w:rPr>
        <w:rFonts w:hint="default"/>
      </w:rPr>
    </w:lvl>
    <w:lvl w:ilvl="4">
      <w:start w:val="0"/>
      <w:numFmt w:val="bullet"/>
      <w:lvlText w:val="•"/>
      <w:lvlJc w:val="left"/>
      <w:pPr>
        <w:ind w:left="477" w:hanging="428"/>
      </w:pPr>
      <w:rPr>
        <w:rFonts w:hint="default"/>
      </w:rPr>
    </w:lvl>
    <w:lvl w:ilvl="5">
      <w:start w:val="0"/>
      <w:numFmt w:val="bullet"/>
      <w:lvlText w:val="•"/>
      <w:lvlJc w:val="left"/>
      <w:pPr>
        <w:ind w:left="406" w:hanging="428"/>
      </w:pPr>
      <w:rPr>
        <w:rFonts w:hint="default"/>
      </w:rPr>
    </w:lvl>
    <w:lvl w:ilvl="6">
      <w:start w:val="0"/>
      <w:numFmt w:val="bullet"/>
      <w:lvlText w:val="•"/>
      <w:lvlJc w:val="left"/>
      <w:pPr>
        <w:ind w:left="334" w:hanging="428"/>
      </w:pPr>
      <w:rPr>
        <w:rFonts w:hint="default"/>
      </w:rPr>
    </w:lvl>
    <w:lvl w:ilvl="7">
      <w:start w:val="0"/>
      <w:numFmt w:val="bullet"/>
      <w:lvlText w:val="•"/>
      <w:lvlJc w:val="left"/>
      <w:pPr>
        <w:ind w:left="263" w:hanging="428"/>
      </w:pPr>
      <w:rPr>
        <w:rFonts w:hint="default"/>
      </w:rPr>
    </w:lvl>
    <w:lvl w:ilvl="8">
      <w:start w:val="0"/>
      <w:numFmt w:val="bullet"/>
      <w:lvlText w:val="•"/>
      <w:lvlJc w:val="left"/>
      <w:pPr>
        <w:ind w:left="192" w:hanging="428"/>
      </w:pPr>
      <w:rPr>
        <w:rFonts w:hint="default"/>
      </w:rPr>
    </w:lvl>
  </w:abstractNum>
  <w:abstractNum w:abstractNumId="1">
    <w:multiLevelType w:val="hybridMultilevel"/>
    <w:lvl w:ilvl="0">
      <w:start w:val="3"/>
      <w:numFmt w:val="decimal"/>
      <w:lvlText w:val="%1"/>
      <w:lvlJc w:val="left"/>
      <w:pPr>
        <w:ind w:left="642" w:hanging="428"/>
        <w:jc w:val="left"/>
      </w:pPr>
      <w:rPr>
        <w:rFonts w:hint="default"/>
      </w:rPr>
    </w:lvl>
    <w:lvl w:ilvl="1">
      <w:start w:val="1"/>
      <w:numFmt w:val="decimal"/>
      <w:lvlText w:val="%1.%2."/>
      <w:lvlJc w:val="left"/>
      <w:pPr>
        <w:ind w:left="642" w:hanging="428"/>
        <w:jc w:val="left"/>
      </w:pPr>
      <w:rPr>
        <w:rFonts w:hint="default" w:ascii="Times New Roman" w:hAnsi="Times New Roman" w:eastAsia="Times New Roman" w:cs="Times New Roman"/>
        <w:b/>
        <w:bCs/>
        <w:i/>
        <w:w w:val="100"/>
        <w:sz w:val="22"/>
        <w:szCs w:val="22"/>
      </w:rPr>
    </w:lvl>
    <w:lvl w:ilvl="2">
      <w:start w:val="1"/>
      <w:numFmt w:val="decimal"/>
      <w:lvlText w:val="%3."/>
      <w:lvlJc w:val="left"/>
      <w:pPr>
        <w:ind w:left="938" w:hanging="348"/>
        <w:jc w:val="left"/>
      </w:pPr>
      <w:rPr>
        <w:rFonts w:hint="default" w:ascii="Times New Roman" w:hAnsi="Times New Roman" w:eastAsia="Times New Roman" w:cs="Times New Roman"/>
        <w:w w:val="100"/>
        <w:sz w:val="22"/>
        <w:szCs w:val="22"/>
      </w:rPr>
    </w:lvl>
    <w:lvl w:ilvl="3">
      <w:start w:val="0"/>
      <w:numFmt w:val="bullet"/>
      <w:lvlText w:val="•"/>
      <w:lvlJc w:val="left"/>
      <w:pPr>
        <w:ind w:left="717" w:hanging="348"/>
      </w:pPr>
      <w:rPr>
        <w:rFonts w:hint="default"/>
      </w:rPr>
    </w:lvl>
    <w:lvl w:ilvl="4">
      <w:start w:val="0"/>
      <w:numFmt w:val="bullet"/>
      <w:lvlText w:val="•"/>
      <w:lvlJc w:val="left"/>
      <w:pPr>
        <w:ind w:left="605" w:hanging="348"/>
      </w:pPr>
      <w:rPr>
        <w:rFonts w:hint="default"/>
      </w:rPr>
    </w:lvl>
    <w:lvl w:ilvl="5">
      <w:start w:val="0"/>
      <w:numFmt w:val="bullet"/>
      <w:lvlText w:val="•"/>
      <w:lvlJc w:val="left"/>
      <w:pPr>
        <w:ind w:left="494" w:hanging="348"/>
      </w:pPr>
      <w:rPr>
        <w:rFonts w:hint="default"/>
      </w:rPr>
    </w:lvl>
    <w:lvl w:ilvl="6">
      <w:start w:val="0"/>
      <w:numFmt w:val="bullet"/>
      <w:lvlText w:val="•"/>
      <w:lvlJc w:val="left"/>
      <w:pPr>
        <w:ind w:left="382" w:hanging="348"/>
      </w:pPr>
      <w:rPr>
        <w:rFonts w:hint="default"/>
      </w:rPr>
    </w:lvl>
    <w:lvl w:ilvl="7">
      <w:start w:val="0"/>
      <w:numFmt w:val="bullet"/>
      <w:lvlText w:val="•"/>
      <w:lvlJc w:val="left"/>
      <w:pPr>
        <w:ind w:left="271" w:hanging="348"/>
      </w:pPr>
      <w:rPr>
        <w:rFonts w:hint="default"/>
      </w:rPr>
    </w:lvl>
    <w:lvl w:ilvl="8">
      <w:start w:val="0"/>
      <w:numFmt w:val="bullet"/>
      <w:lvlText w:val="•"/>
      <w:lvlJc w:val="left"/>
      <w:pPr>
        <w:ind w:left="159" w:hanging="348"/>
      </w:pPr>
      <w:rPr>
        <w:rFonts w:hint="default"/>
      </w:rPr>
    </w:lvl>
  </w:abstractNum>
  <w:abstractNum w:abstractNumId="0">
    <w:multiLevelType w:val="hybridMultilevel"/>
    <w:lvl w:ilvl="0">
      <w:start w:val="1"/>
      <w:numFmt w:val="decimal"/>
      <w:lvlText w:val="%1."/>
      <w:lvlJc w:val="left"/>
      <w:pPr>
        <w:ind w:left="614" w:hanging="396"/>
        <w:jc w:val="left"/>
      </w:pPr>
      <w:rPr>
        <w:rFonts w:hint="default" w:ascii="Times New Roman" w:hAnsi="Times New Roman" w:eastAsia="Times New Roman" w:cs="Times New Roman"/>
        <w:b/>
        <w:bCs/>
        <w:w w:val="100"/>
        <w:sz w:val="22"/>
        <w:szCs w:val="22"/>
      </w:rPr>
    </w:lvl>
    <w:lvl w:ilvl="1">
      <w:start w:val="1"/>
      <w:numFmt w:val="decimal"/>
      <w:lvlText w:val="%2."/>
      <w:lvlJc w:val="left"/>
      <w:pPr>
        <w:ind w:left="937" w:hanging="360"/>
        <w:jc w:val="left"/>
      </w:pPr>
      <w:rPr>
        <w:rFonts w:hint="default" w:ascii="Times New Roman" w:hAnsi="Times New Roman" w:eastAsia="Times New Roman" w:cs="Times New Roman"/>
        <w:w w:val="100"/>
        <w:sz w:val="22"/>
        <w:szCs w:val="22"/>
      </w:rPr>
    </w:lvl>
    <w:lvl w:ilvl="2">
      <w:start w:val="0"/>
      <w:numFmt w:val="bullet"/>
      <w:lvlText w:val="•"/>
      <w:lvlJc w:val="left"/>
      <w:pPr>
        <w:ind w:left="828" w:hanging="360"/>
      </w:pPr>
      <w:rPr>
        <w:rFonts w:hint="default"/>
      </w:rPr>
    </w:lvl>
    <w:lvl w:ilvl="3">
      <w:start w:val="0"/>
      <w:numFmt w:val="bullet"/>
      <w:lvlText w:val="•"/>
      <w:lvlJc w:val="left"/>
      <w:pPr>
        <w:ind w:left="717" w:hanging="360"/>
      </w:pPr>
      <w:rPr>
        <w:rFonts w:hint="default"/>
      </w:rPr>
    </w:lvl>
    <w:lvl w:ilvl="4">
      <w:start w:val="0"/>
      <w:numFmt w:val="bullet"/>
      <w:lvlText w:val="•"/>
      <w:lvlJc w:val="left"/>
      <w:pPr>
        <w:ind w:left="606" w:hanging="360"/>
      </w:pPr>
      <w:rPr>
        <w:rFonts w:hint="default"/>
      </w:rPr>
    </w:lvl>
    <w:lvl w:ilvl="5">
      <w:start w:val="0"/>
      <w:numFmt w:val="bullet"/>
      <w:lvlText w:val="•"/>
      <w:lvlJc w:val="left"/>
      <w:pPr>
        <w:ind w:left="495" w:hanging="360"/>
      </w:pPr>
      <w:rPr>
        <w:rFonts w:hint="default"/>
      </w:rPr>
    </w:lvl>
    <w:lvl w:ilvl="6">
      <w:start w:val="0"/>
      <w:numFmt w:val="bullet"/>
      <w:lvlText w:val="•"/>
      <w:lvlJc w:val="left"/>
      <w:pPr>
        <w:ind w:left="383" w:hanging="360"/>
      </w:pPr>
      <w:rPr>
        <w:rFonts w:hint="default"/>
      </w:rPr>
    </w:lvl>
    <w:lvl w:ilvl="7">
      <w:start w:val="0"/>
      <w:numFmt w:val="bullet"/>
      <w:lvlText w:val="•"/>
      <w:lvlJc w:val="left"/>
      <w:pPr>
        <w:ind w:left="272" w:hanging="360"/>
      </w:pPr>
      <w:rPr>
        <w:rFonts w:hint="default"/>
      </w:rPr>
    </w:lvl>
    <w:lvl w:ilvl="8">
      <w:start w:val="0"/>
      <w:numFmt w:val="bullet"/>
      <w:lvlText w:val="•"/>
      <w:lvlJc w:val="left"/>
      <w:pPr>
        <w:ind w:left="161"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613" w:hanging="396"/>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536" w:hanging="427"/>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577" w:hanging="360"/>
      <w:jc w:val="both"/>
    </w:pPr>
    <w:rPr>
      <w:rFonts w:ascii="Times New Roman" w:hAnsi="Times New Roman" w:eastAsia="Times New Roman" w:cs="Times New Roman"/>
    </w:rPr>
  </w:style>
  <w:style w:styleId="TableParagraph" w:type="paragraph">
    <w:name w:val="Table Paragraph"/>
    <w:basedOn w:val="Normal"/>
    <w:uiPriority w:val="1"/>
    <w:qFormat/>
    <w:pPr>
      <w:spacing w:line="210"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dx.doi.org/10.18421/TEM71-16" TargetMode="External"/><Relationship Id="rId10" Type="http://schemas.openxmlformats.org/officeDocument/2006/relationships/hyperlink" Target="mailto:mgligoram@veleri.hr" TargetMode="External"/><Relationship Id="rId11" Type="http://schemas.openxmlformats.org/officeDocument/2006/relationships/image" Target="media/image1.png"/><Relationship Id="rId12" Type="http://schemas.openxmlformats.org/officeDocument/2006/relationships/hyperlink" Target="http://www.temjournal.com/"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hyperlink" Target="http://www.wessa.net/rwasp_cronbach.wasp/"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header" Target="header3.xml"/><Relationship Id="rId38" Type="http://schemas.openxmlformats.org/officeDocument/2006/relationships/footer" Target="footer7.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2018-09-19T05:16:45Z</dcterms:created>
  <dcterms:modified xsi:type="dcterms:W3CDTF">2018-09-19T05:16:45Z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2018-09-19T00:00:00Z</vt:filetime>
  </property>
</Properties>
</file>