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présentation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Les options suivantes vous sont proposées :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512C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cyan"/>
          <w:lang w:eastAsia="fr-CA"/>
        </w:rPr>
        <w:t>pour 5 points</w:t>
      </w:r>
      <w:r w:rsidRPr="00512C5A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fr-CA"/>
        </w:rPr>
        <w:t>, colorier les chaînes de caractères dans le code </w:t>
      </w:r>
      <w:hyperlink r:id="rId6" w:anchor="langage_JavaScript" w:history="1">
        <w:r w:rsidRPr="00512C5A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cyan"/>
            <w:u w:val="single"/>
            <w:lang w:eastAsia="fr-CA"/>
          </w:rPr>
          <w:t>JavaScript</w:t>
        </w:r>
      </w:hyperlink>
      <w:r w:rsidRPr="00512C5A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fr-CA"/>
        </w:rPr>
        <w:t> édité ("entre guillemets", 'entre apostrophes')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commentaires dans le code </w:t>
      </w:r>
      <w:hyperlink r:id="rId7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 (entre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/*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*/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//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 une fin de ligne)</w:t>
      </w:r>
    </w:p>
    <w:p w:rsidR="00F1733D" w:rsidRPr="00DA4E18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DA4E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DA4E1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colorier les nombres dans le code </w:t>
      </w:r>
      <w:hyperlink r:id="rId8" w:anchor="langage_JavaScript" w:history="1">
        <w:r w:rsidRPr="00DA4E18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JavaScript</w:t>
        </w:r>
      </w:hyperlink>
      <w:r w:rsidRPr="00DA4E1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 édité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 :</w:t>
      </w:r>
    </w:p>
    <w:p w:rsidR="00F1733D" w:rsidRPr="00F1733D" w:rsidRDefault="00F1733D" w:rsidP="00F1733D">
      <w:pPr>
        <w:numPr>
          <w:ilvl w:val="0"/>
          <w:numId w:val="2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permettre à l'usager de choisir la couleur à utiliser pour les mots clés (et les nombres, les chaînes de caractères, les commentaires, si vous les supportez).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Il est entendu que le volet présentation de votre programme sera pris en charge par du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</w:t>
      </w:r>
      <w:hyperlink r:id="rId9" w:history="1">
        <w:r w:rsidRPr="00F1733D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fr-CA"/>
          </w:rPr>
          <w:t>CSS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. Les modifications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clavier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Ajouter le support des touches suivantes :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les touches « Home » (amener le curseur au début de la ligne courante) et « End » (amener le curseur à la fin de la ligne courante)</w:t>
      </w:r>
    </w:p>
    <w:p w:rsidR="00F1733D" w:rsidRPr="00775245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les touches « Ctrl + flèche » :</w:t>
      </w:r>
    </w:p>
    <w:p w:rsidR="00F1733D" w:rsidRPr="00775245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flèche gauche : reculer au début du mot, ou au début du mot précédent si déjà au début d'un mot</w:t>
      </w:r>
    </w:p>
    <w:p w:rsidR="00F1733D" w:rsidRPr="00775245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flèche droite : avancer au début du prochain mot</w:t>
      </w:r>
    </w:p>
    <w:p w:rsidR="00F1733D" w:rsidRPr="00F1733D" w:rsidRDefault="005551BB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</w:t>
      </w:r>
      <w:bookmarkStart w:id="0" w:name="_GoBack"/>
      <w:bookmarkEnd w:id="0"/>
      <w:r w:rsidR="00967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o</w:t>
      </w:r>
      <w:r w:rsidR="00F1733D"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ur 5 points</w:t>
      </w:r>
      <w:r w:rsidR="00F1733D"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Maj + flèche » pour définir ou modifier une sélection (ceci doit permettre de détruire ou de remplacer la sélection avec les touches du clavier)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Ctrl + C » (copier), « Ctrl + X » (couper), « Ctrl + V » (coller).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touches et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lastRenderedPageBreak/>
        <w:t>Bloc d'options « souris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Permettre la sélection d'une zone de texte avec la souris pour qu'il soit possible de :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définir une sélection (ceci doit permettre de détruire ou de remplacer la sélection avec les touches du clavier, par exemple; si la sélection ne permet pas de réaliser des opérations)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 menu « Popup » sur un mot, p. ex. : offrir de copier/ couper/ coller, ou encore offrir de l'aide sur un mot clé en ouvrant une nouvelle fenêtre.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assistance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Offrir une manière (menu, bouton, combinaison de touches, etc.) pour :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pendant l'édition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une fois édité (une mise en forme)</w:t>
      </w:r>
    </w:p>
    <w:p w:rsidR="00F1733D" w:rsidRPr="00512C5A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fr-CA"/>
        </w:rPr>
      </w:pPr>
      <w:r w:rsidRPr="00512C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cyan"/>
          <w:lang w:eastAsia="fr-CA"/>
        </w:rPr>
        <w:t>pour 5 points</w:t>
      </w:r>
      <w:r w:rsidRPr="00512C5A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fr-CA"/>
        </w:rPr>
        <w:t>, permettre de remplacer du texte dans le code source en cours d'édition (ici, on parle d'offrir un menu </w:t>
      </w:r>
      <w:r w:rsidRPr="00512C5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cyan"/>
          <w:lang w:eastAsia="fr-CA"/>
        </w:rPr>
        <w:t>Search and Replace</w:t>
      </w:r>
      <w:r w:rsidRPr="00512C5A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fr-CA"/>
        </w:rPr>
        <w:t>)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sauvegarder les </w:t>
      </w:r>
      <w:hyperlink r:id="rId10" w:anchor="coloration_selective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options de coloration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 choisies par l'usager entre deux utilisations</w:t>
      </w:r>
    </w:p>
    <w:p w:rsidR="00F1733D" w:rsidRPr="00512C5A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fr-CA"/>
        </w:rPr>
      </w:pPr>
      <w:r w:rsidRPr="00512C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cyan"/>
          <w:lang w:eastAsia="fr-CA"/>
        </w:rPr>
        <w:t>pour 5 points</w:t>
      </w:r>
      <w:r w:rsidRPr="00512C5A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fr-CA"/>
        </w:rPr>
        <w:t>, implémenter permettre d'annuler la dernière opération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10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permettre d'annuler les plus récentes opérations, dans l'ordre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indenter une sélection de code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commenter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déjà des commentaires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« décommenter »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lastRenderedPageBreak/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plusieurs niveaux de commentaires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intégration »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 offrir une façon (menu, bouton, combinaison de touches, etc.) :</w:t>
      </w:r>
    </w:p>
    <w:p w:rsidR="00F1733D" w:rsidRPr="00F1733D" w:rsidRDefault="00F1733D" w:rsidP="00F1733D">
      <w:pPr>
        <w:numPr>
          <w:ilvl w:val="0"/>
          <w:numId w:val="7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solliciter un service de minification pour le code </w:t>
      </w:r>
      <w:hyperlink r:id="rId11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 et afficher le résultat de la minification dans une section de l'éditeur, puis permettre de copier ou de sauvegarder cette version minifiée du code (</w:t>
      </w:r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eastAsia="fr-CA"/>
        </w:rPr>
        <w:t>ceci est pratiquement donné!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)</w:t>
      </w:r>
    </w:p>
    <w:p w:rsidR="00F64AB6" w:rsidRDefault="00F64AB6"/>
    <w:sectPr w:rsidR="00F64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E46"/>
    <w:multiLevelType w:val="multilevel"/>
    <w:tmpl w:val="838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35349"/>
    <w:multiLevelType w:val="multilevel"/>
    <w:tmpl w:val="9C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707D8"/>
    <w:multiLevelType w:val="multilevel"/>
    <w:tmpl w:val="3A4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A56BA"/>
    <w:multiLevelType w:val="multilevel"/>
    <w:tmpl w:val="ADA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B6D4D"/>
    <w:multiLevelType w:val="multilevel"/>
    <w:tmpl w:val="F7B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65E1A"/>
    <w:multiLevelType w:val="multilevel"/>
    <w:tmpl w:val="AB6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F1310"/>
    <w:multiLevelType w:val="multilevel"/>
    <w:tmpl w:val="0D6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3D"/>
    <w:rsid w:val="00512C5A"/>
    <w:rsid w:val="005551BB"/>
    <w:rsid w:val="00775245"/>
    <w:rsid w:val="009679F7"/>
    <w:rsid w:val="00C270E6"/>
    <w:rsid w:val="00DA4E18"/>
    <w:rsid w:val="00F1733D"/>
    <w:rsid w:val="00F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90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  <w:div w:id="1496218975">
          <w:marLeft w:val="75"/>
          <w:marRight w:val="750"/>
          <w:marTop w:val="75"/>
          <w:marBottom w:val="75"/>
          <w:divBdr>
            <w:top w:val="outset" w:sz="12" w:space="4" w:color="000000"/>
            <w:left w:val="outset" w:sz="12" w:space="4" w:color="000000"/>
            <w:bottom w:val="outset" w:sz="12" w:space="4" w:color="000000"/>
            <w:right w:val="outset" w:sz="12" w:space="4" w:color="000000"/>
          </w:divBdr>
        </w:div>
        <w:div w:id="1305115729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-deb.clg.qc.ca/Liens/Langages-programmation--Lien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-deb.clg.qc.ca/Liens/Langages-programmation--Lie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-deb.clg.qc.ca/Liens/Langages-programmation--Liens.html" TargetMode="External"/><Relationship Id="rId11" Type="http://schemas.openxmlformats.org/officeDocument/2006/relationships/hyperlink" Target="http://h-deb.clg.qc.ca/Liens/Langages-programmation--Lie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-deb.clg.qc.ca/CLG/Cours/420KEF/TP02--Consig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-deb.clg.qc.ca/Sujets/Web/CS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5</cp:revision>
  <dcterms:created xsi:type="dcterms:W3CDTF">2014-05-12T15:42:00Z</dcterms:created>
  <dcterms:modified xsi:type="dcterms:W3CDTF">2014-05-20T19:11:00Z</dcterms:modified>
</cp:coreProperties>
</file>