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after="40"/>
      </w:pPr>
      <w:r>
        <w:rPr>
          <w:b/>
          <w:color w:val="1F4E79"/>
          <w:sz w:val="44"/>
        </w:rPr>
        <w:t xml:space="preserve">Sprint 3 Plan</w:t>
      </w:r>
    </w:p>
    <w:p>
      <w:pPr>
        <w:pStyle w:val="Subtitle"/>
        <w:spacing w:after="160"/>
      </w:pPr>
      <w:r>
        <w:rPr>
          <w:i/>
          <w:color w:val="666666"/>
          <w:sz w:val="24"/>
        </w:rPr>
        <w:t xml:space="preserve">SlugGym — Visualization</w:t>
      </w:r>
    </w:p>
    <w:p>
      <w:pPr>
        <w:pBdr>
          <w:bottom w:val="single" w:sz="8" w:space="1" w:color="D9EAF7"/>
        </w:pBdr>
        <w:spacing w:after="120"/>
      </w:pPr>
    </w:p>
    <w:tbl>
      <w:tblPr>
        <w:tblStyle w:val="TableGrid"/>
        <w:tblW w:w="0" w:type="auto"/>
        <w:tblBorders>
          <w:top w:val="single" w:sz="4" w:color="D9E2F3"/>
          <w:left w:val="single" w:sz="4" w:color="D9E2F3"/>
          <w:bottom w:val="single" w:sz="4" w:color="D9E2F3"/>
          <w:right w:val="single" w:sz="4" w:color="D9E2F3"/>
          <w:insideH w:val="single" w:sz="4" w:color="D9E2F3"/>
          <w:insideV w:val="single" w:sz="4" w:color="D9E2F3"/>
        </w:tblBorders>
      </w:tblPr>
      <w:tr>
        <w:tc>
          <w:tcPr>
            <w:tcW w:w="2600" w:type="dxa"/>
            <w:shd w:fill="D9EAF7"/>
          </w:tcPr>
          <w:p>
            <w:pPr>
              <w:spacing w:after="40"/>
            </w:pPr>
            <w:r>
              <w:rPr>
                <w:b/>
              </w:rPr>
              <w:t xml:space="preserve">Field</w:t>
            </w:r>
          </w:p>
        </w:tc>
        <w:tc>
          <w:tcPr>
            <w:tcW w:w="6400" w:type="dxa"/>
            <w:shd w:fill="D9EAF7"/>
          </w:tcPr>
          <w:p>
            <w:pPr>
              <w:spacing w:after="40"/>
            </w:pPr>
            <w:r>
              <w:rPr>
                <w:b/>
              </w:rPr>
              <w:t xml:space="preserve">Details</w:t>
            </w:r>
          </w:p>
        </w:tc>
      </w:tr>
      <w:tr>
        <w:tc>
          <w:tcPr>
            <w:tcW w:w="2600" w:type="dxa"/>
            <w:shd w:fill="F8FBFD"/>
          </w:tcPr>
          <w:p>
            <w:pPr>
              <w:spacing w:after="40"/>
            </w:pPr>
            <w:r>
              <w:rPr>
                <w:b/>
              </w:rPr>
              <w:t xml:space="preserve">Document</w:t>
            </w:r>
          </w:p>
        </w:tc>
        <w:tc>
          <w:tcPr>
            <w:tcW w:w="6400" w:type="dxa"/>
            <w:shd w:fill="FFFFFF"/>
          </w:tcPr>
          <w:p>
            <w:pPr>
              <w:spacing w:after="40"/>
            </w:pPr>
            <w:r>
              <w:rPr/>
              <w:t xml:space="preserve">Sprint 3 Plan</w:t>
            </w:r>
          </w:p>
        </w:tc>
      </w:tr>
      <w:tr>
        <w:tc>
          <w:tcPr>
            <w:tcW w:w="2600" w:type="dxa"/>
            <w:shd w:fill="F8FBFD"/>
          </w:tcPr>
          <w:p>
            <w:pPr>
              <w:spacing w:after="40"/>
            </w:pPr>
            <w:r>
              <w:rPr>
                <w:b/>
              </w:rPr>
              <w:t xml:space="preserve">Product / Team</w:t>
            </w:r>
          </w:p>
        </w:tc>
        <w:tc>
          <w:tcPr>
            <w:tcW w:w="6400" w:type="dxa"/>
            <w:shd w:fill="FFFFFF"/>
          </w:tcPr>
          <w:p>
            <w:pPr>
              <w:spacing w:after="40"/>
            </w:pPr>
            <w:r>
              <w:rPr/>
              <w:t xml:space="preserve">SlugGym / Strong Slugs</w:t>
            </w:r>
          </w:p>
        </w:tc>
      </w:tr>
      <w:tr>
        <w:tc>
          <w:tcPr>
            <w:tcW w:w="2600" w:type="dxa"/>
            <w:shd w:fill="F8FBFD"/>
          </w:tcPr>
          <w:p>
            <w:pPr>
              <w:spacing w:after="40"/>
            </w:pPr>
            <w:r>
              <w:rPr>
                <w:b/>
              </w:rPr>
              <w:t xml:space="preserve">Sprint</w:t>
            </w:r>
          </w:p>
        </w:tc>
        <w:tc>
          <w:tcPr>
            <w:tcW w:w="6400" w:type="dxa"/>
            <w:shd w:fill="FFFFFF"/>
          </w:tcPr>
          <w:p>
            <w:pPr>
              <w:spacing w:after="40"/>
            </w:pPr>
            <w:r>
              <w:rPr/>
              <w:t xml:space="preserve">Sprint 3 — Visualization</w:t>
            </w:r>
          </w:p>
        </w:tc>
      </w:tr>
      <w:tr>
        <w:tc>
          <w:tcPr>
            <w:tcW w:w="2600" w:type="dxa"/>
            <w:shd w:fill="F8FBFD"/>
          </w:tcPr>
          <w:p>
            <w:pPr>
              <w:spacing w:after="40"/>
            </w:pPr>
            <w:r>
              <w:rPr>
                <w:b/>
              </w:rPr>
              <w:t xml:space="preserve">Scrum Master</w:t>
            </w:r>
          </w:p>
        </w:tc>
        <w:tc>
          <w:tcPr>
            <w:tcW w:w="6400" w:type="dxa"/>
            <w:shd w:fill="FFFFFF"/>
          </w:tcPr>
          <w:p>
            <w:pPr>
              <w:spacing w:after="40"/>
            </w:pPr>
            <w:r>
              <w:rPr/>
              <w:t xml:space="preserve">Sangwoo</w:t>
            </w:r>
          </w:p>
        </w:tc>
      </w:tr>
      <w:tr>
        <w:tc>
          <w:tcPr>
            <w:tcW w:w="2600" w:type="dxa"/>
            <w:shd w:fill="F8FBFD"/>
          </w:tcPr>
          <w:p>
            <w:pPr>
              <w:spacing w:after="40"/>
            </w:pPr>
            <w:r>
              <w:rPr>
                <w:b/>
              </w:rPr>
              <w:t xml:space="preserve">Timeline</w:t>
            </w:r>
          </w:p>
        </w:tc>
        <w:tc>
          <w:tcPr>
            <w:tcW w:w="6400" w:type="dxa"/>
            <w:shd w:fill="FFFFFF"/>
          </w:tcPr>
          <w:p>
            <w:pPr>
              <w:spacing w:after="40"/>
            </w:pPr>
            <w:r>
              <w:rPr/>
              <w:t xml:space="preserve">May 8, 2026 — May 20, 2026</w:t>
            </w:r>
          </w:p>
        </w:tc>
      </w:tr>
      <w:tr>
        <w:tc>
          <w:tcPr>
            <w:tcW w:w="2600" w:type="dxa"/>
            <w:shd w:fill="F8FBFD"/>
          </w:tcPr>
          <w:p>
            <w:pPr>
              <w:spacing w:after="40"/>
            </w:pPr>
            <w:r>
              <w:rPr>
                <w:b/>
              </w:rPr>
              <w:t xml:space="preserve">Revision</w:t>
            </w:r>
          </w:p>
        </w:tc>
        <w:tc>
          <w:tcPr>
            <w:tcW w:w="6400" w:type="dxa"/>
            <w:shd w:fill="FFFFFF"/>
          </w:tcPr>
          <w:p>
            <w:pPr>
              <w:spacing w:after="40"/>
            </w:pPr>
            <w:r>
              <w:rPr/>
              <w:t xml:space="preserve">1.0 · 2026-05-08</w:t>
            </w:r>
          </w:p>
        </w:tc>
      </w:tr>
      <w:tr>
        <w:tc>
          <w:tcPr>
            <w:tcW w:w="2600" w:type="dxa"/>
            <w:shd w:fill="F8FBFD"/>
          </w:tcPr>
          <w:p>
            <w:pPr>
              <w:spacing w:after="40"/>
            </w:pPr>
            <w:r>
              <w:rPr>
                <w:b/>
              </w:rPr>
              <w:t xml:space="preserve">Linear</w:t>
            </w:r>
          </w:p>
        </w:tc>
        <w:tc>
          <w:tcPr>
            <w:tcW w:w="6400" w:type="dxa"/>
            <w:shd w:fill="FFFFFF"/>
          </w:tcPr>
          <w:p>
            <w:pPr>
              <w:spacing w:after="40"/>
            </w:pPr>
            <w:r>
              <w:rPr/>
              <w:t xml:space="preserve">Milestone: Sprint 3: Visualization · Cycle: Sprint 3</w:t>
            </w:r>
          </w:p>
        </w:tc>
      </w:tr>
    </w:tbl>
    <w:p>
      <w:pPr>
        <w:spacing w:after="80"/>
      </w:pPr>
      <w:r>
        <w:rPr/>
        <w:t xml:space="preserve"/>
      </w:r>
    </w:p>
    <w:p>
      <w:pPr>
        <w:pStyle w:val="Heading1"/>
        <w:spacing w:before="260" w:after="100"/>
      </w:pPr>
      <w:r>
        <w:rPr>
          <w:b/>
          <w:color w:val="1F4E79"/>
        </w:rPr>
        <w:t xml:space="preserve">1. Sprint Goal</w:t>
      </w:r>
    </w:p>
    <w:p>
      <w:pPr>
        <w:spacing w:after="80"/>
      </w:pPr>
      <w:r>
        <w:rPr/>
        <w:t xml:space="preserve">Deliver the visualization layer of SlugGym. By the end of Sprint 3, users should be able to understand current gym congestion, review past workout history, and—if capacity allows—view weekly congestion patterns to identify quieter time slots.</w:t>
      </w:r>
    </w:p>
    <w:p>
      <w:pPr>
        <w:numPr>
          <w:ilvl w:val="0"/>
          <w:numId w:val="1"/>
        </w:numPr>
        <w:spacing w:after="40"/>
      </w:pPr>
      <w:r>
        <w:rPr/>
        <w:t xml:space="preserve">Current-state visibility: show a visual equipment availability map with clear status colors.</w:t>
      </w:r>
    </w:p>
    <w:p>
      <w:pPr>
        <w:numPr>
          <w:ilvl w:val="0"/>
          <w:numId w:val="1"/>
        </w:numPr>
        <w:spacing w:after="40"/>
      </w:pPr>
      <w:r>
        <w:rPr/>
        <w:t xml:space="preserve">Workout review: let users inspect past workout history and detail views safely.</w:t>
      </w:r>
    </w:p>
    <w:p>
      <w:pPr>
        <w:numPr>
          <w:ilvl w:val="0"/>
          <w:numId w:val="1"/>
        </w:numPr>
        <w:spacing w:after="40"/>
      </w:pPr>
      <w:r>
        <w:rPr/>
        <w:t xml:space="preserve">Historical insight: provide a weekly congestion heatmap when the data source is reliable enough.</w:t>
      </w:r>
    </w:p>
    <w:p>
      <w:pPr>
        <w:numPr>
          <w:ilvl w:val="0"/>
          <w:numId w:val="1"/>
        </w:numPr>
        <w:spacing w:after="40"/>
      </w:pPr>
      <w:r>
        <w:rPr/>
        <w:t xml:space="preserve">Foundation: build on Sprint 2's workout logging and realtime equipment availability infrastructure.</w:t>
      </w:r>
    </w:p>
    <w:p>
      <w:pPr>
        <w:pStyle w:val="Heading1"/>
        <w:spacing w:before="260" w:after="100"/>
      </w:pPr>
      <w:r>
        <w:rPr>
          <w:b/>
          <w:color w:val="1F4E79"/>
        </w:rPr>
        <w:t xml:space="preserve">2. Planned User Stories</w:t>
      </w:r>
    </w:p>
    <w:p>
      <w:pPr>
        <w:pStyle w:val="Heading3"/>
        <w:spacing w:before="180" w:after="60"/>
      </w:pPr>
      <w:r>
        <w:rPr>
          <w:b/>
          <w:color w:val="2F5597"/>
        </w:rPr>
        <w:t xml:space="preserve">US-3.1 — Equipment Availability Map (8 pts)</w:t>
      </w:r>
    </w:p>
    <w:p>
      <w:pPr>
        <w:spacing w:after="60"/>
      </w:pPr>
      <w:r>
        <w:rPr>
          <w:i/>
          <w:color w:val="666666"/>
        </w:rPr>
        <w:t xml:space="preserve">Linear: SLU-128 · Priority: High</w:t>
      </w:r>
    </w:p>
    <w:p>
      <w:pPr>
        <w:spacing w:after="20"/>
      </w:pPr>
      <w:r>
        <w:rPr>
          <w:b/>
          <w:color w:val="1F4E79"/>
        </w:rPr>
        <w:t xml:space="preserve">User Story</w:t>
      </w:r>
    </w:p>
    <w:p>
      <w:pPr>
        <w:ind w:left="720"/>
        <w:spacing w:after="80"/>
      </w:pPr>
      <w:r>
        <w:rPr/>
        <w:t xml:space="preserve">As a gym-goer, I want to see a visual map of equipment availability, color-coded by status, so that I can understand gym congestion at a glance.</w:t>
      </w:r>
    </w:p>
    <w:p>
      <w:pPr>
        <w:spacing w:after="20"/>
      </w:pPr>
      <w:r>
        <w:rPr>
          <w:b/>
          <w:color w:val="1F4E79"/>
        </w:rPr>
        <w:t xml:space="preserve">Planned Tasks</w:t>
      </w:r>
    </w:p>
    <w:p>
      <w:pPr>
        <w:numPr>
          <w:ilvl w:val="0"/>
          <w:numId w:val="1"/>
        </w:numPr>
        <w:spacing w:after="30"/>
      </w:pPr>
      <w:r>
        <w:rPr/>
        <w:t xml:space="preserve">SLU-131 — Define equipment map layout data contract · Owner: Joon / DA · 2h</w:t>
      </w:r>
    </w:p>
    <w:p>
      <w:pPr>
        <w:numPr>
          <w:ilvl w:val="0"/>
          <w:numId w:val="1"/>
        </w:numPr>
        <w:spacing w:after="30"/>
      </w:pPr>
      <w:r>
        <w:rPr/>
        <w:t xml:space="preserve">SLU-141 — Wire availability map data to occupancy/equipment state · Owner: Jeongmin / JL · 4h</w:t>
      </w:r>
    </w:p>
    <w:p>
      <w:pPr>
        <w:numPr>
          <w:ilvl w:val="0"/>
          <w:numId w:val="1"/>
        </w:numPr>
        <w:spacing w:after="30"/>
      </w:pPr>
      <w:r>
        <w:rPr/>
        <w:t xml:space="preserve">SLU-132 — Build equipment availability map UI · Owner: Sangwoo · 6h</w:t>
      </w:r>
    </w:p>
    <w:p>
      <w:pPr>
        <w:numPr>
          <w:ilvl w:val="0"/>
          <w:numId w:val="1"/>
        </w:numPr>
        <w:spacing w:after="30"/>
      </w:pPr>
      <w:r>
        <w:rPr/>
        <w:t xml:space="preserve">SLU-133 — Add map loading, empty, and error states · Owner: Sangwoo · 2h</w:t>
      </w:r>
    </w:p>
    <w:p>
      <w:pPr>
        <w:numPr>
          <w:ilvl w:val="0"/>
          <w:numId w:val="1"/>
        </w:numPr>
        <w:spacing w:after="30"/>
      </w:pPr>
      <w:r>
        <w:rPr/>
        <w:t xml:space="preserve">SLU-142 — Test equipment map status rendering · Owner: Jeongmin / JL · 3h</w:t>
      </w:r>
    </w:p>
    <w:p>
      <w:pPr>
        <w:numPr>
          <w:ilvl w:val="0"/>
          <w:numId w:val="1"/>
        </w:numPr>
        <w:spacing w:after="30"/>
      </w:pPr>
      <w:r>
        <w:rPr/>
        <w:t xml:space="preserve">Estimated total: 17h</w:t>
      </w:r>
    </w:p>
    <w:p>
      <w:pPr>
        <w:spacing w:after="20"/>
      </w:pPr>
      <w:r>
        <w:rPr>
          <w:b/>
          <w:color w:val="1F4E79"/>
        </w:rPr>
        <w:t xml:space="preserve">Acceptance Criteria</w:t>
      </w:r>
    </w:p>
    <w:p>
      <w:pPr>
        <w:numPr>
          <w:ilvl w:val="0"/>
          <w:numId w:val="1"/>
        </w:numPr>
        <w:spacing w:after="30"/>
      </w:pPr>
      <w:r>
        <w:rPr/>
        <w:t xml:space="preserve">Equipment is grouped visually by zone/layout.</w:t>
      </w:r>
    </w:p>
    <w:p>
      <w:pPr>
        <w:numPr>
          <w:ilvl w:val="0"/>
          <w:numId w:val="1"/>
        </w:numPr>
        <w:spacing w:after="30"/>
      </w:pPr>
      <w:r>
        <w:rPr/>
        <w:t xml:space="preserve">Free, occupied, and unknown states are represented clearly with a legend.</w:t>
      </w:r>
    </w:p>
    <w:p>
      <w:pPr>
        <w:numPr>
          <w:ilvl w:val="0"/>
          <w:numId w:val="1"/>
        </w:numPr>
        <w:spacing w:after="30"/>
      </w:pPr>
      <w:r>
        <w:rPr/>
        <w:t xml:space="preserve">UI handles loading, empty, and error states.</w:t>
      </w:r>
    </w:p>
    <w:p>
      <w:pPr>
        <w:numPr>
          <w:ilvl w:val="0"/>
          <w:numId w:val="1"/>
        </w:numPr>
        <w:spacing w:after="30"/>
      </w:pPr>
      <w:r>
        <w:rPr/>
        <w:t xml:space="preserve">Tests cover core status rendering and fallback states.</w:t>
      </w:r>
    </w:p>
    <w:p>
      <w:pPr>
        <w:pStyle w:val="Heading3"/>
        <w:spacing w:before="180" w:after="60"/>
      </w:pPr>
      <w:r>
        <w:rPr>
          <w:b/>
          <w:color w:val="2F5597"/>
        </w:rPr>
        <w:t xml:space="preserve">US-3.2 — Past Workout History (3 pts)</w:t>
      </w:r>
    </w:p>
    <w:p>
      <w:pPr>
        <w:spacing w:after="60"/>
      </w:pPr>
      <w:r>
        <w:rPr>
          <w:i/>
          <w:color w:val="666666"/>
        </w:rPr>
        <w:t xml:space="preserve">Linear: SLU-129 · Priority: High</w:t>
      </w:r>
    </w:p>
    <w:p>
      <w:pPr>
        <w:spacing w:after="20"/>
      </w:pPr>
      <w:r>
        <w:rPr>
          <w:b/>
          <w:color w:val="1F4E79"/>
        </w:rPr>
        <w:t xml:space="preserve">User Story</w:t>
      </w:r>
    </w:p>
    <w:p>
      <w:pPr>
        <w:ind w:left="720"/>
        <w:spacing w:after="80"/>
      </w:pPr>
      <w:r>
        <w:rPr/>
        <w:t xml:space="preserve">As a gym-goer, I want to view my past workout logs so that I can track my consistency over time.</w:t>
      </w:r>
    </w:p>
    <w:p>
      <w:pPr>
        <w:spacing w:after="20"/>
      </w:pPr>
      <w:r>
        <w:rPr>
          <w:b/>
          <w:color w:val="1F4E79"/>
        </w:rPr>
        <w:t xml:space="preserve">Planned Tasks</w:t>
      </w:r>
    </w:p>
    <w:p>
      <w:pPr>
        <w:numPr>
          <w:ilvl w:val="0"/>
          <w:numId w:val="1"/>
        </w:numPr>
        <w:spacing w:after="30"/>
      </w:pPr>
      <w:r>
        <w:rPr/>
        <w:t xml:space="preserve">SLU-134 — Audit existing session history against US-3.2 · Owner: Sangwoo · 1h</w:t>
      </w:r>
    </w:p>
    <w:p>
      <w:pPr>
        <w:numPr>
          <w:ilvl w:val="0"/>
          <w:numId w:val="1"/>
        </w:numPr>
        <w:spacing w:after="30"/>
      </w:pPr>
      <w:r>
        <w:rPr/>
        <w:t xml:space="preserve">SLU-135 — Add workout history detail view · Owner: Sangwoo · 4h</w:t>
      </w:r>
    </w:p>
    <w:p>
      <w:pPr>
        <w:numPr>
          <w:ilvl w:val="0"/>
          <w:numId w:val="1"/>
        </w:numPr>
        <w:spacing w:after="30"/>
      </w:pPr>
      <w:r>
        <w:rPr/>
        <w:t xml:space="preserve">SLU-136 — Verify history detail data contract · Owner: Heidi / HE · 2h</w:t>
      </w:r>
    </w:p>
    <w:p>
      <w:pPr>
        <w:numPr>
          <w:ilvl w:val="0"/>
          <w:numId w:val="1"/>
        </w:numPr>
        <w:spacing w:after="30"/>
      </w:pPr>
      <w:r>
        <w:rPr/>
        <w:t xml:space="preserve">SLU-137 — Add tests for history and detail states · Owner: Sangwoo · 2h</w:t>
      </w:r>
    </w:p>
    <w:p>
      <w:pPr>
        <w:numPr>
          <w:ilvl w:val="0"/>
          <w:numId w:val="1"/>
        </w:numPr>
        <w:spacing w:after="30"/>
      </w:pPr>
      <w:r>
        <w:rPr/>
        <w:t xml:space="preserve">Estimated total: 9h</w:t>
      </w:r>
    </w:p>
    <w:p>
      <w:pPr>
        <w:spacing w:after="20"/>
      </w:pPr>
      <w:r>
        <w:rPr>
          <w:b/>
          <w:color w:val="1F4E79"/>
        </w:rPr>
        <w:t xml:space="preserve">Acceptance Criteria</w:t>
      </w:r>
    </w:p>
    <w:p>
      <w:pPr>
        <w:numPr>
          <w:ilvl w:val="0"/>
          <w:numId w:val="1"/>
        </w:numPr>
        <w:spacing w:after="30"/>
      </w:pPr>
      <w:r>
        <w:rPr/>
        <w:t xml:space="preserve">Existing SLU-89 history work is reviewed and not duplicated.</w:t>
      </w:r>
    </w:p>
    <w:p>
      <w:pPr>
        <w:numPr>
          <w:ilvl w:val="0"/>
          <w:numId w:val="1"/>
        </w:numPr>
        <w:spacing w:after="30"/>
      </w:pPr>
      <w:r>
        <w:rPr/>
        <w:t xml:space="preserve">Users can open completed workouts and see detail data when available.</w:t>
      </w:r>
    </w:p>
    <w:p>
      <w:pPr>
        <w:numPr>
          <w:ilvl w:val="0"/>
          <w:numId w:val="1"/>
        </w:numPr>
        <w:spacing w:after="30"/>
      </w:pPr>
      <w:r>
        <w:rPr/>
        <w:t xml:space="preserve">Missing detail data has a safe fallback.</w:t>
      </w:r>
    </w:p>
    <w:p>
      <w:pPr>
        <w:numPr>
          <w:ilvl w:val="0"/>
          <w:numId w:val="1"/>
        </w:numPr>
        <w:spacing w:after="30"/>
      </w:pPr>
      <w:r>
        <w:rPr/>
        <w:t xml:space="preserve">Tests cover loading, empty, error, and normal rendering states.</w:t>
      </w:r>
    </w:p>
    <w:p>
      <w:pPr>
        <w:pStyle w:val="Heading3"/>
        <w:spacing w:before="180" w:after="60"/>
      </w:pPr>
      <w:r>
        <w:rPr>
          <w:b/>
          <w:color w:val="2F5597"/>
        </w:rPr>
        <w:t xml:space="preserve">US-3.3 — Weekly Congestion Heatmap (5 pts)</w:t>
      </w:r>
    </w:p>
    <w:p>
      <w:pPr>
        <w:spacing w:after="60"/>
      </w:pPr>
      <w:r>
        <w:rPr>
          <w:i/>
          <w:color w:val="666666"/>
        </w:rPr>
        <w:t xml:space="preserve">Linear: SLU-130 · Priority: Medium</w:t>
      </w:r>
    </w:p>
    <w:p>
      <w:pPr>
        <w:spacing w:after="20"/>
      </w:pPr>
      <w:r>
        <w:rPr>
          <w:b/>
          <w:color w:val="1F4E79"/>
        </w:rPr>
        <w:t xml:space="preserve">User Story</w:t>
      </w:r>
    </w:p>
    <w:p>
      <w:pPr>
        <w:ind w:left="720"/>
        <w:spacing w:after="80"/>
      </w:pPr>
      <w:r>
        <w:rPr/>
        <w:t xml:space="preserve">As a gym-goer, I want to see a weekly congestion heatmap for each equipment type so that I can identify historically quieter time slots.</w:t>
      </w:r>
    </w:p>
    <w:p>
      <w:pPr>
        <w:spacing w:after="20"/>
      </w:pPr>
      <w:r>
        <w:rPr>
          <w:b/>
          <w:color w:val="1F4E79"/>
        </w:rPr>
        <w:t xml:space="preserve">Planned Tasks</w:t>
      </w:r>
    </w:p>
    <w:p>
      <w:pPr>
        <w:numPr>
          <w:ilvl w:val="0"/>
          <w:numId w:val="1"/>
        </w:numPr>
        <w:spacing w:after="30"/>
      </w:pPr>
      <w:r>
        <w:rPr/>
        <w:t xml:space="preserve">SLU-138 — Define weekly congestion heatmap data source · Owner: Heidi / HE · 2h</w:t>
      </w:r>
    </w:p>
    <w:p>
      <w:pPr>
        <w:numPr>
          <w:ilvl w:val="0"/>
          <w:numId w:val="1"/>
        </w:numPr>
        <w:spacing w:after="30"/>
      </w:pPr>
      <w:r>
        <w:rPr/>
        <w:t xml:space="preserve">SLU-143 — Implement weekly congestion aggregation helper · Owner: Jeongmin / JL · 4h</w:t>
      </w:r>
    </w:p>
    <w:p>
      <w:pPr>
        <w:numPr>
          <w:ilvl w:val="0"/>
          <w:numId w:val="1"/>
        </w:numPr>
        <w:spacing w:after="30"/>
      </w:pPr>
      <w:r>
        <w:rPr/>
        <w:t xml:space="preserve">SLU-139 — Build weekly congestion heatmap UI · Owner: Sangwoo · 5h</w:t>
      </w:r>
    </w:p>
    <w:p>
      <w:pPr>
        <w:numPr>
          <w:ilvl w:val="0"/>
          <w:numId w:val="1"/>
        </w:numPr>
        <w:spacing w:after="30"/>
      </w:pPr>
      <w:r>
        <w:rPr/>
        <w:t xml:space="preserve">SLU-140 — Add no-data fallback for heatmap · Owner: Sangwoo · 1.5h</w:t>
      </w:r>
    </w:p>
    <w:p>
      <w:pPr>
        <w:numPr>
          <w:ilvl w:val="0"/>
          <w:numId w:val="1"/>
        </w:numPr>
        <w:spacing w:after="30"/>
      </w:pPr>
      <w:r>
        <w:rPr/>
        <w:t xml:space="preserve">SLU-144 — Test heatmap aggregation and rendering · Owner: Jeongmin / JL · 2.5h</w:t>
      </w:r>
    </w:p>
    <w:p>
      <w:pPr>
        <w:numPr>
          <w:ilvl w:val="0"/>
          <w:numId w:val="1"/>
        </w:numPr>
        <w:spacing w:after="30"/>
      </w:pPr>
      <w:r>
        <w:rPr/>
        <w:t xml:space="preserve">Estimated total: 15h</w:t>
      </w:r>
    </w:p>
    <w:p>
      <w:pPr>
        <w:spacing w:after="20"/>
      </w:pPr>
      <w:r>
        <w:rPr>
          <w:b/>
          <w:color w:val="1F4E79"/>
        </w:rPr>
        <w:t xml:space="preserve">Acceptance Criteria</w:t>
      </w:r>
    </w:p>
    <w:p>
      <w:pPr>
        <w:numPr>
          <w:ilvl w:val="0"/>
          <w:numId w:val="1"/>
        </w:numPr>
        <w:spacing w:after="30"/>
      </w:pPr>
      <w:r>
        <w:rPr/>
        <w:t xml:space="preserve">Team agrees on data source before implementation.</w:t>
      </w:r>
    </w:p>
    <w:p>
      <w:pPr>
        <w:numPr>
          <w:ilvl w:val="0"/>
          <w:numId w:val="1"/>
        </w:numPr>
        <w:spacing w:after="30"/>
      </w:pPr>
      <w:r>
        <w:rPr/>
        <w:t xml:space="preserve">Congestion data is grouped into day/hour buckets.</w:t>
      </w:r>
    </w:p>
    <w:p>
      <w:pPr>
        <w:numPr>
          <w:ilvl w:val="0"/>
          <w:numId w:val="1"/>
        </w:numPr>
        <w:spacing w:after="30"/>
      </w:pPr>
      <w:r>
        <w:rPr/>
        <w:t xml:space="preserve">Heatmap has a clear legend and no-data fallback.</w:t>
      </w:r>
    </w:p>
    <w:p>
      <w:pPr>
        <w:numPr>
          <w:ilvl w:val="0"/>
          <w:numId w:val="1"/>
        </w:numPr>
        <w:spacing w:after="30"/>
      </w:pPr>
      <w:r>
        <w:rPr/>
        <w:t xml:space="preserve">Feature avoids misleading recommendations if data is sparse.</w:t>
      </w:r>
    </w:p>
    <w:p>
      <w:pPr>
        <w:numPr>
          <w:ilvl w:val="0"/>
          <w:numId w:val="1"/>
        </w:numPr>
        <w:spacing w:after="30"/>
      </w:pPr>
      <w:r>
        <w:rPr/>
        <w:t xml:space="preserve">If capacity is limited, this story can be reduced or moved to backlog.</w:t>
      </w:r>
    </w:p>
    <w:p>
      <w:pPr>
        <w:pStyle w:val="Heading1"/>
        <w:spacing w:before="260" w:after="100"/>
      </w:pPr>
      <w:r>
        <w:rPr>
          <w:b/>
          <w:color w:val="1F4E79"/>
        </w:rPr>
        <w:t xml:space="preserve">3. Team Focus</w:t>
      </w:r>
    </w:p>
    <w:tbl>
      <w:tblPr>
        <w:tblStyle w:val="TableGrid"/>
        <w:tblW w:w="0" w:type="auto"/>
        <w:tblBorders>
          <w:top w:val="single" w:sz="4" w:color="D9E2F3"/>
          <w:left w:val="single" w:sz="4" w:color="D9E2F3"/>
          <w:bottom w:val="single" w:sz="4" w:color="D9E2F3"/>
          <w:right w:val="single" w:sz="4" w:color="D9E2F3"/>
          <w:insideH w:val="single" w:sz="4" w:color="D9E2F3"/>
          <w:insideV w:val="single" w:sz="4" w:color="D9E2F3"/>
        </w:tblBorders>
      </w:tblPr>
      <w:tr>
        <w:tc>
          <w:tcPr>
            <w:tcW w:w="1700" w:type="dxa"/>
            <w:shd w:fill="D9EAF7"/>
          </w:tcPr>
          <w:p>
            <w:pPr>
              <w:spacing w:after="40"/>
            </w:pPr>
            <w:r>
              <w:rPr>
                <w:b/>
              </w:rPr>
              <w:t xml:space="preserve">Member</w:t>
            </w:r>
          </w:p>
        </w:tc>
        <w:tc>
          <w:tcPr>
            <w:tcW w:w="4500" w:type="dxa"/>
            <w:shd w:fill="D9EAF7"/>
          </w:tcPr>
          <w:p>
            <w:pPr>
              <w:spacing w:after="40"/>
            </w:pPr>
            <w:r>
              <w:rPr>
                <w:b/>
              </w:rPr>
              <w:t xml:space="preserve">Sprint 3 Focus</w:t>
            </w:r>
          </w:p>
        </w:tc>
        <w:tc>
          <w:tcPr>
            <w:tcW w:w="2800" w:type="dxa"/>
            <w:shd w:fill="D9EAF7"/>
          </w:tcPr>
          <w:p>
            <w:pPr>
              <w:spacing w:after="40"/>
            </w:pPr>
            <w:r>
              <w:rPr>
                <w:b/>
              </w:rPr>
              <w:t xml:space="preserve">Initial Tasks</w:t>
            </w:r>
          </w:p>
        </w:tc>
      </w:tr>
      <w:tr>
        <w:tc>
          <w:tcPr>
            <w:tcW w:w="1700" w:type="dxa"/>
            <w:shd w:fill="F8FBFD"/>
          </w:tcPr>
          <w:p>
            <w:pPr>
              <w:spacing w:after="40"/>
            </w:pPr>
            <w:r>
              <w:rPr>
                <w:b/>
              </w:rPr>
              <w:t xml:space="preserve">Joon / DA</w:t>
            </w:r>
          </w:p>
        </w:tc>
        <w:tc>
          <w:tcPr>
            <w:tcW w:w="4500" w:type="dxa"/>
            <w:shd w:fill="FFFFFF"/>
          </w:tcPr>
          <w:p>
            <w:pPr>
              <w:spacing w:after="40"/>
            </w:pPr>
            <w:r>
              <w:rPr/>
              <w:t xml:space="preserve">PO / full-stack; map data contract and parent issue tracking</w:t>
            </w:r>
          </w:p>
        </w:tc>
        <w:tc>
          <w:tcPr>
            <w:tcW w:w="2800" w:type="dxa"/>
            <w:shd w:fill="FFFFFF"/>
          </w:tcPr>
          <w:p>
            <w:pPr>
              <w:spacing w:after="40"/>
            </w:pPr>
            <w:r>
              <w:rPr/>
              <w:t xml:space="preserve">SLU-131, parent US tracking</w:t>
            </w:r>
          </w:p>
        </w:tc>
      </w:tr>
      <w:tr>
        <w:tc>
          <w:tcPr>
            <w:tcW w:w="1700" w:type="dxa"/>
            <w:shd w:fill="F8FBFD"/>
          </w:tcPr>
          <w:p>
            <w:pPr>
              <w:spacing w:after="40"/>
            </w:pPr>
            <w:r>
              <w:rPr>
                <w:b/>
              </w:rPr>
              <w:t xml:space="preserve">Sangwoo</w:t>
            </w:r>
          </w:p>
        </w:tc>
        <w:tc>
          <w:tcPr>
            <w:tcW w:w="4500" w:type="dxa"/>
            <w:shd w:fill="FFFFFF"/>
          </w:tcPr>
          <w:p>
            <w:pPr>
              <w:spacing w:after="40"/>
            </w:pPr>
            <w:r>
              <w:rPr/>
              <w:t xml:space="preserve">Frontend; map UI, history detail UI, heatmap UI, FE tests</w:t>
            </w:r>
          </w:p>
        </w:tc>
        <w:tc>
          <w:tcPr>
            <w:tcW w:w="2800" w:type="dxa"/>
            <w:shd w:fill="FFFFFF"/>
          </w:tcPr>
          <w:p>
            <w:pPr>
              <w:spacing w:after="40"/>
            </w:pPr>
            <w:r>
              <w:rPr/>
              <w:t xml:space="preserve">SLU-132, SLU-133, SLU-134, SLU-135, SLU-137, SLU-139, SLU-140</w:t>
            </w:r>
          </w:p>
        </w:tc>
      </w:tr>
      <w:tr>
        <w:tc>
          <w:tcPr>
            <w:tcW w:w="1700" w:type="dxa"/>
            <w:shd w:fill="F8FBFD"/>
          </w:tcPr>
          <w:p>
            <w:pPr>
              <w:spacing w:after="40"/>
            </w:pPr>
            <w:r>
              <w:rPr>
                <w:b/>
              </w:rPr>
              <w:t xml:space="preserve">Jeongmin / JL</w:t>
            </w:r>
          </w:p>
        </w:tc>
        <w:tc>
          <w:tcPr>
            <w:tcW w:w="4500" w:type="dxa"/>
            <w:shd w:fill="FFFFFF"/>
          </w:tcPr>
          <w:p>
            <w:pPr>
              <w:spacing w:after="40"/>
            </w:pPr>
            <w:r>
              <w:rPr/>
              <w:t xml:space="preserve">Backend + scrum support; data wiring, aggregation helpers, visualization tests</w:t>
            </w:r>
          </w:p>
        </w:tc>
        <w:tc>
          <w:tcPr>
            <w:tcW w:w="2800" w:type="dxa"/>
            <w:shd w:fill="FFFFFF"/>
          </w:tcPr>
          <w:p>
            <w:pPr>
              <w:spacing w:after="40"/>
            </w:pPr>
            <w:r>
              <w:rPr/>
              <w:t xml:space="preserve">SLU-141, SLU-142, SLU-143, SLU-144</w:t>
            </w:r>
          </w:p>
        </w:tc>
      </w:tr>
      <w:tr>
        <w:tc>
          <w:tcPr>
            <w:tcW w:w="1700" w:type="dxa"/>
            <w:shd w:fill="F8FBFD"/>
          </w:tcPr>
          <w:p>
            <w:pPr>
              <w:spacing w:after="40"/>
            </w:pPr>
            <w:r>
              <w:rPr>
                <w:b/>
              </w:rPr>
              <w:t xml:space="preserve">Heidi / HE</w:t>
            </w:r>
          </w:p>
        </w:tc>
        <w:tc>
          <w:tcPr>
            <w:tcW w:w="4500" w:type="dxa"/>
            <w:shd w:fill="FFFFFF"/>
          </w:tcPr>
          <w:p>
            <w:pPr>
              <w:spacing w:after="40"/>
            </w:pPr>
            <w:r>
              <w:rPr/>
              <w:t xml:space="preserve">Backend / Supabase; history data contract and heatmap data source</w:t>
            </w:r>
          </w:p>
        </w:tc>
        <w:tc>
          <w:tcPr>
            <w:tcW w:w="2800" w:type="dxa"/>
            <w:shd w:fill="FFFFFF"/>
          </w:tcPr>
          <w:p>
            <w:pPr>
              <w:spacing w:after="40"/>
            </w:pPr>
            <w:r>
              <w:rPr/>
              <w:t xml:space="preserve">SLU-136, SLU-138</w:t>
            </w:r>
          </w:p>
        </w:tc>
      </w:tr>
    </w:tbl>
    <w:p>
      <w:pPr>
        <w:spacing w:after="80"/>
      </w:pPr>
      <w:r>
        <w:rPr/>
        <w:t xml:space="preserve"/>
      </w:r>
    </w:p>
    <w:p>
      <w:pPr>
        <w:pStyle w:val="Heading1"/>
        <w:spacing w:before="260" w:after="100"/>
      </w:pPr>
      <w:r>
        <w:rPr>
          <w:b/>
          <w:color w:val="1F4E79"/>
        </w:rPr>
        <w:t xml:space="preserve">4. Scrum Cadence</w:t>
      </w:r>
    </w:p>
    <w:p>
      <w:pPr>
        <w:numPr>
          <w:ilvl w:val="0"/>
          <w:numId w:val="1"/>
        </w:numPr>
        <w:spacing w:after="40"/>
      </w:pPr>
      <w:r>
        <w:rPr/>
        <w:t xml:space="preserve">Tuesday — Scrum #1: TA visit / sprint checkpoint.</w:t>
      </w:r>
    </w:p>
    <w:p>
      <w:pPr>
        <w:numPr>
          <w:ilvl w:val="0"/>
          <w:numId w:val="1"/>
        </w:numPr>
        <w:spacing w:after="40"/>
      </w:pPr>
      <w:r>
        <w:rPr/>
        <w:t xml:space="preserve">Thursday — Scrum #2: mid-sprint implementation sync.</w:t>
      </w:r>
    </w:p>
    <w:p>
      <w:pPr>
        <w:numPr>
          <w:ilvl w:val="0"/>
          <w:numId w:val="1"/>
        </w:numPr>
        <w:spacing w:after="40"/>
      </w:pPr>
      <w:r>
        <w:rPr/>
        <w:t xml:space="preserve">Saturday — Scrum #3: end-of-week review, blockers, and PR status.</w:t>
      </w:r>
    </w:p>
    <w:p>
      <w:pPr>
        <w:numPr>
          <w:ilvl w:val="0"/>
          <w:numId w:val="1"/>
        </w:numPr>
        <w:spacing w:after="40"/>
      </w:pPr>
      <w:r>
        <w:rPr/>
        <w:t xml:space="preserve">TA visits happen every Tuesday during scrum; all team members should attend.</w:t>
      </w:r>
    </w:p>
    <w:p>
      <w:pPr>
        <w:pStyle w:val="Heading1"/>
        <w:spacing w:before="260" w:after="100"/>
      </w:pPr>
      <w:r>
        <w:rPr>
          <w:b/>
          <w:color w:val="1F4E79"/>
        </w:rPr>
        <w:t xml:space="preserve">5. Board &amp; Tracking</w:t>
      </w:r>
    </w:p>
    <w:p>
      <w:pPr>
        <w:spacing w:after="80"/>
      </w:pPr>
      <w:r>
        <w:rPr/>
        <w:t xml:space="preserve">Linear and the physical scrum board should use the same flow: User Stories → Not Started → In Progress → In Review → Completed.</w:t>
      </w:r>
    </w:p>
    <w:p>
      <w:pPr>
        <w:numPr>
          <w:ilvl w:val="0"/>
          <w:numId w:val="1"/>
        </w:numPr>
        <w:spacing w:after="40"/>
      </w:pPr>
      <w:r>
        <w:rPr/>
        <w:t xml:space="preserve">Burnup chart label: Sprint 3 - SlugGym.</w:t>
      </w:r>
    </w:p>
    <w:p>
      <w:pPr>
        <w:numPr>
          <w:ilvl w:val="0"/>
          <w:numId w:val="1"/>
        </w:numPr>
        <w:spacing w:after="40"/>
      </w:pPr>
      <w:r>
        <w:rPr/>
        <w:t xml:space="preserve">Y-axis: story points completed.</w:t>
      </w:r>
    </w:p>
    <w:p>
      <w:pPr>
        <w:numPr>
          <w:ilvl w:val="0"/>
          <w:numId w:val="1"/>
        </w:numPr>
        <w:spacing w:after="40"/>
      </w:pPr>
      <w:r>
        <w:rPr/>
        <w:t xml:space="preserve">Target: 16 story points by May 20.</w:t>
      </w:r>
    </w:p>
    <w:p>
      <w:pPr>
        <w:numPr>
          <w:ilvl w:val="0"/>
          <w:numId w:val="1"/>
        </w:numPr>
        <w:spacing w:after="40"/>
      </w:pPr>
      <w:r>
        <w:rPr/>
        <w:t xml:space="preserve">Update Linear at every scrum meeting.</w:t>
      </w:r>
    </w:p>
    <w:p>
      <w:pPr>
        <w:pStyle w:val="Heading1"/>
        <w:spacing w:before="260" w:after="100"/>
      </w:pPr>
      <w:r>
        <w:rPr>
          <w:b/>
          <w:color w:val="1F4E79"/>
        </w:rPr>
        <w:t xml:space="preserve">6. Collaboration Tools</w:t>
      </w:r>
    </w:p>
    <w:p>
      <w:pPr>
        <w:numPr>
          <w:ilvl w:val="0"/>
          <w:numId w:val="1"/>
        </w:numPr>
        <w:spacing w:after="40"/>
      </w:pPr>
      <w:r>
        <w:rPr/>
        <w:t xml:space="preserve">GitHub — source control, pull requests, and code review.</w:t>
      </w:r>
    </w:p>
    <w:p>
      <w:pPr>
        <w:numPr>
          <w:ilvl w:val="0"/>
          <w:numId w:val="1"/>
        </w:numPr>
        <w:spacing w:after="40"/>
      </w:pPr>
      <w:r>
        <w:rPr/>
        <w:t xml:space="preserve">GitHub Wiki — sprint documentation and release plan.</w:t>
      </w:r>
    </w:p>
    <w:p>
      <w:pPr>
        <w:numPr>
          <w:ilvl w:val="0"/>
          <w:numId w:val="1"/>
        </w:numPr>
        <w:spacing w:after="40"/>
      </w:pPr>
      <w:r>
        <w:rPr/>
        <w:t xml:space="preserve">Linear — task tracking, sprint board, and burnup chart.</w:t>
      </w:r>
    </w:p>
    <w:p>
      <w:pPr>
        <w:numPr>
          <w:ilvl w:val="0"/>
          <w:numId w:val="1"/>
        </w:numPr>
        <w:spacing w:after="40"/>
      </w:pPr>
      <w:r>
        <w:rPr/>
        <w:t xml:space="preserve">Discord — daily async communication and blocker updates.</w:t>
      </w:r>
    </w:p>
    <w:p>
      <w:pPr>
        <w:numPr>
          <w:ilvl w:val="0"/>
          <w:numId w:val="1"/>
        </w:numPr>
        <w:spacing w:after="40"/>
      </w:pPr>
      <w:r>
        <w:rPr/>
        <w:t xml:space="preserve">Obsidian — personal meeting notes and planning drafts.</w:t>
      </w:r>
    </w:p>
    <w:p>
      <w:pPr>
        <w:pStyle w:val="Heading1"/>
        <w:spacing w:before="260" w:after="100"/>
      </w:pPr>
      <w:r>
        <w:rPr>
          <w:b/>
          <w:color w:val="1F4E79"/>
        </w:rPr>
        <w:t xml:space="preserve">7. Risks &amp; Scope Control</w:t>
      </w:r>
    </w:p>
    <w:p>
      <w:pPr>
        <w:numPr>
          <w:ilvl w:val="0"/>
          <w:numId w:val="1"/>
        </w:numPr>
        <w:spacing w:after="50"/>
      </w:pPr>
      <w:r>
        <w:rPr/>
        <w:t xml:space="preserve">Sprint 2 carry-over PRs may delay Sprint 3 start → review and merge carry-over PRs early.</w:t>
      </w:r>
    </w:p>
    <w:p>
      <w:pPr>
        <w:numPr>
          <w:ilvl w:val="0"/>
          <w:numId w:val="1"/>
        </w:numPr>
        <w:spacing w:after="50"/>
      </w:pPr>
      <w:r>
        <w:rPr/>
        <w:t xml:space="preserve">Map layout metadata may be undefined → DA defines the data contract before UI implementation.</w:t>
      </w:r>
    </w:p>
    <w:p>
      <w:pPr>
        <w:numPr>
          <w:ilvl w:val="0"/>
          <w:numId w:val="1"/>
        </w:numPr>
        <w:spacing w:after="50"/>
      </w:pPr>
      <w:r>
        <w:rPr/>
        <w:t xml:space="preserve">Heatmap data may be sparse → add no-data fallback and demote US-3.3 if needed.</w:t>
      </w:r>
    </w:p>
    <w:p>
      <w:pPr>
        <w:numPr>
          <w:ilvl w:val="0"/>
          <w:numId w:val="1"/>
        </w:numPr>
        <w:spacing w:after="50"/>
      </w:pPr>
      <w:r>
        <w:rPr/>
        <w:t xml:space="preserve">Realtime data contracts may change → reuse existing hooks and avoid duplicate subscriptions.</w:t>
      </w:r>
    </w:p>
    <w:p>
      <w:pPr>
        <w:numPr>
          <w:ilvl w:val="0"/>
          <w:numId w:val="1"/>
        </w:numPr>
        <w:spacing w:after="50"/>
      </w:pPr>
      <w:r>
        <w:rPr/>
        <w:t xml:space="preserve">Midterm period may reduce capacity → prioritize US-3.1 and US-3.2; treat US-3.3 as stretch if needed.</w:t>
      </w:r>
    </w:p>
    <w:p>
      <w:pPr>
        <w:pStyle w:val="Heading1"/>
        <w:spacing w:before="260" w:after="100"/>
      </w:pPr>
      <w:r>
        <w:rPr>
          <w:b/>
          <w:color w:val="1F4E79"/>
        </w:rPr>
        <w:t xml:space="preserve">8. Definition of Done</w:t>
      </w:r>
    </w:p>
    <w:p>
      <w:pPr>
        <w:spacing w:after="40"/>
      </w:pPr>
      <w:r>
        <w:rPr/>
        <w:t xml:space="preserve">A Sprint 3 task is considered done when:</w:t>
      </w:r>
    </w:p>
    <w:p>
      <w:pPr>
        <w:numPr>
          <w:ilvl w:val="0"/>
          <w:numId w:val="1"/>
        </w:numPr>
        <w:spacing w:after="40"/>
      </w:pPr>
      <w:r>
        <w:rPr/>
        <w:t xml:space="preserve">Code is merged into the target branch or documentation is published.</w:t>
      </w:r>
    </w:p>
    <w:p>
      <w:pPr>
        <w:numPr>
          <w:ilvl w:val="0"/>
          <w:numId w:val="1"/>
        </w:numPr>
        <w:spacing w:after="40"/>
      </w:pPr>
      <w:r>
        <w:rPr/>
        <w:t xml:space="preserve">Tests pass locally for the affected areas.</w:t>
      </w:r>
    </w:p>
    <w:p>
      <w:pPr>
        <w:numPr>
          <w:ilvl w:val="0"/>
          <w:numId w:val="1"/>
        </w:numPr>
        <w:spacing w:after="40"/>
      </w:pPr>
      <w:r>
        <w:rPr/>
        <w:t xml:space="preserve">Relevant UI states include loading, empty, and error handling.</w:t>
      </w:r>
    </w:p>
    <w:p>
      <w:pPr>
        <w:numPr>
          <w:ilvl w:val="0"/>
          <w:numId w:val="1"/>
        </w:numPr>
        <w:spacing w:after="40"/>
      </w:pPr>
      <w:r>
        <w:rPr/>
        <w:t xml:space="preserve">The Linear issue has a concise implementation/update comment.</w:t>
      </w:r>
    </w:p>
    <w:p>
      <w:pPr>
        <w:numPr>
          <w:ilvl w:val="0"/>
          <w:numId w:val="1"/>
        </w:numPr>
        <w:spacing w:after="40"/>
      </w:pPr>
      <w:r>
        <w:rPr/>
        <w:t xml:space="preserve">Related parent issue progress is updated.</w:t>
      </w:r>
    </w:p>
    <w:sectPr>
      <w:pgSz w:w="12240" w:h="15840"/>
      <w:pgMar w:top="900" w:right="900" w:bottom="900" w:left="90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ptos" w:hAnsi="Aptos"/>
      <w:sz w:val="22"/>
    </w:rPr>
    <w:pPr>
      <w:spacing w:after="80" w:line="276" w:lineRule="auto"/>
    </w:pPr>
  </w:style>
  <w:style w:type="paragraph" w:styleId="Title">
    <w:name w:val="Title"/>
    <w:basedOn w:val="Normal"/>
    <w:rPr>
      <w:b/>
      <w:sz w:val="44"/>
    </w:rPr>
  </w:style>
  <w:style w:type="paragraph" w:styleId="Subtitle">
    <w:name w:val="Subtitle"/>
    <w:basedOn w:val="Normal"/>
    <w:rPr>
      <w:i/>
      <w:sz w:val="24"/>
    </w:rPr>
  </w:style>
  <w:style w:type="paragraph" w:styleId="Heading1">
    <w:name w:val="heading 1"/>
    <w:basedOn w:val="Normal"/>
    <w:rPr>
      <w:b/>
      <w:sz w:val="30"/>
    </w:rPr>
  </w:style>
  <w:style w:type="paragraph" w:styleId="Heading2">
    <w:name w:val="heading 2"/>
    <w:basedOn w:val="Normal"/>
    <w:rPr>
      <w:b/>
      <w:sz w:val="26"/>
    </w:rPr>
  </w:style>
  <w:style w:type="paragraph" w:styleId="Heading3">
    <w:name w:val="heading 3"/>
    <w:basedOn w:val="Normal"/>
    <w:rPr>
      <w:b/>
      <w:sz w:val="24"/>
    </w:rPr>
  </w:style>
  <w:style w:type="table" w:styleId="TableGrid">
    <w:name w:val="Table Grid"/>
    <w:tblP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3 Plan</dc:title>
  <dc:creator>OpenClaw</dc:creator>
  <cp:lastModifiedBy>OpenClaw</cp:lastModifiedBy>
  <dcterms:created xsi:type="dcterms:W3CDTF">2026-06-02T00:00:00Z</dcterms:created>
  <dcterms:modified xsi:type="dcterms:W3CDTF">2026-06-02T00:00:00Z</dcterms:modified>
</cp:coreProperties>
</file>