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E176CE">
      <w:r w:rsidRPr="00E176CE">
        <w:drawing>
          <wp:inline distT="0" distB="0" distL="0" distR="0" wp14:anchorId="076A8483" wp14:editId="132A83D3">
            <wp:extent cx="5760720" cy="28060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CE" w:rsidRDefault="00E176CE">
      <w:r>
        <w:t xml:space="preserve">Göster </w:t>
      </w:r>
      <w:proofErr w:type="spellStart"/>
      <w:r>
        <w:t>diyince</w:t>
      </w:r>
      <w:proofErr w:type="spellEnd"/>
      <w:r>
        <w:t xml:space="preserve"> filmi Google da aratıyor</w:t>
      </w:r>
      <w:bookmarkStart w:id="0" w:name="_GoBack"/>
      <w:bookmarkEnd w:id="0"/>
    </w:p>
    <w:p w:rsidR="00E176CE" w:rsidRDefault="00E176CE">
      <w:r>
        <w:t xml:space="preserve">Açıklama </w:t>
      </w:r>
      <w:proofErr w:type="spellStart"/>
      <w:r>
        <w:t>diyince</w:t>
      </w:r>
      <w:proofErr w:type="spellEnd"/>
      <w:r>
        <w:t xml:space="preserve"> aşağıdaki </w:t>
      </w:r>
      <w:proofErr w:type="spellStart"/>
      <w:r>
        <w:t>modal</w:t>
      </w:r>
      <w:proofErr w:type="spellEnd"/>
      <w:r>
        <w:t xml:space="preserve"> açılıyor</w:t>
      </w:r>
    </w:p>
    <w:p w:rsidR="00E176CE" w:rsidRDefault="00E176CE">
      <w:r w:rsidRPr="00E176CE">
        <w:drawing>
          <wp:inline distT="0" distB="0" distL="0" distR="0" wp14:anchorId="37E3BD44" wp14:editId="45516083">
            <wp:extent cx="5760720" cy="48774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CE" w:rsidRDefault="00E176CE"/>
    <w:sectPr w:rsidR="00E17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B7"/>
    <w:rsid w:val="002B421A"/>
    <w:rsid w:val="00370BB7"/>
    <w:rsid w:val="00725909"/>
    <w:rsid w:val="00746B84"/>
    <w:rsid w:val="00E1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EF58"/>
  <w15:chartTrackingRefBased/>
  <w15:docId w15:val="{982B65B2-B85E-4C20-A5C1-32CF1FBF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2023-04-07T12:52:00Z</dcterms:created>
  <dcterms:modified xsi:type="dcterms:W3CDTF">2023-04-07T12:54:00Z</dcterms:modified>
</cp:coreProperties>
</file>