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92D2C" w14:textId="3903B692" w:rsidR="005F0040" w:rsidRDefault="00932514">
      <w:r>
        <w:t>Кейс 4.</w:t>
      </w:r>
    </w:p>
    <w:p w14:paraId="65B94F0F" w14:textId="5CA6DEB8" w:rsidR="00932514" w:rsidRDefault="00932514">
      <w:r>
        <w:t>Задание:</w:t>
      </w:r>
    </w:p>
    <w:p w14:paraId="1D23A0F4" w14:textId="77777777" w:rsidR="00932514" w:rsidRPr="008F4419" w:rsidRDefault="00932514" w:rsidP="00932514">
      <w:pPr>
        <w:pStyle w:val="11"/>
      </w:pPr>
      <w:r w:rsidRPr="008F4419">
        <w:t>Вы решили изучить поквартальное количество посетителей своего</w:t>
      </w:r>
      <w:r>
        <w:t xml:space="preserve"> </w:t>
      </w:r>
      <w:r w:rsidRPr="008F4419">
        <w:t>ресторана, воспользовавшись методом анализа трендов. Линейный тренд</w:t>
      </w:r>
      <w:r>
        <w:t xml:space="preserve"> </w:t>
      </w:r>
      <w:r w:rsidRPr="008F4419">
        <w:t xml:space="preserve">описывается уравнением вида </w:t>
      </w:r>
      <w:proofErr w:type="spellStart"/>
      <w:r w:rsidRPr="008F4419">
        <w:t>Уt</w:t>
      </w:r>
      <w:proofErr w:type="spellEnd"/>
      <w:r w:rsidRPr="008F4419">
        <w:t>=5423+408*t, причем номер квартала</w:t>
      </w:r>
      <w:r>
        <w:t xml:space="preserve"> </w:t>
      </w:r>
      <w:r w:rsidRPr="008F4419">
        <w:t>начинается с единицы в I квартале 20</w:t>
      </w:r>
      <w:r>
        <w:t>20</w:t>
      </w:r>
      <w:r w:rsidRPr="008F4419">
        <w:t> г. и увеличивается на единицу для</w:t>
      </w:r>
      <w:r>
        <w:t xml:space="preserve"> </w:t>
      </w:r>
      <w:r w:rsidRPr="008F4419">
        <w:t>каждого последующего квартала.</w:t>
      </w:r>
    </w:p>
    <w:p w14:paraId="7AE261F1" w14:textId="77777777" w:rsidR="00932514" w:rsidRPr="008F4419" w:rsidRDefault="00932514" w:rsidP="00932514">
      <w:pPr>
        <w:pStyle w:val="11"/>
        <w:numPr>
          <w:ilvl w:val="0"/>
          <w:numId w:val="1"/>
        </w:numPr>
      </w:pPr>
      <w:r w:rsidRPr="008F4419">
        <w:t>Найдите прогнозные значения для четырех кварталов 20</w:t>
      </w:r>
      <w:r>
        <w:t>24</w:t>
      </w:r>
      <w:r w:rsidRPr="008F4419">
        <w:t> г.</w:t>
      </w:r>
    </w:p>
    <w:p w14:paraId="3A67047A" w14:textId="59D44852" w:rsidR="00932514" w:rsidRDefault="00932514" w:rsidP="00932514">
      <w:r w:rsidRPr="008F4419">
        <w:t>Ваш стратегический бизнес-план развития ресто</w:t>
      </w:r>
      <w:r>
        <w:t xml:space="preserve">рана включает </w:t>
      </w:r>
      <w:r w:rsidRPr="008F4419">
        <w:t>проект значительного расширения бизнеса (количество посетителей</w:t>
      </w:r>
      <w:r>
        <w:t xml:space="preserve"> </w:t>
      </w:r>
      <w:r w:rsidRPr="008F4419">
        <w:t>ресторана должно достичь 70 000 за год). В каком году – в соответствии с</w:t>
      </w:r>
      <w:r>
        <w:t xml:space="preserve"> </w:t>
      </w:r>
      <w:r w:rsidRPr="008F4419">
        <w:t>Вашим прогнозом – это должно произойти впервые?</w:t>
      </w:r>
    </w:p>
    <w:p w14:paraId="0CA2055F" w14:textId="3D3F8400" w:rsidR="00932514" w:rsidRDefault="00932514" w:rsidP="00932514">
      <w:r>
        <w:t>Ответ:</w:t>
      </w:r>
    </w:p>
    <w:p w14:paraId="4EA85F8B" w14:textId="72A97817" w:rsidR="00932514" w:rsidRDefault="00932514" w:rsidP="00932514">
      <w:r>
        <w:t>Для прогнозирования количества посетителей на четыре квартала 2024 года, используем уравнение линейного тренда:</w:t>
      </w:r>
    </w:p>
    <w:p w14:paraId="0C8F6EA2" w14:textId="46F63E02" w:rsidR="00932514" w:rsidRDefault="00932514" w:rsidP="00932514">
      <w:pPr>
        <w:jc w:val="center"/>
      </w:pPr>
      <w:proofErr w:type="spellStart"/>
      <w:r w:rsidRPr="008F4419">
        <w:t>Уt</w:t>
      </w:r>
      <w:proofErr w:type="spellEnd"/>
      <w:r w:rsidRPr="008F4419">
        <w:t>=5423+408*t</w:t>
      </w:r>
    </w:p>
    <w:p w14:paraId="2DCB5281" w14:textId="317578B3" w:rsidR="00932514" w:rsidRDefault="00932514" w:rsidP="00932514">
      <w:r>
        <w:t xml:space="preserve">Где </w:t>
      </w:r>
      <w:r w:rsidRPr="008F4419">
        <w:t>t</w:t>
      </w:r>
      <w:r>
        <w:t xml:space="preserve"> – номер квартала, начиная с 1 квартала 2020 года.</w:t>
      </w:r>
    </w:p>
    <w:p w14:paraId="7085E641" w14:textId="2376EC5F" w:rsidR="00932514" w:rsidRDefault="00932514" w:rsidP="00932514">
      <w:pPr>
        <w:pStyle w:val="a7"/>
        <w:numPr>
          <w:ilvl w:val="0"/>
          <w:numId w:val="2"/>
        </w:numPr>
      </w:pPr>
      <w:r>
        <w:t>Прогнозные значение для четырех кварталов 2024 года:</w:t>
      </w:r>
    </w:p>
    <w:p w14:paraId="2E1EE2EB" w14:textId="2ED59826" w:rsidR="00932514" w:rsidRDefault="00932514" w:rsidP="00932514">
      <w:pPr>
        <w:pStyle w:val="a7"/>
      </w:pPr>
      <w:r>
        <w:t>1 квартал 2024 года(</w:t>
      </w:r>
      <w:r w:rsidRPr="008F4419">
        <w:t>t</w:t>
      </w:r>
      <w:r>
        <w:t>=17)</w:t>
      </w:r>
    </w:p>
    <w:p w14:paraId="638FBBAE" w14:textId="53FF5495" w:rsidR="00932514" w:rsidRPr="00932514" w:rsidRDefault="00932514" w:rsidP="00932514">
      <w:pPr>
        <w:jc w:val="center"/>
      </w:pPr>
      <w:r w:rsidRPr="008F4419">
        <w:t>У</w:t>
      </w:r>
      <w:r w:rsidRPr="00932514">
        <w:rPr>
          <w:vertAlign w:val="subscript"/>
        </w:rPr>
        <w:t>17</w:t>
      </w:r>
      <w:r w:rsidRPr="008F4419">
        <w:t>=5423+408*</w:t>
      </w:r>
      <w:r>
        <w:t>17 = 12359</w:t>
      </w:r>
    </w:p>
    <w:p w14:paraId="3AADC4AF" w14:textId="2B908B07" w:rsidR="00932514" w:rsidRDefault="00932514" w:rsidP="00932514">
      <w:pPr>
        <w:pStyle w:val="a7"/>
      </w:pPr>
      <w:r w:rsidRPr="008B26EA">
        <w:t>2</w:t>
      </w:r>
      <w:r>
        <w:t xml:space="preserve"> квартал 2024 года(</w:t>
      </w:r>
      <w:r w:rsidRPr="008F4419">
        <w:t>t</w:t>
      </w:r>
      <w:r>
        <w:t>=1</w:t>
      </w:r>
      <w:r w:rsidRPr="008B26EA">
        <w:t>8</w:t>
      </w:r>
      <w:r>
        <w:t>)</w:t>
      </w:r>
    </w:p>
    <w:p w14:paraId="375F4671" w14:textId="17EAB86E" w:rsidR="00932514" w:rsidRPr="008B26EA" w:rsidRDefault="00932514" w:rsidP="00932514">
      <w:pPr>
        <w:jc w:val="center"/>
        <w:rPr>
          <w:lang w:val="en-US"/>
        </w:rPr>
      </w:pPr>
      <w:r w:rsidRPr="008F4419">
        <w:t>У</w:t>
      </w:r>
      <w:r w:rsidRPr="00932514">
        <w:rPr>
          <w:vertAlign w:val="subscript"/>
        </w:rPr>
        <w:t>17</w:t>
      </w:r>
      <w:r w:rsidRPr="008F4419">
        <w:t>=5423+408*</w:t>
      </w:r>
      <w:r>
        <w:t>1</w:t>
      </w:r>
      <w:r w:rsidR="008B26EA" w:rsidRPr="008B26EA">
        <w:t>8</w:t>
      </w:r>
      <w:r>
        <w:t xml:space="preserve"> = 12</w:t>
      </w:r>
      <w:r w:rsidR="008B26EA">
        <w:rPr>
          <w:lang w:val="en-US"/>
        </w:rPr>
        <w:t>767</w:t>
      </w:r>
    </w:p>
    <w:p w14:paraId="5D1E20DC" w14:textId="1EC179C7" w:rsidR="00932514" w:rsidRDefault="00932514" w:rsidP="00932514">
      <w:pPr>
        <w:pStyle w:val="a7"/>
      </w:pPr>
      <w:r w:rsidRPr="00932514">
        <w:t>3</w:t>
      </w:r>
      <w:r>
        <w:t xml:space="preserve"> квартал 2024 года(</w:t>
      </w:r>
      <w:r w:rsidRPr="008F4419">
        <w:t>t</w:t>
      </w:r>
      <w:r>
        <w:t>=1</w:t>
      </w:r>
      <w:r w:rsidRPr="008B26EA">
        <w:t>9</w:t>
      </w:r>
      <w:r>
        <w:t>)</w:t>
      </w:r>
    </w:p>
    <w:p w14:paraId="67DF8085" w14:textId="3B8C07F0" w:rsidR="00932514" w:rsidRPr="008B26EA" w:rsidRDefault="00932514" w:rsidP="00932514">
      <w:pPr>
        <w:jc w:val="center"/>
      </w:pPr>
      <w:r w:rsidRPr="008F4419">
        <w:t>У</w:t>
      </w:r>
      <w:r w:rsidRPr="00932514">
        <w:rPr>
          <w:vertAlign w:val="subscript"/>
        </w:rPr>
        <w:t>17</w:t>
      </w:r>
      <w:r w:rsidRPr="008F4419">
        <w:t>=5423+408*</w:t>
      </w:r>
      <w:r>
        <w:t>1</w:t>
      </w:r>
      <w:r w:rsidR="008B26EA" w:rsidRPr="008B26EA">
        <w:t>9</w:t>
      </w:r>
      <w:r>
        <w:t xml:space="preserve"> = 1</w:t>
      </w:r>
      <w:r w:rsidR="008B26EA" w:rsidRPr="008B26EA">
        <w:t>3175</w:t>
      </w:r>
    </w:p>
    <w:p w14:paraId="04525E0A" w14:textId="18EE5FE7" w:rsidR="00932514" w:rsidRDefault="00932514" w:rsidP="00932514">
      <w:pPr>
        <w:pStyle w:val="a7"/>
      </w:pPr>
      <w:r w:rsidRPr="008B26EA">
        <w:t>4</w:t>
      </w:r>
      <w:r>
        <w:t xml:space="preserve"> квартал 2024 года(</w:t>
      </w:r>
      <w:r w:rsidRPr="008F4419">
        <w:t>t</w:t>
      </w:r>
      <w:r>
        <w:t>=</w:t>
      </w:r>
      <w:r w:rsidRPr="008B26EA">
        <w:t>20</w:t>
      </w:r>
      <w:r>
        <w:t>)</w:t>
      </w:r>
    </w:p>
    <w:p w14:paraId="66EE5270" w14:textId="1AE23F65" w:rsidR="00932514" w:rsidRDefault="00932514" w:rsidP="00932514">
      <w:pPr>
        <w:jc w:val="center"/>
        <w:rPr>
          <w:lang w:val="en-US"/>
        </w:rPr>
      </w:pPr>
      <w:r w:rsidRPr="008F4419">
        <w:t>У</w:t>
      </w:r>
      <w:r w:rsidRPr="00932514">
        <w:rPr>
          <w:vertAlign w:val="subscript"/>
        </w:rPr>
        <w:t>17</w:t>
      </w:r>
      <w:r w:rsidRPr="008F4419">
        <w:t>=5423+408*</w:t>
      </w:r>
      <w:r w:rsidR="008B26EA" w:rsidRPr="008B26EA">
        <w:t>20</w:t>
      </w:r>
      <w:r>
        <w:t xml:space="preserve"> = 1</w:t>
      </w:r>
      <w:r w:rsidR="008B26EA">
        <w:rPr>
          <w:lang w:val="en-US"/>
        </w:rPr>
        <w:t>3583</w:t>
      </w:r>
    </w:p>
    <w:p w14:paraId="16177731" w14:textId="77777777" w:rsidR="008B26EA" w:rsidRPr="008B26EA" w:rsidRDefault="008B26EA" w:rsidP="008B26EA">
      <w:pPr>
        <w:pStyle w:val="a7"/>
        <w:numPr>
          <w:ilvl w:val="0"/>
          <w:numId w:val="3"/>
        </w:numPr>
      </w:pPr>
      <w:r w:rsidRPr="008B26EA">
        <w:t>Определим, в каком году впервые должно быть достигнуто количество посетителей 70 000 в год:</w:t>
      </w:r>
    </w:p>
    <w:p w14:paraId="0D964377" w14:textId="503980BC" w:rsidR="00932514" w:rsidRDefault="008B26EA" w:rsidP="00932514">
      <w:pPr>
        <w:pStyle w:val="a7"/>
      </w:pPr>
      <w:r>
        <w:t>Для достижения 70000 посетителей в год, среднее количество посетителей в квартал должно быть 70000/4 = 17500</w:t>
      </w:r>
    </w:p>
    <w:p w14:paraId="6660BF19" w14:textId="56381C7E" w:rsidR="008B26EA" w:rsidRPr="008B26EA" w:rsidRDefault="008B26EA" w:rsidP="00932514">
      <w:pPr>
        <w:pStyle w:val="a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5423+408*t≥17500</m:t>
          </m:r>
        </m:oMath>
      </m:oMathPara>
    </w:p>
    <w:p w14:paraId="31F897BD" w14:textId="2294EB59" w:rsidR="008B26EA" w:rsidRPr="008B26EA" w:rsidRDefault="008B26EA" w:rsidP="00932514">
      <w:pPr>
        <w:pStyle w:val="a7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408*t≥12077</m:t>
          </m:r>
        </m:oMath>
      </m:oMathPara>
    </w:p>
    <w:p w14:paraId="1C8E7A9C" w14:textId="795A8196" w:rsidR="008B26EA" w:rsidRPr="008B26EA" w:rsidRDefault="008B26EA" w:rsidP="00932514">
      <w:pPr>
        <w:pStyle w:val="a7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t≥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12077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408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≈29,6</m:t>
          </m:r>
        </m:oMath>
      </m:oMathPara>
    </w:p>
    <w:p w14:paraId="40732408" w14:textId="686D7C2C" w:rsidR="008B26EA" w:rsidRPr="008B26EA" w:rsidRDefault="008B26EA" w:rsidP="00932514">
      <w:pPr>
        <w:pStyle w:val="a7"/>
        <w:rPr>
          <w:rFonts w:eastAsiaTheme="minorEastAsia"/>
          <w:i/>
        </w:rPr>
      </w:pPr>
      <w:r>
        <w:rPr>
          <w:rFonts w:eastAsiaTheme="minorEastAsia"/>
        </w:rPr>
        <w:t xml:space="preserve">Таким образом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=30</m:t>
        </m:r>
      </m:oMath>
      <w:r>
        <w:rPr>
          <w:rFonts w:eastAsiaTheme="minorEastAsia"/>
        </w:rPr>
        <w:t xml:space="preserve"> что соответствует </w:t>
      </w:r>
      <w:r w:rsidR="000A2ED4">
        <w:rPr>
          <w:rFonts w:eastAsiaTheme="minorEastAsia"/>
        </w:rPr>
        <w:t>2</w:t>
      </w:r>
      <w:r>
        <w:rPr>
          <w:rFonts w:eastAsiaTheme="minorEastAsia"/>
        </w:rPr>
        <w:t xml:space="preserve"> кварталу 2027 года</w:t>
      </w:r>
    </w:p>
    <w:sectPr w:rsidR="008B26EA" w:rsidRPr="008B2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436BB"/>
    <w:multiLevelType w:val="multilevel"/>
    <w:tmpl w:val="B2B0BA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A00D8"/>
    <w:multiLevelType w:val="hybridMultilevel"/>
    <w:tmpl w:val="495EF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7177D"/>
    <w:multiLevelType w:val="hybridMultilevel"/>
    <w:tmpl w:val="950EB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178786">
    <w:abstractNumId w:val="2"/>
  </w:num>
  <w:num w:numId="2" w16cid:durableId="1114328406">
    <w:abstractNumId w:val="1"/>
  </w:num>
  <w:num w:numId="3" w16cid:durableId="138399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40"/>
    <w:rsid w:val="000A2ED4"/>
    <w:rsid w:val="005F0040"/>
    <w:rsid w:val="00617845"/>
    <w:rsid w:val="008B26EA"/>
    <w:rsid w:val="0093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707C58"/>
  <w15:chartTrackingRefBased/>
  <w15:docId w15:val="{0AAB9E15-FA12-FF48-85FA-2CD0C6B0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0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0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0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0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0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0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0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0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0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0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0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0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004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004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00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00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00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00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0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0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0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0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0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00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00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004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0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004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F0040"/>
    <w:rPr>
      <w:b/>
      <w:bCs/>
      <w:smallCaps/>
      <w:color w:val="0F4761" w:themeColor="accent1" w:themeShade="BF"/>
      <w:spacing w:val="5"/>
    </w:rPr>
  </w:style>
  <w:style w:type="paragraph" w:customStyle="1" w:styleId="11">
    <w:name w:val="11"/>
    <w:basedOn w:val="a"/>
    <w:qFormat/>
    <w:rsid w:val="00932514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kern w:val="0"/>
      <w:lang w:eastAsia="ru-RU"/>
      <w14:ligatures w14:val="none"/>
    </w:rPr>
  </w:style>
  <w:style w:type="character" w:styleId="ac">
    <w:name w:val="Placeholder Text"/>
    <w:basedOn w:val="a0"/>
    <w:uiPriority w:val="99"/>
    <w:semiHidden/>
    <w:rsid w:val="008B26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55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2024-09-23T09:22:00Z</dcterms:created>
  <dcterms:modified xsi:type="dcterms:W3CDTF">2024-09-23T09:47:00Z</dcterms:modified>
</cp:coreProperties>
</file>