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B3F" w:rsidRPr="00FA7B3F" w:rsidRDefault="00FA7B3F" w:rsidP="00FA7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</w:pPr>
      <w:r w:rsidRPr="00FA7B3F"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  <w:t>Who will complete the work on the project</w:t>
      </w:r>
    </w:p>
    <w:p w:rsidR="00FA7B3F" w:rsidRPr="00FA7B3F" w:rsidRDefault="00FA7B3F" w:rsidP="00FA7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</w:pPr>
      <w:r w:rsidRPr="00FA7B3F"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  <w:t>The scope of work that is going to be done</w:t>
      </w:r>
    </w:p>
    <w:p w:rsidR="00FA7B3F" w:rsidRPr="00FA7B3F" w:rsidRDefault="00FA7B3F" w:rsidP="00FA7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</w:pPr>
      <w:r w:rsidRPr="00FA7B3F"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  <w:t>A full description of the project</w:t>
      </w:r>
    </w:p>
    <w:p w:rsidR="00FA7B3F" w:rsidRPr="00FA7B3F" w:rsidRDefault="00FA7B3F" w:rsidP="00FA7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</w:pPr>
      <w:r w:rsidRPr="00FA7B3F"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  <w:t>Supplier information</w:t>
      </w:r>
    </w:p>
    <w:p w:rsidR="00FA7B3F" w:rsidRPr="00FA7B3F" w:rsidRDefault="00FA7B3F" w:rsidP="00FA7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</w:pPr>
      <w:r w:rsidRPr="00FA7B3F"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  <w:t>Payment information, including who is going to pay for the project</w:t>
      </w:r>
    </w:p>
    <w:p w:rsidR="00FA7B3F" w:rsidRPr="00FA7B3F" w:rsidRDefault="00FA7B3F" w:rsidP="00FA7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</w:pPr>
      <w:r w:rsidRPr="00FA7B3F"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  <w:t>A general schedule and timeline</w:t>
      </w:r>
    </w:p>
    <w:p w:rsidR="00FA7B3F" w:rsidRPr="00FA7B3F" w:rsidRDefault="00FA7B3F" w:rsidP="00FA7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</w:pPr>
      <w:r w:rsidRPr="00FA7B3F"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  <w:t>Provisions for delays </w:t>
      </w:r>
      <w:bookmarkStart w:id="0" w:name="_GoBack"/>
      <w:bookmarkEnd w:id="0"/>
    </w:p>
    <w:p w:rsidR="00FA7B3F" w:rsidRPr="00FA7B3F" w:rsidRDefault="00FA7B3F" w:rsidP="00FA7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</w:pPr>
      <w:r w:rsidRPr="00FA7B3F"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  <w:t>Contractor protections</w:t>
      </w:r>
    </w:p>
    <w:p w:rsidR="00FA7B3F" w:rsidRPr="00FA7B3F" w:rsidRDefault="00FA7B3F" w:rsidP="00FA7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</w:pPr>
      <w:r w:rsidRPr="00FA7B3F"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  <w:t>Documentation about local contract laws</w:t>
      </w:r>
    </w:p>
    <w:p w:rsidR="00FA7B3F" w:rsidRPr="00FA7B3F" w:rsidRDefault="00FA7B3F" w:rsidP="00FA7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</w:pPr>
      <w:r w:rsidRPr="00FA7B3F"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  <w:t>Insurance </w:t>
      </w:r>
    </w:p>
    <w:p w:rsidR="00FA7B3F" w:rsidRPr="00FA7B3F" w:rsidRDefault="00FA7B3F" w:rsidP="00FA7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</w:pPr>
      <w:r w:rsidRPr="00FA7B3F">
        <w:rPr>
          <w:rFonts w:ascii="Artifakt Element" w:eastAsia="Times New Roman" w:hAnsi="Artifakt Element" w:cs="Times New Roman"/>
          <w:noProof w:val="0"/>
          <w:color w:val="000000"/>
          <w:sz w:val="24"/>
          <w:szCs w:val="24"/>
          <w:lang w:val="en-US"/>
        </w:rPr>
        <w:t>Claims processing</w:t>
      </w:r>
    </w:p>
    <w:p w:rsidR="00BD3002" w:rsidRDefault="00BD3002"/>
    <w:sectPr w:rsidR="00BD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fakt Eleme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249BC"/>
    <w:multiLevelType w:val="multilevel"/>
    <w:tmpl w:val="D4DE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B3F"/>
    <w:rsid w:val="00BD3002"/>
    <w:rsid w:val="00FA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3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2024-06-25T03:40:00Z</dcterms:created>
  <dcterms:modified xsi:type="dcterms:W3CDTF">2024-06-25T03:40:00Z</dcterms:modified>
</cp:coreProperties>
</file>