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Анализ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почему оригинальная таблица не в нормальной форме</w:t>
      </w:r>
      <w:r>
        <w:rPr>
          <w:sz w:val="26"/>
          <w:szCs w:val="26"/>
          <w:rtl w:val="0"/>
        </w:rPr>
        <w:t>: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</w:rPr>
        <w:t>1</w:t>
      </w:r>
      <w:r>
        <w:rPr>
          <w:b w:val="1"/>
          <w:bCs w:val="1"/>
          <w:sz w:val="26"/>
          <w:szCs w:val="26"/>
          <w:rtl w:val="0"/>
          <w:lang w:val="ru-RU"/>
        </w:rPr>
        <w:t>НФ Первая нормальная форма</w:t>
      </w:r>
      <w:r>
        <w:rPr>
          <w:sz w:val="26"/>
          <w:szCs w:val="26"/>
          <w:rtl w:val="0"/>
          <w:lang w:val="ru-RU"/>
        </w:rPr>
        <w:t xml:space="preserve"> не нарушена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Значения в ячейках атомарные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в одной ячейке только одно значение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</w:rPr>
        <w:t>2</w:t>
      </w:r>
      <w:r>
        <w:rPr>
          <w:b w:val="1"/>
          <w:bCs w:val="1"/>
          <w:sz w:val="26"/>
          <w:szCs w:val="26"/>
          <w:rtl w:val="0"/>
          <w:lang w:val="ru-RU"/>
        </w:rPr>
        <w:t>НФ Вторая нормальная форма</w:t>
      </w:r>
      <w:r>
        <w:rPr>
          <w:sz w:val="26"/>
          <w:szCs w:val="26"/>
          <w:rtl w:val="0"/>
        </w:rPr>
        <w:t xml:space="preserve"> нарушена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Если частичные зависимости между колонок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</w:rPr>
        <w:t>Например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в колонке </w:t>
      </w:r>
      <w:r>
        <w:rPr>
          <w:sz w:val="26"/>
          <w:szCs w:val="26"/>
          <w:rtl w:val="0"/>
          <w:lang w:val="en-US"/>
        </w:rPr>
        <w:t xml:space="preserve">brand </w:t>
      </w:r>
      <w:r>
        <w:rPr>
          <w:sz w:val="26"/>
          <w:szCs w:val="26"/>
          <w:rtl w:val="0"/>
          <w:lang w:val="ru-RU"/>
        </w:rPr>
        <w:t>хранится название бренда для каждого товара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но товары с одним и тем же </w:t>
      </w:r>
      <w:r>
        <w:rPr>
          <w:sz w:val="26"/>
          <w:szCs w:val="26"/>
          <w:rtl w:val="0"/>
          <w:lang w:val="en-US"/>
        </w:rPr>
        <w:t xml:space="preserve">product_id </w:t>
      </w:r>
      <w:r>
        <w:rPr>
          <w:sz w:val="26"/>
          <w:szCs w:val="26"/>
          <w:rtl w:val="0"/>
          <w:lang w:val="ru-RU"/>
        </w:rPr>
        <w:t>повторяются для разных транзакций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Это означает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что название бренда дублируется в разных строках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что нарушает </w:t>
      </w:r>
      <w:r>
        <w:rPr>
          <w:sz w:val="26"/>
          <w:szCs w:val="26"/>
          <w:rtl w:val="0"/>
        </w:rPr>
        <w:t>2</w:t>
      </w:r>
      <w:r>
        <w:rPr>
          <w:sz w:val="26"/>
          <w:szCs w:val="26"/>
          <w:rtl w:val="0"/>
        </w:rPr>
        <w:t>НФ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В этом случае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необходимо создать отдельную таблицу </w:t>
      </w:r>
      <w:r>
        <w:rPr>
          <w:sz w:val="26"/>
          <w:szCs w:val="26"/>
          <w:rtl w:val="0"/>
          <w:lang w:val="en-US"/>
        </w:rPr>
        <w:t xml:space="preserve">products, </w:t>
      </w:r>
      <w:r>
        <w:rPr>
          <w:sz w:val="26"/>
          <w:szCs w:val="26"/>
          <w:rtl w:val="0"/>
          <w:lang w:val="ru-RU"/>
        </w:rPr>
        <w:t xml:space="preserve">где каждый </w:t>
      </w:r>
      <w:r>
        <w:rPr>
          <w:sz w:val="26"/>
          <w:szCs w:val="26"/>
          <w:rtl w:val="0"/>
          <w:lang w:val="en-US"/>
        </w:rPr>
        <w:t xml:space="preserve">product_id </w:t>
      </w:r>
      <w:r>
        <w:rPr>
          <w:sz w:val="26"/>
          <w:szCs w:val="26"/>
          <w:rtl w:val="0"/>
        </w:rPr>
        <w:t xml:space="preserve">будет связан с </w:t>
      </w:r>
      <w:r>
        <w:rPr>
          <w:sz w:val="26"/>
          <w:szCs w:val="26"/>
          <w:rtl w:val="0"/>
          <w:lang w:val="en-US"/>
        </w:rPr>
        <w:t xml:space="preserve">brand_id, product_line, product_class </w:t>
      </w:r>
      <w:r>
        <w:rPr>
          <w:sz w:val="26"/>
          <w:szCs w:val="26"/>
          <w:rtl w:val="0"/>
        </w:rPr>
        <w:t>и другими характеристиками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</w:rPr>
        <w:t xml:space="preserve">В </w:t>
      </w:r>
      <w:r>
        <w:rPr>
          <w:sz w:val="26"/>
          <w:szCs w:val="26"/>
          <w:rtl w:val="0"/>
          <w:lang w:val="fr-FR"/>
        </w:rPr>
        <w:t xml:space="preserve">transactions </w:t>
      </w:r>
      <w:r>
        <w:rPr>
          <w:sz w:val="26"/>
          <w:szCs w:val="26"/>
          <w:rtl w:val="0"/>
        </w:rPr>
        <w:t xml:space="preserve">оставить только </w:t>
      </w:r>
      <w:r>
        <w:rPr>
          <w:sz w:val="26"/>
          <w:szCs w:val="26"/>
          <w:rtl w:val="0"/>
          <w:lang w:val="en-US"/>
        </w:rPr>
        <w:t xml:space="preserve">product_id, </w:t>
      </w:r>
      <w:r>
        <w:rPr>
          <w:sz w:val="26"/>
          <w:szCs w:val="26"/>
          <w:rtl w:val="0"/>
          <w:lang w:val="ru-RU"/>
        </w:rPr>
        <w:t>без повторяющейся информации о товаре</w:t>
      </w:r>
      <w:r>
        <w:rPr>
          <w:sz w:val="26"/>
          <w:szCs w:val="26"/>
          <w:rtl w:val="0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3.</w:t>
        <w:tab/>
      </w:r>
      <w:r>
        <w:rPr>
          <w:b w:val="1"/>
          <w:bCs w:val="1"/>
          <w:sz w:val="26"/>
          <w:szCs w:val="26"/>
          <w:rtl w:val="0"/>
        </w:rPr>
        <w:t>3</w:t>
      </w:r>
      <w:r>
        <w:rPr>
          <w:b w:val="1"/>
          <w:bCs w:val="1"/>
          <w:sz w:val="26"/>
          <w:szCs w:val="26"/>
          <w:rtl w:val="0"/>
          <w:lang w:val="ru-RU"/>
        </w:rPr>
        <w:t>НФ Третья нормальная форма</w:t>
      </w:r>
      <w:r>
        <w:rPr>
          <w:sz w:val="26"/>
          <w:szCs w:val="26"/>
          <w:rtl w:val="0"/>
        </w:rPr>
        <w:t xml:space="preserve"> нарушена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есть транзитивные зависимости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</w:rPr>
        <w:t>Например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В таблице </w:t>
      </w:r>
      <w:r>
        <w:rPr>
          <w:sz w:val="26"/>
          <w:szCs w:val="26"/>
          <w:rtl w:val="0"/>
          <w:lang w:val="fr-FR"/>
        </w:rPr>
        <w:t xml:space="preserve">transactions </w:t>
      </w:r>
      <w:r>
        <w:rPr>
          <w:sz w:val="26"/>
          <w:szCs w:val="26"/>
          <w:rtl w:val="0"/>
        </w:rPr>
        <w:t xml:space="preserve">колонка </w:t>
      </w:r>
      <w:r>
        <w:rPr>
          <w:sz w:val="26"/>
          <w:szCs w:val="26"/>
          <w:rtl w:val="0"/>
          <w:lang w:val="en-US"/>
        </w:rPr>
        <w:t xml:space="preserve">brand </w:t>
      </w:r>
      <w:r>
        <w:rPr>
          <w:sz w:val="26"/>
          <w:szCs w:val="26"/>
          <w:rtl w:val="0"/>
        </w:rPr>
        <w:t xml:space="preserve">зависит от </w:t>
      </w:r>
      <w:r>
        <w:rPr>
          <w:sz w:val="26"/>
          <w:szCs w:val="26"/>
          <w:rtl w:val="0"/>
          <w:lang w:val="en-US"/>
        </w:rPr>
        <w:t xml:space="preserve">product_id, </w:t>
      </w:r>
      <w:r>
        <w:rPr>
          <w:sz w:val="26"/>
          <w:szCs w:val="26"/>
          <w:rtl w:val="0"/>
        </w:rPr>
        <w:t>а не от самой транзакции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Это транзитивная зависимость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потому что бренд не является характеристикой самой транзакции</w:t>
      </w:r>
      <w:r>
        <w:rPr>
          <w:sz w:val="26"/>
          <w:szCs w:val="26"/>
          <w:rtl w:val="0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Для приведения таблицы в нормальную форму была выбрана следующая структура</w:t>
      </w:r>
      <w:r>
        <w:rPr>
          <w:sz w:val="26"/>
          <w:szCs w:val="26"/>
          <w:rtl w:val="0"/>
          <w:lang w:val="ru-RU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30838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3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В исходной таблице все адреса клиентов указаны только в одной стране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Австралии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 xml:space="preserve">Таблицы </w:t>
      </w:r>
      <w:r>
        <w:rPr>
          <w:sz w:val="26"/>
          <w:szCs w:val="26"/>
          <w:rtl w:val="0"/>
          <w:lang w:val="fr-FR"/>
        </w:rPr>
        <w:t xml:space="preserve">state </w:t>
      </w:r>
      <w:r>
        <w:rPr>
          <w:sz w:val="26"/>
          <w:szCs w:val="26"/>
          <w:rtl w:val="0"/>
          <w:lang w:val="ru-RU"/>
        </w:rPr>
        <w:t xml:space="preserve">и </w:t>
      </w:r>
      <w:r>
        <w:rPr>
          <w:sz w:val="26"/>
          <w:szCs w:val="26"/>
          <w:rtl w:val="0"/>
          <w:lang w:val="fr-FR"/>
        </w:rPr>
        <w:t xml:space="preserve">countries </w:t>
      </w:r>
      <w:r>
        <w:rPr>
          <w:sz w:val="26"/>
          <w:szCs w:val="26"/>
          <w:rtl w:val="0"/>
          <w:lang w:val="ru-RU"/>
        </w:rPr>
        <w:t>вынесены в отдельные на случай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если будут добавляться данные из других стран</w:t>
      </w:r>
      <w:r>
        <w:rPr>
          <w:sz w:val="26"/>
          <w:szCs w:val="26"/>
          <w:rtl w:val="0"/>
          <w:lang w:val="ru-RU"/>
        </w:rPr>
        <w:t xml:space="preserve">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 xml:space="preserve">Далее была создана структура таблиц в </w:t>
      </w:r>
      <w:r>
        <w:rPr>
          <w:sz w:val="26"/>
          <w:szCs w:val="26"/>
          <w:rtl w:val="0"/>
          <w:lang w:val="fr-FR"/>
        </w:rPr>
        <w:t xml:space="preserve">DBeaver </w:t>
      </w:r>
      <w:r>
        <w:rPr>
          <w:sz w:val="26"/>
          <w:szCs w:val="26"/>
          <w:rtl w:val="0"/>
          <w:lang w:val="ru-RU"/>
        </w:rPr>
        <w:t xml:space="preserve">через </w:t>
      </w:r>
      <w:r>
        <w:rPr>
          <w:sz w:val="26"/>
          <w:szCs w:val="26"/>
          <w:rtl w:val="0"/>
          <w:lang w:val="fr-FR"/>
        </w:rPr>
        <w:t xml:space="preserve">SQL </w:t>
      </w:r>
      <w:r>
        <w:rPr>
          <w:sz w:val="26"/>
          <w:szCs w:val="26"/>
          <w:rtl w:val="0"/>
          <w:lang w:val="ru-RU"/>
        </w:rPr>
        <w:t>скрипт</w:t>
      </w:r>
      <w:r>
        <w:rPr>
          <w:sz w:val="26"/>
          <w:szCs w:val="26"/>
          <w:rtl w:val="0"/>
          <w:lang w:val="ru-RU"/>
        </w:rPr>
        <w:t xml:space="preserve">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Пример создания таблицы</w:t>
      </w:r>
      <w:r>
        <w:rPr>
          <w:sz w:val="26"/>
          <w:szCs w:val="26"/>
          <w:rtl w:val="0"/>
          <w:lang w:val="ru-RU"/>
        </w:rPr>
        <w:t>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a-DK"/>
          <w14:textFill>
            <w14:solidFill>
              <w14:srgbClr w14:val="85AFD4"/>
            </w14:solidFill>
          </w14:textFill>
        </w:rPr>
        <w:t>TABLE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49ddb"/>
          <w:rtl w:val="0"/>
          <w:lang w:val="en-US"/>
          <w14:textFill>
            <w14:solidFill>
              <w14:srgbClr w14:val="C59EDB"/>
            </w14:solidFill>
          </w14:textFill>
        </w:rPr>
        <w:t>products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(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product_id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PRIMARY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KEY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,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brand_id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SERIAL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not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null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REFERENCES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49ddb"/>
          <w:rtl w:val="0"/>
          <w:lang w:val="nl-NL"/>
          <w14:textFill>
            <w14:solidFill>
              <w14:srgbClr w14:val="C59EDB"/>
            </w14:solidFill>
          </w14:textFill>
        </w:rPr>
        <w:t>brands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(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brand_id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),  </w:t>
      </w:r>
      <w:r>
        <w:rPr>
          <w:rFonts w:ascii="Menlo Regular" w:hAnsi="Menlo Regular"/>
          <w:outline w:val="0"/>
          <w:color w:val="77a57b"/>
          <w:rtl w:val="0"/>
          <w:lang w:val="en-US"/>
          <w14:textFill>
            <w14:solidFill>
              <w14:srgbClr w14:val="78A67B"/>
            </w14:solidFill>
          </w14:textFill>
        </w:rPr>
        <w:t>-- Auto-increment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product_line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product_class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product_size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list_price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DECIMAL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0c2c4"/>
          <w:rtl w:val="0"/>
          <w:lang w:val="en-US"/>
          <w14:textFill>
            <w14:solidFill>
              <w14:srgbClr w14:val="00C3C5"/>
            </w14:solidFill>
          </w14:textFill>
        </w:rPr>
        <w:t>standard_cost</w:t>
      </w: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DECIMAL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outline w:val="0"/>
          <w:color w:val="d5d5d5"/>
          <w:rtl w:val="0"/>
          <w14:textFill>
            <w14:solidFill>
              <w14:srgbClr w14:val="D6D6D6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  <w:r>
        <w:rPr>
          <w:rFonts w:ascii="Helvetica Neue" w:hAnsi="Helvetica Neue" w:hint="default"/>
          <w:rtl w:val="0"/>
          <w:lang w:val="ru-RU"/>
        </w:rPr>
        <w:t>Остальные таблицы в документе</w:t>
      </w:r>
      <w:r>
        <w:rPr>
          <w:rFonts w:ascii="Menlo Regular" w:hAnsi="Menlo Regular"/>
          <w:rtl w:val="0"/>
          <w:lang w:val="ru-RU"/>
        </w:rPr>
        <w:t xml:space="preserve"> </w:t>
      </w:r>
      <w:r>
        <w:rPr>
          <w:rFonts w:ascii="Menlo Regular" w:hAnsi="Menlo Regular"/>
          <w:rtl w:val="0"/>
          <w:lang w:val="en-US"/>
        </w:rPr>
        <w:t>Script-create table</w:t>
      </w:r>
      <w:r>
        <w:rPr>
          <w:rFonts w:ascii="Menlo Regular" w:hAnsi="Menlo Regular"/>
          <w:rtl w:val="0"/>
          <w:lang w:val="ru-RU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  <w:r>
        <w:rPr>
          <w:rFonts w:ascii="Menlo Regular" w:hAnsi="Menlo Regular" w:hint="default"/>
          <w:rtl w:val="0"/>
          <w:lang w:val="ru-RU"/>
        </w:rPr>
        <w:t xml:space="preserve">Данные были загружены во все таблицы через </w:t>
      </w:r>
      <w:r>
        <w:rPr>
          <w:rFonts w:ascii="Menlo Regular" w:hAnsi="Menlo Regular"/>
          <w:rtl w:val="0"/>
          <w:lang w:val="fr-FR"/>
        </w:rPr>
        <w:t xml:space="preserve">python </w:t>
      </w:r>
      <w:r>
        <w:rPr>
          <w:rFonts w:ascii="Menlo Regular" w:hAnsi="Menlo Regular" w:hint="default"/>
          <w:rtl w:val="0"/>
          <w:lang w:val="ru-RU"/>
        </w:rPr>
        <w:t xml:space="preserve">код и библиотеку </w:t>
      </w:r>
      <w:r>
        <w:rPr>
          <w:rFonts w:ascii="Menlo Regular" w:hAnsi="Menlo Regular"/>
          <w:rtl w:val="0"/>
          <w:lang w:val="en-US"/>
        </w:rPr>
        <w:t>psycopg2</w:t>
      </w:r>
      <w:r>
        <w:rPr>
          <w:rFonts w:ascii="Menlo Regular" w:hAnsi="Menlo Regular"/>
          <w:rtl w:val="0"/>
          <w:lang w:val="ru-RU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1"/>
          <w:bCs w:val="1"/>
          <w:rtl w:val="0"/>
        </w:rPr>
      </w:pPr>
      <w:r>
        <w:rPr>
          <w:rFonts w:ascii="Menlo Regular" w:hAnsi="Menlo Regular" w:hint="default"/>
          <w:rtl w:val="0"/>
          <w:lang w:val="ru-RU"/>
        </w:rPr>
        <w:t xml:space="preserve">Код в ноутбуке </w:t>
      </w:r>
      <w:r>
        <w:rPr>
          <w:rFonts w:ascii="Menlo Regular" w:hAnsi="Menlo Regular"/>
          <w:b w:val="1"/>
          <w:bCs w:val="1"/>
          <w:rtl w:val="0"/>
          <w:lang w:val="en-US"/>
        </w:rPr>
        <w:t>homework1 load data.ipynb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1"/>
          <w:bCs w:val="1"/>
          <w:rtl w:val="0"/>
        </w:rPr>
      </w:pPr>
      <w:r>
        <w:rPr>
          <w:rFonts w:ascii="Menlo Regular" w:cs="Menlo Regular" w:hAnsi="Menlo Regular" w:eastAsia="Menlo Regular"/>
          <w:b w:val="1"/>
          <w:bCs w:val="1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009178" cy="5322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78" cy="5322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b w:val="1"/>
          <w:bCs w:val="1"/>
          <w:rtl w:val="0"/>
        </w:rPr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6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4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92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10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28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46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64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2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00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