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5FAD" w14:textId="77777777" w:rsidR="00575147" w:rsidRDefault="00575147" w:rsidP="00575147">
      <w:pPr>
        <w:pStyle w:val="2"/>
        <w:rPr>
          <w:lang w:val="uk-UA"/>
        </w:rPr>
      </w:pPr>
      <w:r>
        <w:rPr>
          <w:lang w:val="uk-UA"/>
        </w:rPr>
        <w:t>Індивідуальна предметна область:</w:t>
      </w:r>
    </w:p>
    <w:p w14:paraId="60B4585F" w14:textId="77777777" w:rsidR="00575147" w:rsidRDefault="00575147" w:rsidP="00575147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Назва: </w:t>
      </w:r>
      <w:r>
        <w:rPr>
          <w:lang w:val="uk-UA"/>
        </w:rPr>
        <w:t>Нарахування дивідендів акціонерам.</w:t>
      </w:r>
    </w:p>
    <w:p w14:paraId="01AF1D44" w14:textId="77777777" w:rsidR="00575147" w:rsidRDefault="00575147" w:rsidP="00575147">
      <w:pPr>
        <w:rPr>
          <w:lang w:val="uk-UA"/>
        </w:rPr>
      </w:pPr>
      <w:r>
        <w:rPr>
          <w:i/>
          <w:iCs/>
          <w:lang w:val="uk-UA"/>
        </w:rPr>
        <w:t xml:space="preserve">Суть: </w:t>
      </w:r>
      <w:r>
        <w:rPr>
          <w:lang w:val="uk-UA"/>
        </w:rPr>
        <w:t xml:space="preserve">По підсумках року збори акціонерів ухвалюють рішення щодо виплати собі частини прибутку як дивідендів. </w:t>
      </w:r>
    </w:p>
    <w:p w14:paraId="36026AA2" w14:textId="77777777" w:rsidR="00575147" w:rsidRDefault="00575147" w:rsidP="00575147">
      <w:proofErr w:type="spellStart"/>
      <w:r>
        <w:t>Кількість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 xml:space="preserve"> у </w:t>
      </w:r>
      <w:proofErr w:type="spellStart"/>
      <w:r>
        <w:t>акціонерів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на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деталізованому</w:t>
      </w:r>
      <w:proofErr w:type="spellEnd"/>
      <w:r>
        <w:t xml:space="preserve"> по </w:t>
      </w:r>
      <w:proofErr w:type="spellStart"/>
      <w:r>
        <w:t>акціонерах</w:t>
      </w:r>
      <w:proofErr w:type="spellEnd"/>
      <w:r>
        <w:t xml:space="preserve"> </w:t>
      </w:r>
      <w:proofErr w:type="spellStart"/>
      <w:r>
        <w:t>залишку</w:t>
      </w:r>
      <w:proofErr w:type="spellEnd"/>
      <w:r>
        <w:t xml:space="preserve"> (</w:t>
      </w:r>
      <w:proofErr w:type="spellStart"/>
      <w:r>
        <w:t>регістрі</w:t>
      </w:r>
      <w:proofErr w:type="spellEnd"/>
      <w:r>
        <w:t>). ПД «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 xml:space="preserve">» </w:t>
      </w:r>
      <w:proofErr w:type="spellStart"/>
      <w:r>
        <w:t>встановлює</w:t>
      </w:r>
      <w:proofErr w:type="spellEnd"/>
      <w:r>
        <w:t xml:space="preserve"> </w:t>
      </w:r>
      <w:proofErr w:type="spellStart"/>
      <w:r>
        <w:t>акціонерам</w:t>
      </w:r>
      <w:proofErr w:type="spellEnd"/>
      <w:r>
        <w:t xml:space="preserve"> (в рядках) </w:t>
      </w:r>
      <w:proofErr w:type="spellStart"/>
      <w:r>
        <w:t>вказану</w:t>
      </w:r>
      <w:proofErr w:type="spellEnd"/>
      <w:r>
        <w:t xml:space="preserve"> там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 xml:space="preserve">. </w:t>
      </w:r>
    </w:p>
    <w:p w14:paraId="15C193C9" w14:textId="77777777" w:rsidR="00575147" w:rsidRDefault="00575147" w:rsidP="00575147">
      <w:proofErr w:type="spellStart"/>
      <w:r>
        <w:t>Бізнес-процес</w:t>
      </w:r>
      <w:proofErr w:type="spellEnd"/>
      <w:r>
        <w:t xml:space="preserve">: </w:t>
      </w:r>
    </w:p>
    <w:p w14:paraId="3E4F42B6" w14:textId="77777777" w:rsidR="00575147" w:rsidRDefault="00575147" w:rsidP="00575147">
      <w:pPr>
        <w:pStyle w:val="a3"/>
        <w:numPr>
          <w:ilvl w:val="0"/>
          <w:numId w:val="1"/>
        </w:numPr>
      </w:pPr>
      <w:proofErr w:type="spellStart"/>
      <w:r>
        <w:t>Акціонери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суму до </w:t>
      </w:r>
      <w:proofErr w:type="spellStart"/>
      <w:r>
        <w:t>розподілу</w:t>
      </w:r>
      <w:proofErr w:type="spellEnd"/>
      <w:r>
        <w:t xml:space="preserve">. </w:t>
      </w:r>
    </w:p>
    <w:p w14:paraId="01BF1EE8" w14:textId="77777777" w:rsidR="00575147" w:rsidRDefault="00575147" w:rsidP="00575147">
      <w:pPr>
        <w:pStyle w:val="a3"/>
        <w:numPr>
          <w:ilvl w:val="0"/>
          <w:numId w:val="1"/>
        </w:numPr>
      </w:pPr>
      <w:r>
        <w:t xml:space="preserve">Бухгалтер за </w:t>
      </w:r>
      <w:proofErr w:type="spellStart"/>
      <w:r>
        <w:t>допомогою</w:t>
      </w:r>
      <w:proofErr w:type="spellEnd"/>
      <w:r>
        <w:t xml:space="preserve"> ПД "</w:t>
      </w:r>
      <w:proofErr w:type="spellStart"/>
      <w:r>
        <w:t>Нарахування</w:t>
      </w:r>
      <w:proofErr w:type="spellEnd"/>
      <w:r>
        <w:t xml:space="preserve"> </w:t>
      </w:r>
      <w:proofErr w:type="spellStart"/>
      <w:r>
        <w:t>дивідендів</w:t>
      </w:r>
      <w:proofErr w:type="spellEnd"/>
      <w:r>
        <w:t xml:space="preserve"> </w:t>
      </w:r>
      <w:proofErr w:type="spellStart"/>
      <w:r>
        <w:t>акціонерам</w:t>
      </w:r>
      <w:proofErr w:type="spellEnd"/>
      <w:r>
        <w:t xml:space="preserve">" </w:t>
      </w:r>
      <w:proofErr w:type="spellStart"/>
      <w:r>
        <w:t>розподіляє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суму </w:t>
      </w:r>
      <w:proofErr w:type="spellStart"/>
      <w:r>
        <w:t>пропорційно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 xml:space="preserve">. </w:t>
      </w:r>
    </w:p>
    <w:p w14:paraId="1C115525" w14:textId="77777777" w:rsidR="00575147" w:rsidRDefault="00575147" w:rsidP="00575147">
      <w:pPr>
        <w:pStyle w:val="a3"/>
        <w:numPr>
          <w:ilvl w:val="0"/>
          <w:numId w:val="1"/>
        </w:numPr>
      </w:pPr>
      <w:r>
        <w:t xml:space="preserve">При </w:t>
      </w:r>
      <w:proofErr w:type="spellStart"/>
      <w:r>
        <w:t>проведенні</w:t>
      </w:r>
      <w:proofErr w:type="spellEnd"/>
      <w:r>
        <w:t xml:space="preserve"> ПД "</w:t>
      </w:r>
      <w:proofErr w:type="spellStart"/>
      <w:r>
        <w:t>Нарахування</w:t>
      </w:r>
      <w:proofErr w:type="spellEnd"/>
      <w:r>
        <w:t xml:space="preserve"> </w:t>
      </w:r>
      <w:proofErr w:type="spellStart"/>
      <w:r>
        <w:t>дивідендів</w:t>
      </w:r>
      <w:proofErr w:type="spellEnd"/>
      <w:r>
        <w:t xml:space="preserve"> </w:t>
      </w:r>
      <w:proofErr w:type="spellStart"/>
      <w:r>
        <w:t>акціонерам</w:t>
      </w:r>
      <w:proofErr w:type="spellEnd"/>
      <w:r>
        <w:t xml:space="preserve">"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кредиторська</w:t>
      </w:r>
      <w:proofErr w:type="spellEnd"/>
      <w:r>
        <w:t xml:space="preserve"> </w:t>
      </w:r>
      <w:proofErr w:type="spellStart"/>
      <w:r>
        <w:t>заборгованість</w:t>
      </w:r>
      <w:proofErr w:type="spellEnd"/>
      <w:r>
        <w:t xml:space="preserve"> перед ними. </w:t>
      </w:r>
    </w:p>
    <w:p w14:paraId="5FFC1C06" w14:textId="77777777" w:rsidR="00575147" w:rsidRDefault="00575147" w:rsidP="00575147">
      <w:r>
        <w:t>ПД «</w:t>
      </w:r>
      <w:proofErr w:type="spellStart"/>
      <w:r>
        <w:t>Нарахування</w:t>
      </w:r>
      <w:proofErr w:type="spellEnd"/>
      <w:r>
        <w:t xml:space="preserve"> </w:t>
      </w:r>
      <w:proofErr w:type="spellStart"/>
      <w:r>
        <w:t>дивідендів</w:t>
      </w:r>
      <w:proofErr w:type="spellEnd"/>
      <w:r>
        <w:t xml:space="preserve"> </w:t>
      </w:r>
      <w:proofErr w:type="spellStart"/>
      <w:r>
        <w:t>акціонерам</w:t>
      </w:r>
      <w:proofErr w:type="spellEnd"/>
      <w:r>
        <w:t xml:space="preserve">» </w:t>
      </w:r>
      <w:proofErr w:type="spellStart"/>
      <w:r>
        <w:t>містить</w:t>
      </w:r>
      <w:proofErr w:type="spellEnd"/>
      <w:r>
        <w:t xml:space="preserve"> суму до </w:t>
      </w:r>
      <w:proofErr w:type="spellStart"/>
      <w:r>
        <w:t>розподілу</w:t>
      </w:r>
      <w:proofErr w:type="spellEnd"/>
      <w:r>
        <w:t xml:space="preserve">. </w:t>
      </w:r>
      <w:proofErr w:type="gramStart"/>
      <w:r>
        <w:t>В рядку</w:t>
      </w:r>
      <w:proofErr w:type="gramEnd"/>
      <w:r>
        <w:t xml:space="preserve"> ПД: </w:t>
      </w:r>
    </w:p>
    <w:p w14:paraId="65CBE9C5" w14:textId="77777777" w:rsidR="00575147" w:rsidRDefault="00575147" w:rsidP="00575147">
      <w:pPr>
        <w:pStyle w:val="a3"/>
        <w:numPr>
          <w:ilvl w:val="0"/>
          <w:numId w:val="2"/>
        </w:numPr>
      </w:pPr>
      <w:proofErr w:type="spellStart"/>
      <w:r>
        <w:t>Акціонер</w:t>
      </w:r>
      <w:proofErr w:type="spellEnd"/>
      <w:r>
        <w:t xml:space="preserve">, </w:t>
      </w:r>
    </w:p>
    <w:p w14:paraId="5AD4115E" w14:textId="77777777" w:rsidR="00575147" w:rsidRDefault="00575147" w:rsidP="00575147">
      <w:pPr>
        <w:pStyle w:val="a3"/>
        <w:numPr>
          <w:ilvl w:val="0"/>
          <w:numId w:val="2"/>
        </w:num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 xml:space="preserve"> (</w:t>
      </w:r>
      <w:proofErr w:type="spellStart"/>
      <w:r>
        <w:t>береться</w:t>
      </w:r>
      <w:proofErr w:type="spellEnd"/>
      <w:r>
        <w:t xml:space="preserve"> з </w:t>
      </w:r>
      <w:proofErr w:type="spellStart"/>
      <w:r>
        <w:t>регістру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>),</w:t>
      </w:r>
    </w:p>
    <w:p w14:paraId="14AB2515" w14:textId="77777777" w:rsidR="00575147" w:rsidRDefault="00575147" w:rsidP="00575147">
      <w:pPr>
        <w:pStyle w:val="a3"/>
        <w:numPr>
          <w:ilvl w:val="0"/>
          <w:numId w:val="2"/>
        </w:numPr>
      </w:pPr>
      <w:proofErr w:type="spellStart"/>
      <w:r>
        <w:t>Нарахована</w:t>
      </w:r>
      <w:proofErr w:type="spellEnd"/>
      <w:r>
        <w:t xml:space="preserve"> сума </w:t>
      </w:r>
      <w:proofErr w:type="spellStart"/>
      <w:r>
        <w:t>дивідендів</w:t>
      </w:r>
      <w:proofErr w:type="spellEnd"/>
      <w:r>
        <w:t xml:space="preserve">. </w:t>
      </w:r>
    </w:p>
    <w:p w14:paraId="04BA599E" w14:textId="77777777" w:rsidR="00575147" w:rsidRDefault="00575147" w:rsidP="00575147">
      <w:proofErr w:type="spellStart"/>
      <w:r>
        <w:t>Кореспонденція</w:t>
      </w:r>
      <w:proofErr w:type="spellEnd"/>
      <w:r>
        <w:t xml:space="preserve"> </w:t>
      </w:r>
      <w:proofErr w:type="spellStart"/>
      <w:r>
        <w:t>рахунків</w:t>
      </w:r>
      <w:proofErr w:type="spellEnd"/>
      <w:r>
        <w:t xml:space="preserve"> по рядку: </w:t>
      </w:r>
      <w:proofErr w:type="spellStart"/>
      <w:r>
        <w:t>Дт</w:t>
      </w:r>
      <w:proofErr w:type="spellEnd"/>
      <w:r>
        <w:t xml:space="preserve"> 44 </w:t>
      </w:r>
      <w:proofErr w:type="spellStart"/>
      <w:r>
        <w:t>кт</w:t>
      </w:r>
      <w:proofErr w:type="spellEnd"/>
      <w:r>
        <w:t xml:space="preserve"> 67 в </w:t>
      </w:r>
      <w:proofErr w:type="spellStart"/>
      <w:r>
        <w:t>сумі</w:t>
      </w:r>
      <w:proofErr w:type="spellEnd"/>
      <w:r>
        <w:t xml:space="preserve"> </w:t>
      </w:r>
      <w:proofErr w:type="spellStart"/>
      <w:r>
        <w:t>нарахованих</w:t>
      </w:r>
      <w:proofErr w:type="spellEnd"/>
      <w:r>
        <w:t xml:space="preserve"> </w:t>
      </w:r>
      <w:proofErr w:type="spellStart"/>
      <w:r>
        <w:t>дивідендів</w:t>
      </w:r>
      <w:proofErr w:type="spellEnd"/>
    </w:p>
    <w:p w14:paraId="7C0CC4B5" w14:textId="77777777" w:rsidR="00575147" w:rsidRDefault="00575147" w:rsidP="00575147">
      <w:pPr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7AABA019" w14:textId="6B799101" w:rsidR="00575147" w:rsidRDefault="00575147" w:rsidP="00575147">
      <w:pPr>
        <w:pStyle w:val="a4"/>
      </w:pPr>
      <w:r>
        <w:rPr>
          <w:noProof/>
        </w:rPr>
        <w:lastRenderedPageBreak/>
        <w:drawing>
          <wp:inline distT="0" distB="0" distL="0" distR="0" wp14:anchorId="10EFE087" wp14:editId="57D397F6">
            <wp:extent cx="5937250" cy="24511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B303" w14:textId="3A82B4CF" w:rsidR="0033724A" w:rsidRDefault="00575147" w:rsidP="00575147">
      <w:pPr>
        <w:pStyle w:val="a4"/>
      </w:pPr>
      <w:r w:rsidRPr="00575147">
        <w:t>Рис. 1. Опис бізнес-сервісу</w:t>
      </w:r>
      <w:r w:rsidRPr="00575147">
        <w:t>.</w:t>
      </w:r>
      <w:r w:rsidRPr="00575147">
        <w:t xml:space="preserve"> Нарахування дивідендів акціонерам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710"/>
        <w:gridCol w:w="2880"/>
        <w:gridCol w:w="1356"/>
        <w:gridCol w:w="1868"/>
      </w:tblGrid>
      <w:tr w:rsidR="00575147" w14:paraId="38A95BC7" w14:textId="77777777" w:rsidTr="0057514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D66D" w14:textId="77777777" w:rsidR="00575147" w:rsidRDefault="0057514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Виміри</w:t>
            </w:r>
            <w:proofErr w:type="spellEnd"/>
            <w:r>
              <w:rPr>
                <w:i/>
                <w:iCs/>
              </w:rPr>
              <w:t xml:space="preserve"> в </w:t>
            </w:r>
            <w:proofErr w:type="spellStart"/>
            <w:r>
              <w:rPr>
                <w:i/>
                <w:iCs/>
              </w:rPr>
              <w:t>тілі</w:t>
            </w:r>
            <w:proofErr w:type="spellEnd"/>
            <w:r>
              <w:rPr>
                <w:i/>
                <w:iCs/>
              </w:rPr>
              <w:t xml:space="preserve"> ПД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EEC9" w14:textId="77777777" w:rsidR="00575147" w:rsidRDefault="00575147">
            <w:pPr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Виміри в рядках ПД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108" w14:textId="77777777" w:rsidR="00575147" w:rsidRDefault="00575147">
            <w:pPr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Розрахунки при вводі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1BD8" w14:textId="77777777" w:rsidR="00575147" w:rsidRDefault="00575147">
            <w:pPr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Проводки і транзакції по ПД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0270" w14:textId="77777777" w:rsidR="00575147" w:rsidRDefault="00575147">
            <w:pPr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Проводки і транзакції п рядку</w:t>
            </w:r>
          </w:p>
        </w:tc>
      </w:tr>
      <w:tr w:rsidR="00575147" w14:paraId="3916BAF7" w14:textId="77777777" w:rsidTr="00575147">
        <w:tc>
          <w:tcPr>
            <w:tcW w:w="9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BA02" w14:textId="77777777" w:rsidR="00575147" w:rsidRDefault="00575147">
            <w:pPr>
              <w:rPr>
                <w:lang w:val="uk-UA"/>
              </w:rPr>
            </w:pPr>
            <w:r>
              <w:rPr>
                <w:lang w:val="uk-UA"/>
              </w:rPr>
              <w:t>Нарахування дивідендів акціонерам</w:t>
            </w:r>
          </w:p>
        </w:tc>
      </w:tr>
      <w:tr w:rsidR="00575147" w14:paraId="06EDE35A" w14:textId="77777777" w:rsidTr="0057514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6036" w14:textId="77777777" w:rsidR="00575147" w:rsidRDefault="00575147">
            <w:pPr>
              <w:rPr>
                <w:lang w:val="uk-UA"/>
              </w:rPr>
            </w:pPr>
            <w:r>
              <w:rPr>
                <w:lang w:val="uk-UA"/>
              </w:rPr>
              <w:t>Загальна сума до розподілу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C039" w14:textId="77777777" w:rsidR="00575147" w:rsidRDefault="00575147">
            <w:pPr>
              <w:rPr>
                <w:lang w:val="uk-UA"/>
              </w:rPr>
            </w:pPr>
            <w:r>
              <w:rPr>
                <w:lang w:val="uk-UA"/>
              </w:rPr>
              <w:t>Акціонер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24ED" w14:textId="77777777" w:rsidR="00575147" w:rsidRDefault="00575147">
            <w:pPr>
              <w:rPr>
                <w:lang w:val="uk-UA"/>
              </w:rPr>
            </w:pPr>
            <w:r>
              <w:rPr>
                <w:lang w:val="uk-UA"/>
              </w:rPr>
              <w:t>Сума на нарахування дивідендів = ((сума, що виплачується у вигляді регулярних дивідендів - сума, що виплачується в у вигляді спеціальних (разових) дивідендів)/к-сть акцій)*сумарна к-сть акцій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3FE3" w14:textId="77777777" w:rsidR="00575147" w:rsidRDefault="00575147">
            <w:pPr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AC40" w14:textId="77777777" w:rsidR="00575147" w:rsidRDefault="00575147">
            <w:pPr>
              <w:rPr>
                <w:lang w:val="uk-UA"/>
              </w:rPr>
            </w:pPr>
            <w:proofErr w:type="spellStart"/>
            <w:r>
              <w:t>Дт</w:t>
            </w:r>
            <w:proofErr w:type="spellEnd"/>
            <w:r>
              <w:t xml:space="preserve"> 44 </w:t>
            </w:r>
            <w:proofErr w:type="spellStart"/>
            <w:r>
              <w:t>кт</w:t>
            </w:r>
            <w:proofErr w:type="spellEnd"/>
            <w:r>
              <w:t xml:space="preserve"> 67</w:t>
            </w:r>
          </w:p>
        </w:tc>
      </w:tr>
    </w:tbl>
    <w:p w14:paraId="0230AEE4" w14:textId="77777777" w:rsidR="00575147" w:rsidRPr="00575147" w:rsidRDefault="00575147" w:rsidP="00575147">
      <w:pPr>
        <w:pStyle w:val="a4"/>
      </w:pPr>
    </w:p>
    <w:sectPr w:rsidR="00575147" w:rsidRPr="0057514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35EF5"/>
    <w:multiLevelType w:val="hybridMultilevel"/>
    <w:tmpl w:val="29FAB2EC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3AF4D99"/>
    <w:multiLevelType w:val="hybridMultilevel"/>
    <w:tmpl w:val="683C438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A"/>
    <w:rsid w:val="0033724A"/>
    <w:rsid w:val="005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5DED"/>
  <w15:chartTrackingRefBased/>
  <w15:docId w15:val="{D505FFAA-4313-4B33-99CF-B8B90B16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147"/>
    <w:pPr>
      <w:spacing w:after="200" w:line="276" w:lineRule="auto"/>
      <w:jc w:val="both"/>
    </w:pPr>
    <w:rPr>
      <w:rFonts w:ascii="Times New Roman" w:hAnsi="Times New Roman"/>
      <w:sz w:val="24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147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75147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575147"/>
    <w:pPr>
      <w:ind w:left="720"/>
      <w:contextualSpacing/>
    </w:pPr>
  </w:style>
  <w:style w:type="paragraph" w:customStyle="1" w:styleId="a4">
    <w:name w:val="изображеие размещение"/>
    <w:basedOn w:val="a"/>
    <w:qFormat/>
    <w:rsid w:val="00575147"/>
    <w:pPr>
      <w:jc w:val="center"/>
    </w:pPr>
    <w:rPr>
      <w:bCs/>
      <w:lang w:val="uk-UA"/>
    </w:rPr>
  </w:style>
  <w:style w:type="table" w:styleId="a5">
    <w:name w:val="Table Grid"/>
    <w:basedOn w:val="a1"/>
    <w:uiPriority w:val="59"/>
    <w:rsid w:val="00575147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Абрамова</dc:creator>
  <cp:keywords/>
  <dc:description/>
  <cp:lastModifiedBy>Дарья Абрамова</cp:lastModifiedBy>
  <cp:revision>2</cp:revision>
  <dcterms:created xsi:type="dcterms:W3CDTF">2020-12-09T21:39:00Z</dcterms:created>
  <dcterms:modified xsi:type="dcterms:W3CDTF">2020-12-09T21:40:00Z</dcterms:modified>
</cp:coreProperties>
</file>