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F0A" w:rsidRPr="003C5F0A" w:rsidRDefault="003C5F0A" w:rsidP="003C5F0A">
      <w:pPr>
        <w:spacing w:after="60" w:line="30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5F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МИНОБРНАУКИ РОССИИ</w:t>
      </w:r>
    </w:p>
    <w:p w:rsidR="003C5F0A" w:rsidRPr="003C5F0A" w:rsidRDefault="003C5F0A" w:rsidP="003C5F0A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3C5F0A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C5F0A" w:rsidRPr="003C5F0A" w:rsidRDefault="003C5F0A" w:rsidP="003C5F0A">
      <w:pPr>
        <w:spacing w:before="6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5F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«Омский государственный университет им. Ф.М. Достоевского»</w:t>
      </w:r>
    </w:p>
    <w:p w:rsidR="003C5F0A" w:rsidRPr="003C5F0A" w:rsidRDefault="003C5F0A" w:rsidP="003C5F0A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C5F0A">
        <w:rPr>
          <w:rFonts w:ascii="Times New Roman" w:eastAsia="Calibri" w:hAnsi="Times New Roman" w:cs="Times New Roman"/>
          <w:sz w:val="28"/>
          <w:szCs w:val="28"/>
        </w:rPr>
        <w:t xml:space="preserve">Институт среднего профессионального образования и </w:t>
      </w:r>
      <w:proofErr w:type="spellStart"/>
      <w:r w:rsidRPr="003C5F0A">
        <w:rPr>
          <w:rFonts w:ascii="Times New Roman" w:eastAsia="Calibri" w:hAnsi="Times New Roman" w:cs="Times New Roman"/>
          <w:sz w:val="28"/>
          <w:szCs w:val="28"/>
        </w:rPr>
        <w:t>довузовской</w:t>
      </w:r>
      <w:proofErr w:type="spellEnd"/>
      <w:r w:rsidRPr="003C5F0A">
        <w:rPr>
          <w:rFonts w:ascii="Times New Roman" w:eastAsia="Calibri" w:hAnsi="Times New Roman" w:cs="Times New Roman"/>
          <w:sz w:val="28"/>
          <w:szCs w:val="28"/>
        </w:rPr>
        <w:t xml:space="preserve"> подготовки</w:t>
      </w:r>
    </w:p>
    <w:p w:rsidR="003C5F0A" w:rsidRPr="003C5F0A" w:rsidRDefault="003C5F0A" w:rsidP="003C5F0A">
      <w:pPr>
        <w:widowControl w:val="0"/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C5F0A" w:rsidRPr="003C5F0A" w:rsidRDefault="003C5F0A" w:rsidP="003C5F0A">
      <w:pPr>
        <w:widowControl w:val="0"/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C5F0A" w:rsidRPr="003C5F0A" w:rsidRDefault="003C5F0A" w:rsidP="003C5F0A">
      <w:pPr>
        <w:widowControl w:val="0"/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C5F0A" w:rsidRPr="003C5F0A" w:rsidRDefault="003C5F0A" w:rsidP="003C5F0A">
      <w:pPr>
        <w:widowControl w:val="0"/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C5F0A" w:rsidRPr="003C5F0A" w:rsidRDefault="003C5F0A" w:rsidP="003C5F0A">
      <w:pPr>
        <w:widowControl w:val="0"/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C5F0A" w:rsidRPr="003C5F0A" w:rsidRDefault="003C5F0A" w:rsidP="003C5F0A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3C5F0A" w:rsidRPr="003C5F0A" w:rsidRDefault="003C5F0A" w:rsidP="003C5F0A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3C5F0A" w:rsidRPr="003C5F0A" w:rsidRDefault="003C5F0A" w:rsidP="003C5F0A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3C5F0A">
        <w:rPr>
          <w:rFonts w:ascii="Times New Roman" w:eastAsia="Calibri" w:hAnsi="Times New Roman" w:cs="Times New Roman"/>
          <w:caps/>
          <w:sz w:val="28"/>
          <w:szCs w:val="28"/>
        </w:rPr>
        <w:t>ОТЧЕТ</w:t>
      </w:r>
    </w:p>
    <w:p w:rsidR="003C5F0A" w:rsidRPr="003C5F0A" w:rsidRDefault="003C5F0A" w:rsidP="003C5F0A">
      <w:pPr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F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9D710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демонстрационному экзамену</w:t>
      </w:r>
    </w:p>
    <w:p w:rsidR="003C5F0A" w:rsidRPr="003C5F0A" w:rsidRDefault="003C5F0A" w:rsidP="003C5F0A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C5F0A" w:rsidRPr="003C5F0A" w:rsidRDefault="003C5F0A" w:rsidP="003C5F0A">
      <w:pPr>
        <w:widowControl w:val="0"/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C5F0A" w:rsidRPr="003C5F0A" w:rsidRDefault="003C5F0A" w:rsidP="003C5F0A">
      <w:pPr>
        <w:widowControl w:val="0"/>
        <w:spacing w:after="0" w:line="288" w:lineRule="auto"/>
        <w:ind w:left="48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C5F0A" w:rsidRPr="003C5F0A" w:rsidRDefault="003C5F0A" w:rsidP="003C5F0A">
      <w:pPr>
        <w:widowControl w:val="0"/>
        <w:spacing w:after="0" w:line="288" w:lineRule="auto"/>
        <w:ind w:left="48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C5F0A" w:rsidRPr="003C5F0A" w:rsidRDefault="003C5F0A" w:rsidP="003C5F0A">
      <w:pPr>
        <w:widowControl w:val="0"/>
        <w:spacing w:after="0" w:line="288" w:lineRule="auto"/>
        <w:ind w:left="48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C5F0A" w:rsidRPr="003C5F0A" w:rsidRDefault="003C5F0A" w:rsidP="003C5F0A">
      <w:pPr>
        <w:widowControl w:val="0"/>
        <w:spacing w:after="0" w:line="288" w:lineRule="auto"/>
        <w:ind w:left="48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C5F0A" w:rsidRPr="003C5F0A" w:rsidRDefault="009D710A" w:rsidP="003C5F0A">
      <w:pPr>
        <w:widowControl w:val="0"/>
        <w:spacing w:after="0" w:line="240" w:lineRule="auto"/>
        <w:ind w:left="482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Выполнил: студент</w:t>
      </w:r>
      <w:r w:rsidR="003C5F0A" w:rsidRPr="003C5F0A">
        <w:rPr>
          <w:rFonts w:ascii="Times New Roman" w:eastAsia="Calibri" w:hAnsi="Times New Roman" w:cs="Times New Roman"/>
          <w:sz w:val="28"/>
          <w:szCs w:val="28"/>
        </w:rPr>
        <w:t xml:space="preserve"> 4 курса</w:t>
      </w:r>
    </w:p>
    <w:p w:rsidR="003C5F0A" w:rsidRPr="003C5F0A" w:rsidRDefault="003C5F0A" w:rsidP="003C5F0A">
      <w:pPr>
        <w:widowControl w:val="0"/>
        <w:spacing w:after="0" w:line="240" w:lineRule="auto"/>
        <w:ind w:left="48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C5F0A">
        <w:rPr>
          <w:rFonts w:ascii="Times New Roman" w:eastAsia="Calibri" w:hAnsi="Times New Roman" w:cs="Times New Roman"/>
          <w:sz w:val="28"/>
          <w:szCs w:val="28"/>
        </w:rPr>
        <w:t>очной формы обучения</w:t>
      </w:r>
    </w:p>
    <w:p w:rsidR="003C5F0A" w:rsidRPr="003C5F0A" w:rsidRDefault="003C5F0A" w:rsidP="003C5F0A">
      <w:pPr>
        <w:widowControl w:val="0"/>
        <w:spacing w:after="0" w:line="240" w:lineRule="auto"/>
        <w:ind w:left="48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C5F0A">
        <w:rPr>
          <w:rFonts w:ascii="Times New Roman" w:eastAsia="Calibri" w:hAnsi="Times New Roman" w:cs="Times New Roman"/>
          <w:sz w:val="28"/>
          <w:szCs w:val="28"/>
        </w:rPr>
        <w:t>группы ДИН-109</w:t>
      </w:r>
    </w:p>
    <w:p w:rsidR="003C5F0A" w:rsidRPr="003C5F0A" w:rsidRDefault="003C5F0A" w:rsidP="003C5F0A">
      <w:pPr>
        <w:widowControl w:val="0"/>
        <w:spacing w:after="0" w:line="240" w:lineRule="auto"/>
        <w:ind w:left="4820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C5F0A">
        <w:rPr>
          <w:rFonts w:ascii="Times New Roman" w:eastAsia="Calibri" w:hAnsi="Times New Roman" w:cs="Times New Roman"/>
          <w:sz w:val="28"/>
          <w:szCs w:val="28"/>
        </w:rPr>
        <w:t>Костюкова</w:t>
      </w:r>
      <w:proofErr w:type="spellEnd"/>
      <w:r w:rsidRPr="003C5F0A">
        <w:rPr>
          <w:rFonts w:ascii="Times New Roman" w:eastAsia="Calibri" w:hAnsi="Times New Roman" w:cs="Times New Roman"/>
          <w:sz w:val="28"/>
          <w:szCs w:val="28"/>
        </w:rPr>
        <w:t xml:space="preserve"> Дарья Евгеньевна</w:t>
      </w:r>
    </w:p>
    <w:p w:rsidR="009D710A" w:rsidRDefault="009D710A" w:rsidP="003C5F0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5F0A" w:rsidRPr="003C5F0A" w:rsidRDefault="003C5F0A" w:rsidP="003C5F0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F0A">
        <w:rPr>
          <w:rFonts w:ascii="Times New Roman" w:eastAsia="Times New Roman" w:hAnsi="Times New Roman" w:cs="Times New Roman"/>
          <w:sz w:val="28"/>
          <w:szCs w:val="28"/>
          <w:lang w:eastAsia="ru-RU"/>
        </w:rPr>
        <w:t>Омск – 2025</w:t>
      </w:r>
    </w:p>
    <w:p w:rsidR="003C5F0A" w:rsidRDefault="003C5F0A" w:rsidP="00850796">
      <w:pPr>
        <w:spacing w:after="0"/>
        <w:rPr>
          <w:b/>
          <w:bCs/>
          <w:color w:val="000000"/>
          <w:sz w:val="28"/>
          <w:szCs w:val="28"/>
        </w:rPr>
      </w:pPr>
    </w:p>
    <w:p w:rsidR="003C5F0A" w:rsidRDefault="003C5F0A" w:rsidP="00850796">
      <w:pPr>
        <w:spacing w:after="0"/>
        <w:rPr>
          <w:b/>
          <w:bCs/>
          <w:color w:val="000000"/>
          <w:sz w:val="28"/>
          <w:szCs w:val="28"/>
        </w:rPr>
      </w:pPr>
    </w:p>
    <w:p w:rsidR="003C5F0A" w:rsidRDefault="003C5F0A" w:rsidP="00850796">
      <w:pPr>
        <w:spacing w:after="0"/>
        <w:rPr>
          <w:b/>
          <w:bCs/>
          <w:color w:val="000000"/>
          <w:sz w:val="28"/>
          <w:szCs w:val="28"/>
        </w:rPr>
      </w:pPr>
    </w:p>
    <w:p w:rsidR="003C5F0A" w:rsidRPr="00AB4B05" w:rsidRDefault="003C5F0A" w:rsidP="003C5F0A">
      <w:pPr>
        <w:pStyle w:val="1"/>
        <w:jc w:val="center"/>
        <w:rPr>
          <w:rFonts w:ascii="Times New Roman" w:eastAsiaTheme="minorEastAsia" w:hAnsi="Times New Roman" w:cs="Times New Roman"/>
          <w:noProof/>
          <w:color w:val="auto"/>
          <w:sz w:val="22"/>
          <w:lang w:eastAsia="ru-RU"/>
        </w:rPr>
      </w:pPr>
      <w:bookmarkStart w:id="0" w:name="_Toc200895138"/>
      <w:r w:rsidRPr="00AB4B05">
        <w:rPr>
          <w:rFonts w:ascii="Times New Roman" w:hAnsi="Times New Roman" w:cs="Times New Roman"/>
          <w:color w:val="auto"/>
        </w:rPr>
        <w:t>ВВЕДЕНИЕ</w:t>
      </w:r>
      <w:bookmarkEnd w:id="0"/>
    </w:p>
    <w:p w:rsidR="003C5F0A" w:rsidRPr="003C5F0A" w:rsidRDefault="003C5F0A" w:rsidP="003C5F0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F0A">
        <w:rPr>
          <w:rFonts w:ascii="Times New Roman" w:hAnsi="Times New Roman" w:cs="Times New Roman"/>
          <w:sz w:val="28"/>
          <w:szCs w:val="28"/>
        </w:rPr>
        <w:t>Современные цифровые технологии активно трансформируют все сферы общественной жизни, включая деятельность спортивных организаций. Развитие городских спортивных учреждений требует внедрения современных информационных решений, способных:</w:t>
      </w:r>
    </w:p>
    <w:p w:rsidR="003C5F0A" w:rsidRPr="003C5F0A" w:rsidRDefault="003C5F0A" w:rsidP="00113E86">
      <w:pPr>
        <w:pStyle w:val="a5"/>
        <w:numPr>
          <w:ilvl w:val="0"/>
          <w:numId w:val="34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оптимизировать управленческие процессы;</w:t>
      </w:r>
    </w:p>
    <w:p w:rsidR="003C5F0A" w:rsidRPr="003C5F0A" w:rsidRDefault="003C5F0A" w:rsidP="00113E86">
      <w:pPr>
        <w:pStyle w:val="a5"/>
        <w:numPr>
          <w:ilvl w:val="0"/>
          <w:numId w:val="34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повысить качество обслуживания населения;</w:t>
      </w:r>
    </w:p>
    <w:p w:rsidR="003C5F0A" w:rsidRPr="003C5F0A" w:rsidRDefault="003C5F0A" w:rsidP="00113E86">
      <w:pPr>
        <w:pStyle w:val="a5"/>
        <w:numPr>
          <w:ilvl w:val="0"/>
          <w:numId w:val="34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увеличить эффективность использования ресурсов.</w:t>
      </w:r>
    </w:p>
    <w:p w:rsidR="003C5F0A" w:rsidRPr="003C5F0A" w:rsidRDefault="003C5F0A" w:rsidP="003C5F0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F0A">
        <w:rPr>
          <w:rStyle w:val="a7"/>
          <w:rFonts w:ascii="Times New Roman" w:hAnsi="Times New Roman" w:cs="Times New Roman"/>
          <w:b w:val="0"/>
          <w:sz w:val="28"/>
          <w:szCs w:val="28"/>
        </w:rPr>
        <w:lastRenderedPageBreak/>
        <w:t>Актуальность исследования</w:t>
      </w:r>
      <w:r w:rsidRPr="003C5F0A">
        <w:rPr>
          <w:rFonts w:ascii="Times New Roman" w:hAnsi="Times New Roman" w:cs="Times New Roman"/>
          <w:sz w:val="28"/>
          <w:szCs w:val="28"/>
        </w:rPr>
        <w:t> обусловлена следующими факторами:</w:t>
      </w:r>
    </w:p>
    <w:p w:rsidR="003C5F0A" w:rsidRPr="003C5F0A" w:rsidRDefault="003C5F0A" w:rsidP="00113E86">
      <w:pPr>
        <w:pStyle w:val="a5"/>
        <w:numPr>
          <w:ilvl w:val="0"/>
          <w:numId w:val="35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необходимостью перехода от бумажного документооборота к цифровым технологиям управления;</w:t>
      </w:r>
    </w:p>
    <w:p w:rsidR="003C5F0A" w:rsidRPr="003C5F0A" w:rsidRDefault="003C5F0A" w:rsidP="00113E86">
      <w:pPr>
        <w:pStyle w:val="a5"/>
        <w:numPr>
          <w:ilvl w:val="0"/>
          <w:numId w:val="35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возрастающим спросом на спортивные услуги среди населения;</w:t>
      </w:r>
    </w:p>
    <w:p w:rsidR="003C5F0A" w:rsidRPr="003C5F0A" w:rsidRDefault="003C5F0A" w:rsidP="00113E86">
      <w:pPr>
        <w:pStyle w:val="a5"/>
        <w:numPr>
          <w:ilvl w:val="0"/>
          <w:numId w:val="35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требованиями к прозрачности и подотчетности деятельности муниципальных учреждений;</w:t>
      </w:r>
    </w:p>
    <w:p w:rsidR="003C5F0A" w:rsidRPr="003C5F0A" w:rsidRDefault="003C5F0A" w:rsidP="00113E86">
      <w:pPr>
        <w:pStyle w:val="a5"/>
        <w:numPr>
          <w:ilvl w:val="0"/>
          <w:numId w:val="35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потребностью в оперативном анализе данных для стратегического планирования;</w:t>
      </w:r>
    </w:p>
    <w:p w:rsidR="003C5F0A" w:rsidRPr="003C5F0A" w:rsidRDefault="003C5F0A" w:rsidP="00113E86">
      <w:pPr>
        <w:pStyle w:val="a5"/>
        <w:numPr>
          <w:ilvl w:val="0"/>
          <w:numId w:val="35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важностью обеспечения доступности спортивных услуг для всех категорий горожан.</w:t>
      </w:r>
    </w:p>
    <w:p w:rsidR="003C5F0A" w:rsidRPr="003C5F0A" w:rsidRDefault="003C5F0A" w:rsidP="003C5F0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F0A">
        <w:rPr>
          <w:rStyle w:val="a7"/>
          <w:rFonts w:ascii="Times New Roman" w:hAnsi="Times New Roman" w:cs="Times New Roman"/>
          <w:b w:val="0"/>
          <w:sz w:val="28"/>
          <w:szCs w:val="28"/>
        </w:rPr>
        <w:t>Объект исследования</w:t>
      </w:r>
      <w:r w:rsidRPr="003C5F0A">
        <w:rPr>
          <w:rFonts w:ascii="Times New Roman" w:hAnsi="Times New Roman" w:cs="Times New Roman"/>
          <w:sz w:val="28"/>
          <w:szCs w:val="28"/>
        </w:rPr>
        <w:t>: процессы управления городской спортивной организацией.</w:t>
      </w:r>
    </w:p>
    <w:p w:rsidR="003C5F0A" w:rsidRPr="003C5F0A" w:rsidRDefault="003C5F0A" w:rsidP="003C5F0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F0A">
        <w:rPr>
          <w:rStyle w:val="a7"/>
          <w:rFonts w:ascii="Times New Roman" w:hAnsi="Times New Roman" w:cs="Times New Roman"/>
          <w:b w:val="0"/>
          <w:sz w:val="28"/>
          <w:szCs w:val="28"/>
        </w:rPr>
        <w:t>Предмет исследования</w:t>
      </w:r>
      <w:r w:rsidRPr="003C5F0A">
        <w:rPr>
          <w:rFonts w:ascii="Times New Roman" w:hAnsi="Times New Roman" w:cs="Times New Roman"/>
          <w:sz w:val="28"/>
          <w:szCs w:val="28"/>
        </w:rPr>
        <w:t>: методы и средства автоматизации деятельности спортивной организации на основе информационных технологий.</w:t>
      </w:r>
    </w:p>
    <w:p w:rsidR="003C5F0A" w:rsidRPr="003C5F0A" w:rsidRDefault="003C5F0A" w:rsidP="003C5F0A">
      <w:pPr>
        <w:spacing w:after="0"/>
        <w:ind w:firstLine="709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3C5F0A">
        <w:rPr>
          <w:rStyle w:val="a7"/>
          <w:rFonts w:ascii="Times New Roman" w:hAnsi="Times New Roman" w:cs="Times New Roman"/>
          <w:b w:val="0"/>
          <w:sz w:val="28"/>
          <w:szCs w:val="28"/>
        </w:rPr>
        <w:t>Цель дипломной работы</w:t>
      </w:r>
      <w:r w:rsidRPr="003C5F0A">
        <w:rPr>
          <w:rFonts w:ascii="Times New Roman" w:hAnsi="Times New Roman" w:cs="Times New Roman"/>
          <w:sz w:val="28"/>
          <w:szCs w:val="28"/>
        </w:rPr>
        <w:t>: разработка информационной системы для комплексной автоматизации ключевых процессов городской спортивной организации.</w:t>
      </w:r>
    </w:p>
    <w:p w:rsidR="003C5F0A" w:rsidRPr="003C5F0A" w:rsidRDefault="003C5F0A" w:rsidP="003C5F0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F0A">
        <w:rPr>
          <w:rStyle w:val="a7"/>
          <w:rFonts w:ascii="Times New Roman" w:hAnsi="Times New Roman" w:cs="Times New Roman"/>
          <w:b w:val="0"/>
          <w:sz w:val="28"/>
          <w:szCs w:val="28"/>
        </w:rPr>
        <w:t>Для достижения поставленной цели необходимо выполнить следующие задачи</w:t>
      </w:r>
      <w:r w:rsidRPr="003C5F0A">
        <w:rPr>
          <w:rFonts w:ascii="Times New Roman" w:hAnsi="Times New Roman" w:cs="Times New Roman"/>
          <w:sz w:val="28"/>
          <w:szCs w:val="28"/>
        </w:rPr>
        <w:t>:</w:t>
      </w:r>
    </w:p>
    <w:p w:rsidR="003C5F0A" w:rsidRPr="003C5F0A" w:rsidRDefault="003C5F0A" w:rsidP="00113E86">
      <w:pPr>
        <w:pStyle w:val="a5"/>
        <w:numPr>
          <w:ilvl w:val="0"/>
          <w:numId w:val="36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анализ существующих информационных систем в спортивной сфере и исследование особенностей управления муниципальными спортивными учреждениями;</w:t>
      </w:r>
    </w:p>
    <w:p w:rsidR="003C5F0A" w:rsidRPr="003C5F0A" w:rsidRDefault="003C5F0A" w:rsidP="00113E86">
      <w:pPr>
        <w:pStyle w:val="a5"/>
        <w:numPr>
          <w:ilvl w:val="0"/>
          <w:numId w:val="36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разработка архитектуры информационной системы;</w:t>
      </w:r>
    </w:p>
    <w:p w:rsidR="003C5F0A" w:rsidRPr="003C5F0A" w:rsidRDefault="003C5F0A" w:rsidP="00113E86">
      <w:pPr>
        <w:pStyle w:val="a5"/>
        <w:numPr>
          <w:ilvl w:val="0"/>
          <w:numId w:val="36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обеспечение интеграции с существующей инфраструктурой;</w:t>
      </w:r>
    </w:p>
    <w:p w:rsidR="003C5F0A" w:rsidRPr="003C5F0A" w:rsidRDefault="003C5F0A" w:rsidP="00113E86">
      <w:pPr>
        <w:pStyle w:val="a5"/>
        <w:numPr>
          <w:ilvl w:val="0"/>
          <w:numId w:val="36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тестирование и оценка эффективности разработанного решения.</w:t>
      </w:r>
    </w:p>
    <w:p w:rsidR="003C5F0A" w:rsidRPr="003C5F0A" w:rsidRDefault="003C5F0A" w:rsidP="003C5F0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F0A">
        <w:rPr>
          <w:rStyle w:val="a7"/>
          <w:rFonts w:ascii="Times New Roman" w:hAnsi="Times New Roman" w:cs="Times New Roman"/>
          <w:b w:val="0"/>
          <w:sz w:val="28"/>
          <w:szCs w:val="28"/>
        </w:rPr>
        <w:t>Практическая значимость дипломной работы заключается в следующем</w:t>
      </w:r>
      <w:r w:rsidRPr="003C5F0A">
        <w:rPr>
          <w:rFonts w:ascii="Times New Roman" w:hAnsi="Times New Roman" w:cs="Times New Roman"/>
          <w:sz w:val="28"/>
          <w:szCs w:val="28"/>
        </w:rPr>
        <w:t>:</w:t>
      </w:r>
    </w:p>
    <w:p w:rsidR="003C5F0A" w:rsidRPr="003C5F0A" w:rsidRDefault="003C5F0A" w:rsidP="00113E86">
      <w:pPr>
        <w:pStyle w:val="a5"/>
        <w:numPr>
          <w:ilvl w:val="0"/>
          <w:numId w:val="37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сокращение временных затрат на административные процессы;</w:t>
      </w:r>
    </w:p>
    <w:p w:rsidR="003C5F0A" w:rsidRPr="003C5F0A" w:rsidRDefault="003C5F0A" w:rsidP="00113E86">
      <w:pPr>
        <w:pStyle w:val="a5"/>
        <w:numPr>
          <w:ilvl w:val="0"/>
          <w:numId w:val="37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повышение точности учета посещаемости и финансовых операций;</w:t>
      </w:r>
    </w:p>
    <w:p w:rsidR="003C5F0A" w:rsidRPr="003C5F0A" w:rsidRDefault="003C5F0A" w:rsidP="00113E86">
      <w:pPr>
        <w:pStyle w:val="a5"/>
        <w:numPr>
          <w:ilvl w:val="0"/>
          <w:numId w:val="37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t>улучшение качества взаимодействия с посетителями;</w:t>
      </w:r>
    </w:p>
    <w:p w:rsidR="003C5F0A" w:rsidRPr="003C5F0A" w:rsidRDefault="003C5F0A" w:rsidP="00113E86">
      <w:pPr>
        <w:pStyle w:val="a5"/>
        <w:numPr>
          <w:ilvl w:val="0"/>
          <w:numId w:val="37"/>
        </w:numPr>
        <w:spacing w:before="0" w:after="0"/>
        <w:ind w:left="0" w:firstLine="709"/>
        <w:rPr>
          <w:rFonts w:cs="Times New Roman"/>
          <w:color w:val="auto"/>
          <w:szCs w:val="28"/>
        </w:rPr>
      </w:pPr>
      <w:r w:rsidRPr="003C5F0A">
        <w:rPr>
          <w:rFonts w:cs="Times New Roman"/>
          <w:color w:val="auto"/>
          <w:szCs w:val="28"/>
        </w:rPr>
        <w:lastRenderedPageBreak/>
        <w:t>создание единого информационного пространства для всех подразделений.</w:t>
      </w:r>
    </w:p>
    <w:p w:rsidR="003C5F0A" w:rsidRPr="003C5F0A" w:rsidRDefault="003C5F0A" w:rsidP="003C5F0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F0A">
        <w:rPr>
          <w:rFonts w:ascii="Times New Roman" w:hAnsi="Times New Roman" w:cs="Times New Roman"/>
          <w:sz w:val="28"/>
          <w:szCs w:val="28"/>
        </w:rPr>
        <w:t>Разработанная система может быть успешно внедрена в спортивных учреждениях городского подчинения, способствуя их цифровой трансформации в соответствии с современными требованиями.</w:t>
      </w:r>
    </w:p>
    <w:p w:rsidR="003B58FB" w:rsidRPr="003C5F0A" w:rsidRDefault="003B58FB" w:rsidP="003C5F0A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</w:rPr>
      </w:pPr>
      <w:r w:rsidRPr="003C5F0A">
        <w:rPr>
          <w:rFonts w:ascii="Times New Roman" w:hAnsi="Times New Roman" w:cs="Times New Roman"/>
          <w:b/>
          <w:color w:val="auto"/>
          <w:sz w:val="28"/>
        </w:rPr>
        <w:t>Модуль №1 Разработка БД</w:t>
      </w:r>
    </w:p>
    <w:p w:rsidR="00850A70" w:rsidRPr="00850A70" w:rsidRDefault="00850A70" w:rsidP="00850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A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Выполнение:</w:t>
      </w:r>
    </w:p>
    <w:p w:rsidR="00850A70" w:rsidRPr="00F346B5" w:rsidRDefault="00850A70" w:rsidP="00113E86">
      <w:pPr>
        <w:pStyle w:val="a5"/>
        <w:numPr>
          <w:ilvl w:val="0"/>
          <w:numId w:val="26"/>
        </w:numPr>
        <w:spacing w:before="0" w:after="0" w:line="240" w:lineRule="auto"/>
        <w:ind w:left="0" w:firstLine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346B5">
        <w:rPr>
          <w:rFonts w:eastAsia="Times New Roman" w:cs="Times New Roman"/>
          <w:color w:val="000000"/>
          <w:szCs w:val="28"/>
          <w:lang w:eastAsia="ru-RU"/>
        </w:rPr>
        <w:t xml:space="preserve">Создаём соединение </w:t>
      </w:r>
      <w:proofErr w:type="spellStart"/>
      <w:r w:rsidRPr="00F346B5">
        <w:rPr>
          <w:rFonts w:eastAsia="Times New Roman" w:cs="Times New Roman"/>
          <w:color w:val="000000"/>
          <w:szCs w:val="28"/>
          <w:lang w:eastAsia="ru-RU"/>
        </w:rPr>
        <w:t>MySQL</w:t>
      </w:r>
      <w:proofErr w:type="spellEnd"/>
      <w:r w:rsidRPr="00F346B5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850A70" w:rsidRPr="00850A70" w:rsidRDefault="00850A70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Соединение </w:t>
      </w:r>
      <w:proofErr w:type="spellStart"/>
      <w:r w:rsidRPr="00850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</w:p>
    <w:p w:rsidR="00850A70" w:rsidRPr="00F346B5" w:rsidRDefault="00850A70" w:rsidP="00113E86">
      <w:pPr>
        <w:pStyle w:val="a5"/>
        <w:numPr>
          <w:ilvl w:val="0"/>
          <w:numId w:val="25"/>
        </w:numPr>
        <w:spacing w:before="0" w:after="0" w:line="240" w:lineRule="auto"/>
        <w:ind w:left="0" w:firstLine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346B5">
        <w:rPr>
          <w:rFonts w:eastAsia="Times New Roman" w:cs="Times New Roman"/>
          <w:color w:val="000000"/>
          <w:szCs w:val="28"/>
          <w:lang w:eastAsia="ru-RU"/>
        </w:rPr>
        <w:t>Создаём новую модель:</w:t>
      </w:r>
    </w:p>
    <w:p w:rsidR="00850A70" w:rsidRPr="00850A70" w:rsidRDefault="00850A70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– Создание модели</w:t>
      </w:r>
    </w:p>
    <w:p w:rsidR="00850A70" w:rsidRPr="00F346B5" w:rsidRDefault="00850A70" w:rsidP="00113E86">
      <w:pPr>
        <w:pStyle w:val="a5"/>
        <w:numPr>
          <w:ilvl w:val="0"/>
          <w:numId w:val="24"/>
        </w:numPr>
        <w:spacing w:before="0" w:after="0" w:line="240" w:lineRule="auto"/>
        <w:ind w:left="0" w:firstLine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346B5">
        <w:rPr>
          <w:rFonts w:eastAsia="Times New Roman" w:cs="Times New Roman"/>
          <w:color w:val="000000"/>
          <w:szCs w:val="28"/>
          <w:lang w:eastAsia="ru-RU"/>
        </w:rPr>
        <w:t>Создаем диаграмму:</w:t>
      </w:r>
    </w:p>
    <w:p w:rsidR="00850A70" w:rsidRPr="00850A70" w:rsidRDefault="00850A70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Создание диаграммы</w:t>
      </w:r>
    </w:p>
    <w:p w:rsidR="00F346B5" w:rsidRPr="00F346B5" w:rsidRDefault="00F346B5" w:rsidP="00113E86">
      <w:pPr>
        <w:numPr>
          <w:ilvl w:val="0"/>
          <w:numId w:val="22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ER-моделирование (выделить сущности (таблицы), заполнить атрибуты (поля)). </w:t>
      </w:r>
    </w:p>
    <w:p w:rsidR="00F346B5" w:rsidRP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ER-диаграмма</w:t>
      </w:r>
    </w:p>
    <w:p w:rsidR="00F346B5" w:rsidRP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5 – Таблица </w:t>
      </w:r>
      <w:proofErr w:type="spellStart"/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Users</w:t>
      </w:r>
      <w:proofErr w:type="spellEnd"/>
    </w:p>
    <w:p w:rsidR="00F346B5" w:rsidRPr="00F346B5" w:rsidRDefault="00F346B5" w:rsidP="00113E86">
      <w:pPr>
        <w:pStyle w:val="a5"/>
        <w:numPr>
          <w:ilvl w:val="0"/>
          <w:numId w:val="23"/>
        </w:numPr>
        <w:spacing w:before="0" w:after="0" w:line="240" w:lineRule="auto"/>
        <w:ind w:left="0" w:firstLine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346B5">
        <w:rPr>
          <w:rFonts w:eastAsia="Times New Roman" w:cs="Times New Roman"/>
          <w:color w:val="000000"/>
          <w:szCs w:val="28"/>
          <w:lang w:eastAsia="ru-RU"/>
        </w:rPr>
        <w:t>По требованиям задания сохраним ER-диаграмму в формате .</w:t>
      </w:r>
      <w:proofErr w:type="spellStart"/>
      <w:r w:rsidRPr="00F346B5">
        <w:rPr>
          <w:rFonts w:eastAsia="Times New Roman" w:cs="Times New Roman"/>
          <w:color w:val="000000"/>
          <w:szCs w:val="28"/>
          <w:lang w:eastAsia="ru-RU"/>
        </w:rPr>
        <w:t>pdf</w:t>
      </w:r>
      <w:proofErr w:type="spellEnd"/>
      <w:r w:rsidRPr="00F346B5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F346B5" w:rsidRP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6 – Экспорт в </w:t>
      </w:r>
      <w:proofErr w:type="spellStart"/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pdf</w:t>
      </w:r>
      <w:proofErr w:type="spellEnd"/>
    </w:p>
    <w:p w:rsidR="00F346B5" w:rsidRPr="00F346B5" w:rsidRDefault="00F346B5" w:rsidP="00113E86">
      <w:pPr>
        <w:pStyle w:val="a5"/>
        <w:numPr>
          <w:ilvl w:val="0"/>
          <w:numId w:val="23"/>
        </w:numPr>
        <w:spacing w:before="0" w:after="0" w:line="240" w:lineRule="auto"/>
        <w:ind w:left="0" w:firstLine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346B5">
        <w:rPr>
          <w:rFonts w:eastAsia="Times New Roman" w:cs="Times New Roman"/>
          <w:color w:val="000000"/>
          <w:szCs w:val="28"/>
          <w:lang w:eastAsia="ru-RU"/>
        </w:rPr>
        <w:t xml:space="preserve">Создаем </w:t>
      </w:r>
      <w:proofErr w:type="spellStart"/>
      <w:r w:rsidRPr="00F346B5">
        <w:rPr>
          <w:rFonts w:eastAsia="Times New Roman" w:cs="Times New Roman"/>
          <w:color w:val="000000"/>
          <w:szCs w:val="28"/>
          <w:lang w:eastAsia="ru-RU"/>
        </w:rPr>
        <w:t>SQL-скрипт</w:t>
      </w:r>
      <w:proofErr w:type="spellEnd"/>
      <w:r w:rsidRPr="00F346B5">
        <w:rPr>
          <w:rFonts w:eastAsia="Times New Roman" w:cs="Times New Roman"/>
          <w:color w:val="000000"/>
          <w:szCs w:val="28"/>
          <w:lang w:eastAsia="ru-RU"/>
        </w:rPr>
        <w:t xml:space="preserve"> для импортирования в физическую БД</w:t>
      </w:r>
    </w:p>
    <w:p w:rsidR="00F346B5" w:rsidRP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 – Экспорт в физическую БД</w:t>
      </w:r>
    </w:p>
    <w:p w:rsidR="00F346B5" w:rsidRP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 – Настройка экспорта</w:t>
      </w:r>
    </w:p>
    <w:p w:rsid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Листинг 1. SQL </w:t>
      </w:r>
      <w:proofErr w:type="spellStart"/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диаграммы:</w:t>
      </w:r>
    </w:p>
    <w:p w:rsidR="00F346B5" w:rsidRPr="003C5F0A" w:rsidRDefault="00F346B5" w:rsidP="003C5F0A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</w:rPr>
      </w:pPr>
      <w:r w:rsidRPr="003C5F0A">
        <w:rPr>
          <w:rFonts w:ascii="Times New Roman" w:hAnsi="Times New Roman" w:cs="Times New Roman"/>
          <w:b/>
          <w:color w:val="auto"/>
          <w:sz w:val="28"/>
        </w:rPr>
        <w:t xml:space="preserve">Модуль №2 </w:t>
      </w:r>
      <w:proofErr w:type="spellStart"/>
      <w:r w:rsidRPr="003C5F0A">
        <w:rPr>
          <w:rFonts w:ascii="Times New Roman" w:hAnsi="Times New Roman" w:cs="Times New Roman"/>
          <w:b/>
          <w:color w:val="auto"/>
          <w:sz w:val="28"/>
        </w:rPr>
        <w:t>Соадминистрирование</w:t>
      </w:r>
      <w:proofErr w:type="spellEnd"/>
      <w:r w:rsidRPr="003C5F0A">
        <w:rPr>
          <w:rFonts w:ascii="Times New Roman" w:hAnsi="Times New Roman" w:cs="Times New Roman"/>
          <w:b/>
          <w:color w:val="auto"/>
          <w:sz w:val="28"/>
        </w:rPr>
        <w:t xml:space="preserve"> баз данных и серверов</w:t>
      </w:r>
    </w:p>
    <w:p w:rsidR="00F346B5" w:rsidRDefault="00F346B5" w:rsidP="003C5F0A">
      <w:pPr>
        <w:pStyle w:val="a6"/>
        <w:spacing w:before="0" w:beforeAutospacing="0" w:after="0" w:afterAutospacing="0"/>
        <w:ind w:firstLine="709"/>
      </w:pPr>
      <w:r>
        <w:rPr>
          <w:b/>
          <w:bCs/>
          <w:color w:val="000000"/>
          <w:sz w:val="28"/>
          <w:szCs w:val="28"/>
        </w:rPr>
        <w:t>Выполнение:</w:t>
      </w:r>
    </w:p>
    <w:p w:rsidR="00F346B5" w:rsidRPr="00F346B5" w:rsidRDefault="00F346B5" w:rsidP="00113E86">
      <w:pPr>
        <w:pStyle w:val="a6"/>
        <w:numPr>
          <w:ilvl w:val="0"/>
          <w:numId w:val="27"/>
        </w:numPr>
        <w:spacing w:before="0" w:beforeAutospacing="0" w:after="0" w:afterAutospacing="0"/>
        <w:ind w:left="0" w:firstLine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Импортируем файл с моделью базы данных, для создания физической базы данных</w:t>
      </w:r>
    </w:p>
    <w:p w:rsidR="00F346B5" w:rsidRDefault="00F346B5" w:rsidP="00F346B5">
      <w:pPr>
        <w:pStyle w:val="a6"/>
        <w:spacing w:before="0" w:beforeAutospacing="0" w:after="0" w:afterAutospacing="0"/>
      </w:pPr>
      <w:r>
        <w:rPr>
          <w:color w:val="000000"/>
          <w:sz w:val="28"/>
          <w:szCs w:val="28"/>
        </w:rPr>
        <w:t>Рисунок 9 – Импорт ER-диаграммы</w:t>
      </w:r>
    </w:p>
    <w:p w:rsidR="00F346B5" w:rsidRDefault="00F346B5" w:rsidP="00F346B5">
      <w:pPr>
        <w:pStyle w:val="a6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Далее выбираем место хранения </w:t>
      </w:r>
      <w:proofErr w:type="spellStart"/>
      <w:r>
        <w:rPr>
          <w:color w:val="000000"/>
          <w:sz w:val="28"/>
          <w:szCs w:val="28"/>
        </w:rPr>
        <w:t>sql-скрипта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gramStart"/>
      <w:r>
        <w:rPr>
          <w:color w:val="000000"/>
          <w:sz w:val="28"/>
          <w:szCs w:val="28"/>
        </w:rPr>
        <w:t>который</w:t>
      </w:r>
      <w:proofErr w:type="gramEnd"/>
      <w:r>
        <w:rPr>
          <w:color w:val="000000"/>
          <w:sz w:val="28"/>
          <w:szCs w:val="28"/>
        </w:rPr>
        <w:t xml:space="preserve"> мы создали ранее. </w:t>
      </w:r>
    </w:p>
    <w:p w:rsidR="00F346B5" w:rsidRDefault="00F346B5" w:rsidP="00F346B5">
      <w:pPr>
        <w:pStyle w:val="a6"/>
        <w:spacing w:before="0" w:beforeAutospacing="0" w:after="0" w:afterAutospacing="0"/>
      </w:pPr>
      <w:r>
        <w:rPr>
          <w:color w:val="000000"/>
          <w:sz w:val="28"/>
          <w:szCs w:val="28"/>
        </w:rPr>
        <w:t>Рисунок 10 – Импорт ER-диаграммы</w:t>
      </w:r>
    </w:p>
    <w:p w:rsidR="00F346B5" w:rsidRDefault="00F346B5" w:rsidP="00F346B5">
      <w:pPr>
        <w:pStyle w:val="a6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Переходим во вкладку </w:t>
      </w:r>
      <w:proofErr w:type="spellStart"/>
      <w:r>
        <w:rPr>
          <w:color w:val="000000"/>
          <w:sz w:val="28"/>
          <w:szCs w:val="28"/>
        </w:rPr>
        <w:t>Import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Progress</w:t>
      </w:r>
      <w:proofErr w:type="spellEnd"/>
      <w:r>
        <w:rPr>
          <w:color w:val="000000"/>
          <w:sz w:val="28"/>
          <w:szCs w:val="28"/>
        </w:rPr>
        <w:t xml:space="preserve"> и нажимаем </w:t>
      </w:r>
      <w:proofErr w:type="spellStart"/>
      <w:r>
        <w:rPr>
          <w:color w:val="000000"/>
          <w:sz w:val="28"/>
          <w:szCs w:val="28"/>
        </w:rPr>
        <w:t>Start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Import</w:t>
      </w:r>
      <w:proofErr w:type="spellEnd"/>
    </w:p>
    <w:p w:rsidR="00F346B5" w:rsidRDefault="00F346B5" w:rsidP="00F346B5">
      <w:pPr>
        <w:pStyle w:val="a6"/>
        <w:spacing w:before="0" w:beforeAutospacing="0" w:after="0" w:afterAutospacing="0"/>
      </w:pPr>
      <w:r>
        <w:rPr>
          <w:color w:val="000000"/>
          <w:sz w:val="28"/>
          <w:szCs w:val="28"/>
        </w:rPr>
        <w:t>Рисунок 11 – Импорт ER-диаграммы</w:t>
      </w:r>
    </w:p>
    <w:p w:rsidR="00F346B5" w:rsidRDefault="00F346B5" w:rsidP="00F346B5">
      <w:pPr>
        <w:pStyle w:val="a6"/>
        <w:spacing w:before="0" w:beforeAutospacing="0" w:after="0" w:afterAutospacing="0"/>
      </w:pPr>
      <w:r>
        <w:rPr>
          <w:color w:val="000000"/>
          <w:sz w:val="28"/>
          <w:szCs w:val="28"/>
        </w:rPr>
        <w:t>Обновляем список баз данных и находим нашу БД.</w:t>
      </w:r>
    </w:p>
    <w:p w:rsidR="00F346B5" w:rsidRDefault="00F346B5" w:rsidP="00F346B5">
      <w:pPr>
        <w:pStyle w:val="a6"/>
        <w:spacing w:before="0" w:beforeAutospacing="0" w:after="0" w:afterAutospacing="0"/>
      </w:pPr>
      <w:r>
        <w:rPr>
          <w:color w:val="000000"/>
          <w:sz w:val="28"/>
          <w:szCs w:val="28"/>
        </w:rPr>
        <w:t>Рисунок 12 – Импорт ER-диаграммы</w:t>
      </w:r>
    </w:p>
    <w:p w:rsidR="00F346B5" w:rsidRDefault="00F346B5" w:rsidP="00F346B5">
      <w:pPr>
        <w:pStyle w:val="a6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Далее заполняем таблицы, т.е. импортируем данные из файла "Номерной </w:t>
      </w:r>
      <w:proofErr w:type="spellStart"/>
      <w:r>
        <w:rPr>
          <w:color w:val="000000"/>
          <w:sz w:val="28"/>
          <w:szCs w:val="28"/>
        </w:rPr>
        <w:t>фонд.xlsx</w:t>
      </w:r>
      <w:proofErr w:type="spellEnd"/>
      <w:r>
        <w:rPr>
          <w:color w:val="000000"/>
          <w:sz w:val="28"/>
          <w:szCs w:val="28"/>
        </w:rPr>
        <w:t>". </w:t>
      </w:r>
    </w:p>
    <w:p w:rsidR="003B58FB" w:rsidRPr="003C5F0A" w:rsidRDefault="00F346B5" w:rsidP="003C5F0A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</w:rPr>
      </w:pPr>
      <w:r w:rsidRPr="003C5F0A">
        <w:rPr>
          <w:rFonts w:ascii="Times New Roman" w:hAnsi="Times New Roman" w:cs="Times New Roman"/>
          <w:b/>
          <w:color w:val="auto"/>
          <w:sz w:val="28"/>
        </w:rPr>
        <w:t>Модуль №3 Проектирование и разработка информационных систем</w:t>
      </w:r>
    </w:p>
    <w:p w:rsidR="00F346B5" w:rsidRPr="00F346B5" w:rsidRDefault="00F346B5" w:rsidP="00F346B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Выполнение:</w:t>
      </w:r>
    </w:p>
    <w:p w:rsidR="00F346B5" w:rsidRPr="00F346B5" w:rsidRDefault="00F346B5" w:rsidP="00F346B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экранных форм</w:t>
      </w:r>
    </w:p>
    <w:p w:rsidR="00F346B5" w:rsidRPr="00F346B5" w:rsidRDefault="00F346B5" w:rsidP="00113E86">
      <w:pPr>
        <w:numPr>
          <w:ilvl w:val="0"/>
          <w:numId w:val="28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MS VS создать проект на </w:t>
      </w:r>
      <w:proofErr w:type="spellStart"/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WinForms</w:t>
      </w:r>
      <w:proofErr w:type="spellEnd"/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.NET</w:t>
      </w:r>
    </w:p>
    <w:p w:rsidR="00F346B5" w:rsidRP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13 – Создание проекта</w:t>
      </w:r>
    </w:p>
    <w:p w:rsidR="00F346B5" w:rsidRP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14 – Настройка проекта</w:t>
      </w:r>
    </w:p>
    <w:p w:rsidR="00F346B5" w:rsidRP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Рисунок 15 – Проверка настройки пакетов </w:t>
      </w:r>
      <w:proofErr w:type="spellStart"/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="00267C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(диспетчер пакетов)</w:t>
      </w:r>
    </w:p>
    <w:p w:rsidR="00F346B5" w:rsidRP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16 – Проверка настройки пакетов </w:t>
      </w:r>
      <w:proofErr w:type="spellStart"/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</w:p>
    <w:p w:rsidR="00F346B5" w:rsidRPr="00F346B5" w:rsidRDefault="00F346B5" w:rsidP="00113E86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главное окно и меню вызова форм</w:t>
      </w:r>
      <w:r w:rsidR="00267C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menustrip</w:t>
      </w:r>
      <w:proofErr w:type="spellEnd"/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F346B5" w:rsidRP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17 – Создание главного меню</w:t>
      </w:r>
    </w:p>
    <w:p w:rsidR="00F346B5" w:rsidRPr="00F346B5" w:rsidRDefault="00F346B5" w:rsidP="00113E86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соответствии с заданной предметной областью разработать формы  (с таблицами </w:t>
      </w:r>
      <w:proofErr w:type="spellStart"/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DataGrid</w:t>
      </w:r>
      <w:proofErr w:type="spellEnd"/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соответствующими таблицам БД)</w:t>
      </w:r>
    </w:p>
    <w:p w:rsidR="00F346B5" w:rsidRP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ИС</w:t>
      </w:r>
    </w:p>
    <w:p w:rsidR="00F346B5" w:rsidRPr="00F346B5" w:rsidRDefault="00F346B5" w:rsidP="00113E86">
      <w:pPr>
        <w:numPr>
          <w:ilvl w:val="0"/>
          <w:numId w:val="31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Связать графический интерфейс с БД. </w:t>
      </w:r>
    </w:p>
    <w:p w:rsidR="00F346B5" w:rsidRP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кода</w:t>
      </w:r>
    </w:p>
    <w:p w:rsidR="00F346B5" w:rsidRP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18 – Пример кода</w:t>
      </w:r>
    </w:p>
    <w:p w:rsidR="00F346B5" w:rsidRPr="00F346B5" w:rsidRDefault="00F346B5" w:rsidP="00F34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2. Подключение БД</w:t>
      </w:r>
    </w:p>
    <w:p w:rsidR="00267C3C" w:rsidRPr="00267C3C" w:rsidRDefault="00267C3C" w:rsidP="00113E86">
      <w:pPr>
        <w:numPr>
          <w:ilvl w:val="0"/>
          <w:numId w:val="3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7C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окна авторизации</w:t>
      </w:r>
    </w:p>
    <w:p w:rsidR="00267C3C" w:rsidRPr="00267C3C" w:rsidRDefault="00267C3C" w:rsidP="00267C3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C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19 – Окно авторизации</w:t>
      </w:r>
    </w:p>
    <w:p w:rsidR="00267C3C" w:rsidRPr="00267C3C" w:rsidRDefault="00267C3C" w:rsidP="00113E86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7C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3. Пример кода для обработки окна авторизации</w:t>
      </w:r>
    </w:p>
    <w:p w:rsidR="00267C3C" w:rsidRDefault="00267C3C" w:rsidP="00F346B5">
      <w:pPr>
        <w:rPr>
          <w:b/>
          <w:bCs/>
          <w:color w:val="000000"/>
          <w:sz w:val="28"/>
          <w:szCs w:val="28"/>
        </w:rPr>
      </w:pPr>
    </w:p>
    <w:p w:rsidR="00267C3C" w:rsidRPr="003C5F0A" w:rsidRDefault="00267C3C" w:rsidP="003C5F0A">
      <w:pPr>
        <w:pStyle w:val="1"/>
        <w:rPr>
          <w:rFonts w:ascii="Times New Roman" w:eastAsiaTheme="minorHAnsi" w:hAnsi="Times New Roman" w:cs="Times New Roman"/>
          <w:b/>
          <w:color w:val="auto"/>
          <w:sz w:val="28"/>
        </w:rPr>
      </w:pPr>
      <w:r w:rsidRPr="003C5F0A">
        <w:rPr>
          <w:rFonts w:ascii="Times New Roman" w:hAnsi="Times New Roman" w:cs="Times New Roman"/>
          <w:b/>
          <w:color w:val="auto"/>
          <w:sz w:val="28"/>
        </w:rPr>
        <w:t>(Модуль №3.1 Описание системы 2.1)</w:t>
      </w:r>
    </w:p>
    <w:p w:rsidR="00267C3C" w:rsidRPr="00267C3C" w:rsidRDefault="00267C3C" w:rsidP="00267C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C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Приложении</w:t>
      </w:r>
      <w:proofErr w:type="gramStart"/>
      <w:r w:rsidRPr="00267C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 w:rsidRPr="00267C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 пример документа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267C3C" w:rsidRDefault="00267C3C" w:rsidP="003C5F0A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3C5F0A">
        <w:rPr>
          <w:rFonts w:ascii="Times New Roman" w:hAnsi="Times New Roman" w:cs="Times New Roman"/>
          <w:b/>
          <w:color w:val="auto"/>
          <w:sz w:val="28"/>
        </w:rPr>
        <w:t>Модуль №4 Осуществление интеграции программных модулей</w:t>
      </w:r>
      <w:r w:rsidR="003C5F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42CBC" w:rsidRPr="003C5F0A">
        <w:rPr>
          <w:rFonts w:ascii="Times New Roman" w:hAnsi="Times New Roman" w:cs="Times New Roman"/>
          <w:b/>
          <w:color w:val="auto"/>
          <w:sz w:val="28"/>
        </w:rPr>
        <w:t>(тестирование)</w:t>
      </w:r>
    </w:p>
    <w:p w:rsidR="009D710A" w:rsidRPr="009D710A" w:rsidRDefault="009D710A" w:rsidP="009D7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1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1. </w:t>
      </w:r>
      <w:proofErr w:type="spellStart"/>
      <w:proofErr w:type="gramStart"/>
      <w:r w:rsidRPr="009D71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Тест-кейсы</w:t>
      </w:r>
      <w:proofErr w:type="spellEnd"/>
      <w:proofErr w:type="gramEnd"/>
    </w:p>
    <w:tbl>
      <w:tblPr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3"/>
        <w:gridCol w:w="1131"/>
        <w:gridCol w:w="1063"/>
        <w:gridCol w:w="1314"/>
        <w:gridCol w:w="1204"/>
        <w:gridCol w:w="1581"/>
        <w:gridCol w:w="1672"/>
        <w:gridCol w:w="786"/>
      </w:tblGrid>
      <w:tr w:rsidR="009D710A" w:rsidRPr="009D710A" w:rsidTr="009D71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1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1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Номер </w:t>
            </w:r>
            <w:proofErr w:type="spellStart"/>
            <w:proofErr w:type="gramStart"/>
            <w:r w:rsidRPr="009D71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тест-кейса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1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1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1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Шаги проверки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1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1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1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Статус</w:t>
            </w:r>
          </w:p>
        </w:tc>
      </w:tr>
      <w:tr w:rsidR="009D710A" w:rsidRPr="009D710A" w:rsidTr="009D71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D710A" w:rsidRPr="009D710A" w:rsidTr="009D71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710A" w:rsidRPr="009D710A" w:rsidRDefault="009D710A" w:rsidP="009D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9D710A" w:rsidRPr="009D710A" w:rsidRDefault="009D710A" w:rsidP="009D710A"/>
    <w:p w:rsidR="00267C3C" w:rsidRDefault="00D42CBC" w:rsidP="00F346B5">
      <w:proofErr w:type="gramStart"/>
      <w:r>
        <w:rPr>
          <w:lang w:val="en-US"/>
        </w:rPr>
        <w:t xml:space="preserve">ALTER TABLE </w:t>
      </w:r>
      <w:r>
        <w:t>НАЗ</w:t>
      </w:r>
      <w:r w:rsidRPr="00D42CBC">
        <w:rPr>
          <w:lang w:val="en-US"/>
        </w:rPr>
        <w:t>.</w:t>
      </w:r>
      <w:r>
        <w:t>ТАБ</w:t>
      </w:r>
      <w:r w:rsidRPr="00D42CBC">
        <w:rPr>
          <w:lang w:val="en-US"/>
        </w:rPr>
        <w:t>.</w:t>
      </w:r>
      <w:proofErr w:type="gramEnd"/>
      <w:r w:rsidRPr="00D42CBC">
        <w:rPr>
          <w:lang w:val="en-US"/>
        </w:rPr>
        <w:t xml:space="preserve"> </w:t>
      </w:r>
      <w:r>
        <w:rPr>
          <w:lang w:val="en-US"/>
        </w:rPr>
        <w:t xml:space="preserve">MODIFY COLUMN </w:t>
      </w:r>
      <w:r w:rsidRPr="00D42CBC">
        <w:rPr>
          <w:lang w:val="en-US"/>
        </w:rPr>
        <w:t>«»</w:t>
      </w:r>
      <w:r>
        <w:rPr>
          <w:lang w:val="en-US"/>
        </w:rPr>
        <w:t xml:space="preserve"> INT DEFAULT 0 NOT NULL;</w:t>
      </w:r>
    </w:p>
    <w:p w:rsidR="00D42CBC" w:rsidRPr="00D42CBC" w:rsidRDefault="00D42CBC" w:rsidP="00F346B5">
      <w:r w:rsidRPr="00D42CBC">
        <w:t xml:space="preserve">Что делает запрос: Меняет столбец </w:t>
      </w:r>
      <w:r>
        <w:t xml:space="preserve"> </w:t>
      </w:r>
      <w:r w:rsidRPr="00D42CBC">
        <w:t xml:space="preserve">«» в таблице </w:t>
      </w:r>
      <w:r>
        <w:t>НАЗ</w:t>
      </w:r>
      <w:proofErr w:type="gramStart"/>
      <w:r w:rsidRPr="00D42CBC">
        <w:t>.</w:t>
      </w:r>
      <w:r>
        <w:t>Т</w:t>
      </w:r>
      <w:proofErr w:type="gramEnd"/>
      <w:r>
        <w:t>АБ</w:t>
      </w:r>
      <w:r w:rsidRPr="00D42CBC">
        <w:t>, чтобы он всегда содержал целое число (по умолчанию 0), и запрещает пустые значения.</w:t>
      </w:r>
    </w:p>
    <w:p w:rsidR="003C5F0A" w:rsidRPr="003C5F0A" w:rsidRDefault="003C5F0A" w:rsidP="003C5F0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850796" w:rsidRPr="003C5F0A">
        <w:rPr>
          <w:rFonts w:ascii="Times New Roman" w:hAnsi="Times New Roman" w:cs="Times New Roman"/>
          <w:b/>
          <w:color w:val="auto"/>
          <w:sz w:val="28"/>
          <w:szCs w:val="28"/>
        </w:rPr>
        <w:t>Разработка ТЗ для ИС</w:t>
      </w:r>
      <w:r w:rsidR="00850796" w:rsidRPr="003C5F0A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:rsidR="00850796" w:rsidRPr="003C5F0A" w:rsidRDefault="00850796" w:rsidP="003C5F0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C5F0A">
        <w:rPr>
          <w:rFonts w:ascii="Times New Roman" w:hAnsi="Times New Roman" w:cs="Times New Roman"/>
          <w:sz w:val="28"/>
          <w:szCs w:val="28"/>
        </w:rPr>
        <w:t>На основе требований Заказчика, было разработано техническое задание, для создание информационной системы спортивного комплекса города (ГОСТ 34-602-2020 Информационные технологии.</w:t>
      </w:r>
      <w:proofErr w:type="gramEnd"/>
      <w:r w:rsidRPr="003C5F0A">
        <w:rPr>
          <w:rFonts w:ascii="Times New Roman" w:hAnsi="Times New Roman" w:cs="Times New Roman"/>
          <w:sz w:val="28"/>
          <w:szCs w:val="28"/>
        </w:rPr>
        <w:t xml:space="preserve"> Комплекс стандартов на автоматизированные системы. Техническое задание на создание автоматизированной системы); (представлено в приложение А).</w:t>
      </w:r>
    </w:p>
    <w:p w:rsidR="009D710A" w:rsidRPr="009D710A" w:rsidRDefault="009D710A" w:rsidP="009D710A">
      <w:pPr>
        <w:pStyle w:val="1"/>
        <w:jc w:val="center"/>
        <w:rPr>
          <w:rFonts w:ascii="Times New Roman" w:hAnsi="Times New Roman" w:cs="Times New Roman"/>
          <w:b/>
          <w:caps/>
          <w:color w:val="auto"/>
        </w:rPr>
      </w:pPr>
      <w:bookmarkStart w:id="1" w:name="_Toc200895158"/>
      <w:r w:rsidRPr="009D710A">
        <w:rPr>
          <w:rFonts w:ascii="Times New Roman" w:hAnsi="Times New Roman" w:cs="Times New Roman"/>
          <w:b/>
          <w:color w:val="auto"/>
        </w:rPr>
        <w:t>ЗАКЛЮЧЕНИЕ</w:t>
      </w:r>
      <w:bookmarkEnd w:id="1"/>
    </w:p>
    <w:p w:rsidR="009D710A" w:rsidRPr="009D710A" w:rsidRDefault="009D710A" w:rsidP="009D710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D710A">
        <w:rPr>
          <w:rFonts w:ascii="Times New Roman" w:hAnsi="Times New Roman" w:cs="Times New Roman"/>
          <w:sz w:val="28"/>
          <w:szCs w:val="28"/>
        </w:rPr>
        <w:t xml:space="preserve">В ходе разработки информационной системы для спортивного комплекса города была успешно реализована комплексная платформа, </w:t>
      </w:r>
      <w:r w:rsidRPr="009D710A">
        <w:rPr>
          <w:rFonts w:ascii="Times New Roman" w:hAnsi="Times New Roman" w:cs="Times New Roman"/>
          <w:sz w:val="28"/>
          <w:szCs w:val="28"/>
        </w:rPr>
        <w:lastRenderedPageBreak/>
        <w:t>включающая в себя как базу данных, так и графический интерфейс пользователя. Основные задачи, поставленные в начале проекта, были выполнены, что позволило создать эффективный инструмент для управления ресурсами спортивного комплекса и улучшения качества обслуживания его посетителей.</w:t>
      </w:r>
    </w:p>
    <w:p w:rsidR="009D710A" w:rsidRPr="009D710A" w:rsidRDefault="009D710A" w:rsidP="009D710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D710A">
        <w:rPr>
          <w:rFonts w:ascii="Times New Roman" w:hAnsi="Times New Roman" w:cs="Times New Roman"/>
          <w:sz w:val="28"/>
          <w:szCs w:val="28"/>
        </w:rPr>
        <w:t>База данных была спроектирована с учетом всех необходимых аспектов, включая регистрацию пользователей, управление расписанием тренировок и мероприятий, а также мониторинг посещаемости. Это обеспечило надежное хранение и обработку информации, что, в свою очередь, позволяет администраторам быстро получать доступ к актуальным данным и принимать обоснованные решения.</w:t>
      </w:r>
    </w:p>
    <w:p w:rsidR="009D710A" w:rsidRPr="009D710A" w:rsidRDefault="009D710A" w:rsidP="009D710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D710A">
        <w:rPr>
          <w:rFonts w:ascii="Times New Roman" w:hAnsi="Times New Roman" w:cs="Times New Roman"/>
          <w:sz w:val="28"/>
          <w:szCs w:val="28"/>
        </w:rPr>
        <w:t xml:space="preserve">Графический интерфейс пользователя был разработан с акцентом на удобство и интуитивность, что значительно упрощает взаимодействие как для администраторов, так и для посетителей. </w:t>
      </w:r>
    </w:p>
    <w:p w:rsidR="009D710A" w:rsidRPr="009D710A" w:rsidRDefault="009D710A" w:rsidP="008507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710A">
        <w:rPr>
          <w:rFonts w:ascii="Times New Roman" w:hAnsi="Times New Roman" w:cs="Times New Roman"/>
          <w:sz w:val="28"/>
          <w:szCs w:val="28"/>
        </w:rPr>
        <w:t xml:space="preserve">Таким образом, выполненная работа вносит значимый вклад в цифровую трансформацию спортивных учреждений муниципального уровня, полностью соответствуя современным требованиям к организации управления в сфере физической культуры и спорта. Разработанное решение обладает высоким потенциалом </w:t>
      </w:r>
      <w:proofErr w:type="spellStart"/>
      <w:r w:rsidRPr="009D710A">
        <w:rPr>
          <w:rFonts w:ascii="Times New Roman" w:hAnsi="Times New Roman" w:cs="Times New Roman"/>
          <w:sz w:val="28"/>
          <w:szCs w:val="28"/>
        </w:rPr>
        <w:t>масштабируемости</w:t>
      </w:r>
      <w:proofErr w:type="spellEnd"/>
      <w:r w:rsidRPr="009D710A">
        <w:rPr>
          <w:rFonts w:ascii="Times New Roman" w:hAnsi="Times New Roman" w:cs="Times New Roman"/>
          <w:sz w:val="28"/>
          <w:szCs w:val="28"/>
        </w:rPr>
        <w:t xml:space="preserve"> и может быть адаптировано для других спортивных объектов городской инфраструктуры</w:t>
      </w:r>
    </w:p>
    <w:p w:rsidR="00850796" w:rsidRPr="00850796" w:rsidRDefault="00850796" w:rsidP="00850796">
      <w:pPr>
        <w:pStyle w:val="ad"/>
        <w:spacing w:before="0"/>
        <w:rPr>
          <w:b/>
        </w:rPr>
      </w:pPr>
      <w:bookmarkStart w:id="2" w:name="_Toc200895160"/>
      <w:r w:rsidRPr="00850796">
        <w:rPr>
          <w:b/>
        </w:rPr>
        <w:t>ПРИЛОЖЕНИЕ А</w:t>
      </w:r>
      <w:bookmarkEnd w:id="2"/>
    </w:p>
    <w:p w:rsidR="00850796" w:rsidRPr="00850796" w:rsidRDefault="00850796" w:rsidP="00850796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850796">
        <w:rPr>
          <w:color w:val="000000"/>
          <w:sz w:val="28"/>
          <w:szCs w:val="28"/>
        </w:rPr>
        <w:t>УТВЕРЖДЕН</w:t>
      </w:r>
    </w:p>
    <w:p w:rsidR="00850796" w:rsidRPr="00850796" w:rsidRDefault="009D710A" w:rsidP="00850796">
      <w:pPr>
        <w:pStyle w:val="a6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Костюкова</w:t>
      </w:r>
      <w:proofErr w:type="spellEnd"/>
      <w:r>
        <w:rPr>
          <w:color w:val="000000"/>
          <w:sz w:val="28"/>
          <w:szCs w:val="28"/>
        </w:rPr>
        <w:t xml:space="preserve"> Д.Е</w:t>
      </w:r>
      <w:r w:rsidR="00850796" w:rsidRPr="00850796">
        <w:rPr>
          <w:color w:val="000000"/>
          <w:sz w:val="28"/>
          <w:szCs w:val="28"/>
        </w:rPr>
        <w:t>.</w:t>
      </w: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850796">
        <w:rPr>
          <w:color w:val="000000"/>
          <w:sz w:val="28"/>
          <w:szCs w:val="28"/>
        </w:rPr>
        <w:t>Спортивная организация города</w:t>
      </w: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850796">
        <w:rPr>
          <w:color w:val="000000"/>
          <w:sz w:val="28"/>
          <w:szCs w:val="28"/>
        </w:rPr>
        <w:t>Техническое задание: Разработка</w:t>
      </w: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850796">
        <w:rPr>
          <w:color w:val="000000"/>
          <w:sz w:val="28"/>
          <w:szCs w:val="28"/>
        </w:rPr>
        <w:t>Информационной системы для спортивной организации города.</w:t>
      </w: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850796">
        <w:rPr>
          <w:color w:val="000000"/>
          <w:sz w:val="28"/>
          <w:szCs w:val="28"/>
        </w:rPr>
        <w:t xml:space="preserve">Листов </w:t>
      </w:r>
      <w:r w:rsidR="009D710A">
        <w:rPr>
          <w:color w:val="000000"/>
          <w:sz w:val="28"/>
          <w:szCs w:val="28"/>
        </w:rPr>
        <w:t>Х</w:t>
      </w: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rPr>
          <w:rFonts w:ascii="Times New Roman" w:hAnsi="Times New Roman" w:cs="Times New Roman"/>
          <w:sz w:val="28"/>
          <w:szCs w:val="28"/>
        </w:rPr>
      </w:pPr>
    </w:p>
    <w:p w:rsidR="00850796" w:rsidRPr="00850796" w:rsidRDefault="00850796" w:rsidP="00850796">
      <w:pPr>
        <w:rPr>
          <w:rFonts w:ascii="Times New Roman" w:hAnsi="Times New Roman" w:cs="Times New Roman"/>
          <w:sz w:val="28"/>
          <w:szCs w:val="28"/>
        </w:rPr>
      </w:pPr>
    </w:p>
    <w:p w:rsidR="00850796" w:rsidRPr="00850796" w:rsidRDefault="00850796" w:rsidP="00850796">
      <w:pPr>
        <w:rPr>
          <w:rFonts w:ascii="Times New Roman" w:hAnsi="Times New Roman" w:cs="Times New Roman"/>
          <w:sz w:val="28"/>
          <w:szCs w:val="28"/>
        </w:rPr>
      </w:pPr>
    </w:p>
    <w:p w:rsidR="00850796" w:rsidRPr="00850796" w:rsidRDefault="00850796" w:rsidP="008507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0796" w:rsidRPr="00850796" w:rsidRDefault="00850796" w:rsidP="00850796">
      <w:pPr>
        <w:rPr>
          <w:rFonts w:ascii="Times New Roman" w:hAnsi="Times New Roman" w:cs="Times New Roman"/>
          <w:sz w:val="28"/>
          <w:szCs w:val="28"/>
        </w:rPr>
      </w:pPr>
    </w:p>
    <w:p w:rsidR="00850796" w:rsidRPr="00850796" w:rsidRDefault="00850796" w:rsidP="0085079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  <w:lang w:val="en-US"/>
        </w:rPr>
        <w:t>2025</w:t>
      </w:r>
    </w:p>
    <w:bookmarkStart w:id="3" w:name="_Toc185449611" w:displacedByCustomXml="next"/>
    <w:bookmarkStart w:id="4" w:name="_Toc197642715" w:displacedByCustomXml="next"/>
    <w:bookmarkStart w:id="5" w:name="_Toc197660249" w:displacedByCustomXml="next"/>
    <w:bookmarkStart w:id="6" w:name="_Toc199852312" w:displacedByCustomXml="next"/>
    <w:bookmarkStart w:id="7" w:name="_Toc199852401" w:displacedByCustomXml="next"/>
    <w:bookmarkStart w:id="8" w:name="_Toc200804405" w:displacedByCustomXml="next"/>
    <w:bookmarkStart w:id="9" w:name="_Toc200809773" w:displacedByCustomXml="next"/>
    <w:bookmarkStart w:id="10" w:name="_Toc200810976" w:displacedByCustomXml="next"/>
    <w:bookmarkStart w:id="11" w:name="_Toc200831049" w:displacedByCustomXml="next"/>
    <w:sdt>
      <w:sdtPr>
        <w:rPr>
          <w:rFonts w:ascii="Times New Roman" w:eastAsiaTheme="minorHAnsi" w:hAnsi="Times New Roman" w:cs="Times New Roman"/>
          <w:b/>
          <w:noProof/>
          <w:color w:val="auto"/>
          <w:sz w:val="28"/>
          <w:szCs w:val="28"/>
          <w:lang w:val="ru-RU"/>
        </w:rPr>
        <w:id w:val="-1971364308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:rsidR="00850796" w:rsidRPr="00850796" w:rsidRDefault="00850796" w:rsidP="00850796">
          <w:pPr>
            <w:pStyle w:val="a4"/>
            <w:spacing w:before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850796"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50796" w:rsidRPr="00850796" w:rsidRDefault="00850796" w:rsidP="00850796">
          <w:pPr>
            <w:pStyle w:val="11"/>
            <w:spacing w:before="0"/>
            <w:rPr>
              <w:rFonts w:eastAsiaTheme="minorEastAsia" w:cs="Times New Roman"/>
              <w:b/>
              <w:color w:val="auto"/>
              <w:szCs w:val="28"/>
              <w:lang w:eastAsia="ru-RU"/>
            </w:rPr>
          </w:pPr>
          <w:r w:rsidRPr="00850796">
            <w:rPr>
              <w:rFonts w:cs="Times New Roman"/>
              <w:b/>
              <w:color w:val="auto"/>
              <w:szCs w:val="28"/>
            </w:rPr>
            <w:fldChar w:fldCharType="begin"/>
          </w:r>
          <w:r w:rsidRPr="00850796">
            <w:rPr>
              <w:rFonts w:cs="Times New Roman"/>
              <w:color w:val="auto"/>
              <w:szCs w:val="28"/>
            </w:rPr>
            <w:instrText xml:space="preserve"> TOC \o "1-3" \h \z \u </w:instrText>
          </w:r>
          <w:r w:rsidRPr="00850796">
            <w:rPr>
              <w:rFonts w:cs="Times New Roman"/>
              <w:b/>
              <w:color w:val="auto"/>
              <w:szCs w:val="28"/>
            </w:rPr>
            <w:fldChar w:fldCharType="separate"/>
          </w:r>
          <w:hyperlink r:id="rId5" w:anchor="_Toc200831049" w:history="1">
            <w:r w:rsidRPr="00850796">
              <w:rPr>
                <w:rStyle w:val="a3"/>
                <w:rFonts w:cs="Times New Roman"/>
                <w:color w:val="auto"/>
                <w:szCs w:val="28"/>
              </w:rPr>
              <w:t>1 Общие сведения</w:t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ab/>
              <w:t>3</w:t>
            </w:r>
          </w:hyperlink>
        </w:p>
        <w:p w:rsidR="00850796" w:rsidRPr="00850796" w:rsidRDefault="00850796" w:rsidP="00850796">
          <w:pPr>
            <w:pStyle w:val="11"/>
            <w:spacing w:before="0"/>
            <w:rPr>
              <w:rFonts w:eastAsiaTheme="minorEastAsia" w:cs="Times New Roman"/>
              <w:b/>
              <w:color w:val="auto"/>
              <w:szCs w:val="28"/>
              <w:lang w:eastAsia="ru-RU"/>
            </w:rPr>
          </w:pPr>
          <w:hyperlink r:id="rId6" w:anchor="_Toc200831050" w:history="1">
            <w:r w:rsidRPr="00850796">
              <w:rPr>
                <w:rStyle w:val="a3"/>
                <w:rFonts w:cs="Times New Roman"/>
                <w:color w:val="auto"/>
                <w:szCs w:val="28"/>
              </w:rPr>
              <w:t>2 Назначение и цели создания (развития) системы</w:t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instrText xml:space="preserve"> PAGEREF _Toc200831050 \h </w:instrTex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>3</w: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7" w:anchor="_Toc200831051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2.1 Цели создания информационной системы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_Toc200831051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3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8" w:anchor="_Toc200831052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2.2 Назначение создания информационной системы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_Toc200831052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3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11"/>
            <w:spacing w:before="0"/>
            <w:rPr>
              <w:rFonts w:eastAsiaTheme="minorEastAsia" w:cs="Times New Roman"/>
              <w:b/>
              <w:color w:val="auto"/>
              <w:szCs w:val="28"/>
              <w:lang w:eastAsia="ru-RU"/>
            </w:rPr>
          </w:pPr>
          <w:hyperlink r:id="rId9" w:anchor="_Toc200831053" w:history="1">
            <w:r w:rsidRPr="00850796">
              <w:rPr>
                <w:rStyle w:val="a3"/>
                <w:rFonts w:cs="Times New Roman"/>
                <w:color w:val="auto"/>
                <w:szCs w:val="28"/>
              </w:rPr>
              <w:t>3 Характеристика объектов автоматизации</w:t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instrText xml:space="preserve"> PAGEREF _Toc200831053 \h </w:instrTex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>4</w: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10" w:anchor="_Toc200831054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3.1 Основные сведения об объекте автоматизации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_Toc200831054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4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11" w:anchor="_Toc200831055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3.2 Характеристика окружающей среды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_Toc200831055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4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11"/>
            <w:spacing w:before="0"/>
            <w:rPr>
              <w:rFonts w:eastAsiaTheme="minorEastAsia" w:cs="Times New Roman"/>
              <w:b/>
              <w:color w:val="auto"/>
              <w:szCs w:val="28"/>
              <w:lang w:eastAsia="ru-RU"/>
            </w:rPr>
          </w:pPr>
          <w:hyperlink r:id="rId12" w:anchor="_Toc200831056" w:history="1">
            <w:r w:rsidRPr="00850796">
              <w:rPr>
                <w:rStyle w:val="a3"/>
                <w:rFonts w:cs="Times New Roman"/>
                <w:color w:val="auto"/>
                <w:szCs w:val="28"/>
              </w:rPr>
              <w:t>4 Требования к системе</w:t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instrText xml:space="preserve"> PAGEREF _Toc200831056 \h </w:instrTex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>4</w: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13" w:anchor="_Toc200831057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4.1.1 Требования к структуре и функционированию системы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_Toc200831057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4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left" w:pos="1100"/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14" w:anchor="_Toc200831058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4.1.2</w:t>
            </w:r>
            <w:r w:rsidRPr="00850796">
              <w:rPr>
                <w:rStyle w:val="a3"/>
                <w:rFonts w:eastAsiaTheme="minorEastAsia" w:cs="Times New Roman"/>
                <w:noProof/>
                <w:color w:val="auto"/>
                <w:szCs w:val="28"/>
                <w:lang w:eastAsia="ru-RU"/>
              </w:rPr>
              <w:tab/>
            </w:r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Требования к численности и квалификации персонала системы и режиму его работы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_Toc200831058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4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left" w:pos="1100"/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15" w:anchor="_Toc200831059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4.1.3</w:t>
            </w:r>
            <w:r w:rsidRPr="00850796">
              <w:rPr>
                <w:rStyle w:val="a3"/>
                <w:rFonts w:eastAsiaTheme="minorEastAsia" w:cs="Times New Roman"/>
                <w:noProof/>
                <w:color w:val="auto"/>
                <w:szCs w:val="28"/>
                <w:lang w:eastAsia="ru-RU"/>
              </w:rPr>
              <w:tab/>
            </w:r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Показатели назначения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_Toc200831059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5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16" w:anchor="_Toc200831060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4.2 Требования к функциям (задачам), выполняемым системой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_Toc200831060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5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17" w:anchor="_Toc200831061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4.3 Требования к видам обеспечения (к ПО, ТО, ИО)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_Toc200831061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5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18" w:anchor="_Toc200831062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4.4 Общие технические требования к информационной системе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_Toc200831062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5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11"/>
            <w:spacing w:before="0"/>
            <w:rPr>
              <w:rFonts w:eastAsiaTheme="minorEastAsia" w:cs="Times New Roman"/>
              <w:b/>
              <w:color w:val="auto"/>
              <w:szCs w:val="28"/>
              <w:lang w:eastAsia="ru-RU"/>
            </w:rPr>
          </w:pPr>
          <w:hyperlink r:id="rId19" w:anchor="_Toc200831063" w:history="1">
            <w:r w:rsidRPr="00850796">
              <w:rPr>
                <w:rStyle w:val="a3"/>
                <w:rFonts w:cs="Times New Roman"/>
                <w:color w:val="auto"/>
                <w:szCs w:val="28"/>
              </w:rPr>
              <w:t>5 Состав и содержание работ по созданию системы</w:t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instrText xml:space="preserve"> PAGEREF _Toc200831063 \h </w:instrTex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>6</w: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11"/>
            <w:spacing w:before="0"/>
            <w:rPr>
              <w:rFonts w:eastAsiaTheme="minorEastAsia" w:cs="Times New Roman"/>
              <w:b/>
              <w:color w:val="auto"/>
              <w:szCs w:val="28"/>
              <w:lang w:eastAsia="ru-RU"/>
            </w:rPr>
          </w:pPr>
          <w:hyperlink r:id="rId20" w:anchor="_Toc200831064" w:history="1">
            <w:r w:rsidRPr="00850796">
              <w:rPr>
                <w:rStyle w:val="a3"/>
                <w:rFonts w:cs="Times New Roman"/>
                <w:color w:val="auto"/>
                <w:szCs w:val="28"/>
              </w:rPr>
              <w:t>6 Порядок контроля и приемки системы</w:t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instrText xml:space="preserve"> PAGEREF _Toc200831064 \h </w:instrTex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>6</w: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11"/>
            <w:spacing w:before="0"/>
            <w:rPr>
              <w:rFonts w:eastAsiaTheme="minorEastAsia" w:cs="Times New Roman"/>
              <w:b/>
              <w:color w:val="auto"/>
              <w:szCs w:val="28"/>
              <w:lang w:eastAsia="ru-RU"/>
            </w:rPr>
          </w:pPr>
          <w:hyperlink r:id="rId21" w:anchor="_Toc200831065" w:history="1">
            <w:r w:rsidRPr="00850796">
              <w:rPr>
                <w:rStyle w:val="a3"/>
                <w:rFonts w:cs="Times New Roman"/>
                <w:color w:val="auto"/>
                <w:szCs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instrText xml:space="preserve"> PAGEREF _Toc200831065 \h </w:instrTex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>7</w: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11"/>
            <w:spacing w:before="0"/>
            <w:rPr>
              <w:rFonts w:eastAsiaTheme="minorEastAsia" w:cs="Times New Roman"/>
              <w:b/>
              <w:color w:val="auto"/>
              <w:szCs w:val="28"/>
              <w:lang w:eastAsia="ru-RU"/>
            </w:rPr>
          </w:pPr>
          <w:hyperlink r:id="rId22" w:anchor="_Toc200831066" w:history="1">
            <w:r w:rsidRPr="00850796">
              <w:rPr>
                <w:rStyle w:val="a3"/>
                <w:rFonts w:cs="Times New Roman"/>
                <w:color w:val="auto"/>
                <w:szCs w:val="28"/>
              </w:rPr>
              <w:t>8 Требования к документированию</w:t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instrText xml:space="preserve"> PAGEREF _Toc200831066 \h </w:instrTex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>7</w: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11"/>
            <w:spacing w:before="0"/>
            <w:rPr>
              <w:rFonts w:eastAsiaTheme="minorEastAsia" w:cs="Times New Roman"/>
              <w:b/>
              <w:color w:val="auto"/>
              <w:szCs w:val="28"/>
              <w:lang w:eastAsia="ru-RU"/>
            </w:rPr>
          </w:pPr>
          <w:hyperlink r:id="rId23" w:anchor="_Toc200831067" w:history="1">
            <w:r w:rsidRPr="00850796">
              <w:rPr>
                <w:rStyle w:val="a3"/>
                <w:rFonts w:cs="Times New Roman"/>
                <w:color w:val="auto"/>
                <w:szCs w:val="28"/>
              </w:rPr>
              <w:t>9 Источники разработки</w:t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instrText xml:space="preserve"> PAGEREF _Toc200831067 \h </w:instrTex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>8</w: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11"/>
            <w:spacing w:before="0"/>
            <w:rPr>
              <w:rFonts w:eastAsiaTheme="minorEastAsia" w:cs="Times New Roman"/>
              <w:b/>
              <w:color w:val="auto"/>
              <w:szCs w:val="28"/>
              <w:lang w:eastAsia="ru-RU"/>
            </w:rPr>
          </w:pPr>
          <w:hyperlink r:id="rId24" w:anchor="_Toc200831068" w:history="1">
            <w:r w:rsidRPr="00850796">
              <w:rPr>
                <w:rStyle w:val="a3"/>
                <w:rFonts w:cs="Times New Roman"/>
                <w:color w:val="auto"/>
                <w:szCs w:val="28"/>
              </w:rPr>
              <w:t>Перечень ключевых сокращений</w:t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instrText xml:space="preserve"> PAGEREF _Toc200831068 \h </w:instrTex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>8</w: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end"/>
            </w:r>
          </w:hyperlink>
          <w:r w:rsidRPr="00850796">
            <w:rPr>
              <w:rFonts w:cs="Times New Roman"/>
              <w:b/>
              <w:color w:val="auto"/>
              <w:szCs w:val="28"/>
            </w:rPr>
            <w:fldChar w:fldCharType="end"/>
          </w:r>
        </w:p>
      </w:sdtContent>
    </w:sdt>
    <w:p w:rsidR="00850796" w:rsidRPr="00850796" w:rsidRDefault="00850796" w:rsidP="00850796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00891912"/>
      <w:bookmarkStart w:id="13" w:name="_Toc200895161"/>
      <w:r w:rsidRPr="00850796">
        <w:rPr>
          <w:rFonts w:ascii="Times New Roman" w:hAnsi="Times New Roman" w:cs="Times New Roman"/>
          <w:color w:val="auto"/>
          <w:sz w:val="28"/>
          <w:szCs w:val="28"/>
        </w:rPr>
        <w:t>1 Общие сведения</w:t>
      </w:r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12"/>
      <w:bookmarkEnd w:id="13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Автоматизированная система управления спортивной организацией (АСУСО) предназначена для оптимизации процессов управления, планирования и учета спортивных мероприятий, тренировки, учета спортсменов, а также взаимодействия с местными и региональными спортивными федерациями.</w:t>
      </w:r>
    </w:p>
    <w:p w:rsidR="00850796" w:rsidRPr="00850796" w:rsidRDefault="00850796" w:rsidP="00850796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5449612"/>
      <w:bookmarkStart w:id="15" w:name="_Toc197642716"/>
      <w:bookmarkStart w:id="16" w:name="_Toc197660250"/>
      <w:bookmarkStart w:id="17" w:name="_Toc199852313"/>
      <w:bookmarkStart w:id="18" w:name="_Toc199852402"/>
      <w:bookmarkStart w:id="19" w:name="_Toc200804406"/>
      <w:bookmarkStart w:id="20" w:name="_Toc200809774"/>
      <w:bookmarkStart w:id="21" w:name="_Toc200810977"/>
      <w:bookmarkStart w:id="22" w:name="_Toc200831050"/>
      <w:bookmarkStart w:id="23" w:name="_Toc200891913"/>
      <w:bookmarkStart w:id="24" w:name="_Toc200895162"/>
      <w:r w:rsidRPr="00850796">
        <w:rPr>
          <w:rFonts w:ascii="Times New Roman" w:hAnsi="Times New Roman" w:cs="Times New Roman"/>
          <w:color w:val="auto"/>
          <w:sz w:val="28"/>
          <w:szCs w:val="28"/>
        </w:rPr>
        <w:t>2 Назначение и цели создания (развития) системы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85449613"/>
      <w:bookmarkStart w:id="26" w:name="_Toc197642717"/>
      <w:bookmarkStart w:id="27" w:name="_Toc197660251"/>
      <w:bookmarkStart w:id="28" w:name="_Toc199852314"/>
      <w:bookmarkStart w:id="29" w:name="_Toc199852403"/>
      <w:bookmarkStart w:id="30" w:name="_Toc200804407"/>
      <w:bookmarkStart w:id="31" w:name="_Toc200809775"/>
      <w:bookmarkStart w:id="32" w:name="_Toc200810978"/>
      <w:bookmarkStart w:id="33" w:name="_Toc200831051"/>
      <w:bookmarkStart w:id="34" w:name="_Toc200891914"/>
      <w:bookmarkStart w:id="35" w:name="_Toc200895163"/>
      <w:r w:rsidRPr="00850796">
        <w:rPr>
          <w:rFonts w:ascii="Times New Roman" w:hAnsi="Times New Roman" w:cs="Times New Roman"/>
          <w:color w:val="auto"/>
          <w:sz w:val="28"/>
          <w:szCs w:val="28"/>
        </w:rPr>
        <w:t>2.1 Цели создания информационной системы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 xml:space="preserve">Основными целями создания информационной системы спортивного комплекса города являются: </w:t>
      </w:r>
    </w:p>
    <w:p w:rsidR="00850796" w:rsidRPr="00850796" w:rsidRDefault="00850796" w:rsidP="00113E86">
      <w:pPr>
        <w:pStyle w:val="a5"/>
        <w:numPr>
          <w:ilvl w:val="0"/>
          <w:numId w:val="9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Повышение эффективности управления спортивной организацией;</w:t>
      </w:r>
    </w:p>
    <w:p w:rsidR="00850796" w:rsidRPr="00850796" w:rsidRDefault="00850796" w:rsidP="00113E86">
      <w:pPr>
        <w:pStyle w:val="a5"/>
        <w:numPr>
          <w:ilvl w:val="0"/>
          <w:numId w:val="9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Автоматизация процесса планирования и учета спортивных мероприятий;</w:t>
      </w:r>
    </w:p>
    <w:p w:rsidR="00850796" w:rsidRPr="00850796" w:rsidRDefault="00850796" w:rsidP="00113E86">
      <w:pPr>
        <w:pStyle w:val="a5"/>
        <w:numPr>
          <w:ilvl w:val="0"/>
          <w:numId w:val="9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Снижение времени на обработку данных и принятие управленческих решений;</w:t>
      </w:r>
    </w:p>
    <w:p w:rsidR="00850796" w:rsidRPr="00850796" w:rsidRDefault="00850796" w:rsidP="00113E86">
      <w:pPr>
        <w:pStyle w:val="a5"/>
        <w:numPr>
          <w:ilvl w:val="0"/>
          <w:numId w:val="9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Улучшение взаимодействия между тренерами, спортсменами и администрацией.</w:t>
      </w:r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85449614"/>
      <w:bookmarkStart w:id="37" w:name="_Toc197642718"/>
      <w:bookmarkStart w:id="38" w:name="_Toc197660252"/>
      <w:bookmarkStart w:id="39" w:name="_Toc199852315"/>
      <w:bookmarkStart w:id="40" w:name="_Toc199852404"/>
      <w:bookmarkStart w:id="41" w:name="_Toc200804408"/>
      <w:bookmarkStart w:id="42" w:name="_Toc200809776"/>
      <w:bookmarkStart w:id="43" w:name="_Toc200810979"/>
      <w:bookmarkStart w:id="44" w:name="_Toc200831052"/>
      <w:bookmarkStart w:id="45" w:name="_Toc200891915"/>
      <w:bookmarkStart w:id="46" w:name="_Toc200895164"/>
      <w:r w:rsidRPr="00850796">
        <w:rPr>
          <w:rFonts w:ascii="Times New Roman" w:hAnsi="Times New Roman" w:cs="Times New Roman"/>
          <w:color w:val="auto"/>
          <w:sz w:val="28"/>
          <w:szCs w:val="28"/>
        </w:rPr>
        <w:t>2.2 Назначение создания информационной системы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АСУСО предназначена для:</w:t>
      </w:r>
    </w:p>
    <w:p w:rsidR="00850796" w:rsidRPr="00850796" w:rsidRDefault="00850796" w:rsidP="00113E86">
      <w:pPr>
        <w:pStyle w:val="a5"/>
        <w:numPr>
          <w:ilvl w:val="0"/>
          <w:numId w:val="8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lastRenderedPageBreak/>
        <w:t>Обеспечение единой платформы для хранения и обработки данных о спортсменах, тренерах и спортивных мероприятиях;</w:t>
      </w:r>
    </w:p>
    <w:p w:rsidR="00850796" w:rsidRPr="00850796" w:rsidRDefault="00850796" w:rsidP="00113E86">
      <w:pPr>
        <w:pStyle w:val="a5"/>
        <w:numPr>
          <w:ilvl w:val="0"/>
          <w:numId w:val="8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Создание интерфейса для планирования и мониторинга тренировок и соревнований;</w:t>
      </w:r>
    </w:p>
    <w:p w:rsidR="00850796" w:rsidRPr="00850796" w:rsidRDefault="00850796" w:rsidP="00113E86">
      <w:pPr>
        <w:pStyle w:val="a5"/>
        <w:numPr>
          <w:ilvl w:val="0"/>
          <w:numId w:val="8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Автоматизация учета спортивных достижений и рейтингов спортсменов.</w:t>
      </w:r>
    </w:p>
    <w:p w:rsidR="00850796" w:rsidRPr="00850796" w:rsidRDefault="00850796" w:rsidP="00850796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185449615"/>
      <w:bookmarkStart w:id="48" w:name="_Toc197642719"/>
      <w:bookmarkStart w:id="49" w:name="_Toc197660253"/>
      <w:bookmarkStart w:id="50" w:name="_Toc199852316"/>
      <w:bookmarkStart w:id="51" w:name="_Toc199852405"/>
      <w:bookmarkStart w:id="52" w:name="_Toc200804409"/>
      <w:bookmarkStart w:id="53" w:name="_Toc200809777"/>
      <w:bookmarkStart w:id="54" w:name="_Toc200810980"/>
      <w:bookmarkStart w:id="55" w:name="_Toc200831053"/>
      <w:bookmarkStart w:id="56" w:name="_Toc200891916"/>
      <w:bookmarkStart w:id="57" w:name="_Toc200895165"/>
      <w:r w:rsidRPr="00850796">
        <w:rPr>
          <w:rFonts w:ascii="Times New Roman" w:hAnsi="Times New Roman" w:cs="Times New Roman"/>
          <w:color w:val="auto"/>
          <w:sz w:val="28"/>
          <w:szCs w:val="28"/>
        </w:rPr>
        <w:t>3 Характеристика объектов автоматизации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185449616"/>
      <w:bookmarkStart w:id="59" w:name="_Toc197642720"/>
      <w:bookmarkStart w:id="60" w:name="_Toc197660254"/>
      <w:bookmarkStart w:id="61" w:name="_Toc199852317"/>
      <w:bookmarkStart w:id="62" w:name="_Toc199852406"/>
      <w:bookmarkStart w:id="63" w:name="_Toc200804410"/>
      <w:bookmarkStart w:id="64" w:name="_Toc200809778"/>
      <w:bookmarkStart w:id="65" w:name="_Toc200810981"/>
      <w:bookmarkStart w:id="66" w:name="_Toc200831054"/>
      <w:bookmarkStart w:id="67" w:name="_Toc200891917"/>
      <w:bookmarkStart w:id="68" w:name="_Toc200895166"/>
      <w:r w:rsidRPr="00850796">
        <w:rPr>
          <w:rFonts w:ascii="Times New Roman" w:hAnsi="Times New Roman" w:cs="Times New Roman"/>
          <w:color w:val="auto"/>
          <w:sz w:val="28"/>
          <w:szCs w:val="28"/>
        </w:rPr>
        <w:t>3.1 Основные сведения об объекте автоматизации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Информационная система спортивной организации города, позволяет пользователю, ознакомиться со списком предоставляемых услуг, списком тренеров, информации об организации, а также осуществить запись на занятие.</w:t>
      </w:r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9" w:name="_Toc185449617"/>
      <w:bookmarkStart w:id="70" w:name="_Toc197642721"/>
      <w:bookmarkStart w:id="71" w:name="_Toc197660255"/>
      <w:bookmarkStart w:id="72" w:name="_Toc199852318"/>
      <w:bookmarkStart w:id="73" w:name="_Toc199852407"/>
      <w:bookmarkStart w:id="74" w:name="_Toc200804411"/>
      <w:bookmarkStart w:id="75" w:name="_Toc200809779"/>
      <w:bookmarkStart w:id="76" w:name="_Toc200810982"/>
      <w:bookmarkStart w:id="77" w:name="_Toc200831055"/>
      <w:bookmarkStart w:id="78" w:name="_Toc200891918"/>
      <w:bookmarkStart w:id="79" w:name="_Toc200895167"/>
      <w:r w:rsidRPr="00850796">
        <w:rPr>
          <w:rFonts w:ascii="Times New Roman" w:hAnsi="Times New Roman" w:cs="Times New Roman"/>
          <w:color w:val="auto"/>
          <w:sz w:val="28"/>
          <w:szCs w:val="28"/>
        </w:rPr>
        <w:t>3.2 Характеристика окружающей среды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 xml:space="preserve">Система будет использоваться в рамках сети спортивной организации города. Для функционирования будет использоваться сервер, на котором будет храниться централизованная база данных с информацией о спортсменах, расписаниях тренировок и соревнований. Клиенты, представляющие собой компьютеры и ноутбуки тренеров и администраторов, смогут получать доступ к системе через </w:t>
      </w:r>
      <w:proofErr w:type="spellStart"/>
      <w:r w:rsidRPr="00850796">
        <w:rPr>
          <w:rFonts w:ascii="Times New Roman" w:hAnsi="Times New Roman" w:cs="Times New Roman"/>
          <w:sz w:val="28"/>
          <w:szCs w:val="28"/>
        </w:rPr>
        <w:t>веб-интерфейс</w:t>
      </w:r>
      <w:proofErr w:type="spellEnd"/>
      <w:r w:rsidRPr="00850796">
        <w:rPr>
          <w:rFonts w:ascii="Times New Roman" w:hAnsi="Times New Roman" w:cs="Times New Roman"/>
          <w:sz w:val="28"/>
          <w:szCs w:val="28"/>
        </w:rPr>
        <w:t xml:space="preserve">. Предполагается, что система будет совместима с </w:t>
      </w:r>
      <w:proofErr w:type="gramStart"/>
      <w:r w:rsidRPr="00850796">
        <w:rPr>
          <w:rFonts w:ascii="Times New Roman" w:hAnsi="Times New Roman" w:cs="Times New Roman"/>
          <w:sz w:val="28"/>
          <w:szCs w:val="28"/>
        </w:rPr>
        <w:t>различными</w:t>
      </w:r>
      <w:proofErr w:type="gramEnd"/>
      <w:r w:rsidRPr="00850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796">
        <w:rPr>
          <w:rFonts w:ascii="Times New Roman" w:hAnsi="Times New Roman" w:cs="Times New Roman"/>
          <w:sz w:val="28"/>
          <w:szCs w:val="28"/>
        </w:rPr>
        <w:t>веб-браузерами</w:t>
      </w:r>
      <w:proofErr w:type="spellEnd"/>
      <w:r w:rsidRPr="00850796">
        <w:rPr>
          <w:rFonts w:ascii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Pr="00850796">
        <w:rPr>
          <w:rFonts w:ascii="Times New Roman" w:hAnsi="Times New Roman" w:cs="Times New Roman"/>
          <w:sz w:val="28"/>
          <w:szCs w:val="28"/>
        </w:rPr>
        <w:t>GoogleChrome</w:t>
      </w:r>
      <w:proofErr w:type="spellEnd"/>
      <w:r w:rsidRPr="008507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0796">
        <w:rPr>
          <w:rFonts w:ascii="Times New Roman" w:hAnsi="Times New Roman" w:cs="Times New Roman"/>
          <w:sz w:val="28"/>
          <w:szCs w:val="28"/>
        </w:rPr>
        <w:t>MozillaFirefoxидр</w:t>
      </w:r>
      <w:proofErr w:type="spellEnd"/>
      <w:r w:rsidRPr="00850796">
        <w:rPr>
          <w:rFonts w:ascii="Times New Roman" w:hAnsi="Times New Roman" w:cs="Times New Roman"/>
          <w:sz w:val="28"/>
          <w:szCs w:val="28"/>
        </w:rPr>
        <w:t>, что обеспечит удобство и гибкость в использовании для всех участников процесса. Также планируется интеграция с мобильными устройствами для повышения доступности информации и оперативного обновления данных.</w:t>
      </w:r>
    </w:p>
    <w:p w:rsidR="00850796" w:rsidRPr="00850796" w:rsidRDefault="00850796" w:rsidP="00850796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0" w:name="_Toc185449618"/>
      <w:bookmarkStart w:id="81" w:name="_Toc197642722"/>
      <w:bookmarkStart w:id="82" w:name="_Toc197660256"/>
      <w:bookmarkStart w:id="83" w:name="_Toc199852319"/>
      <w:bookmarkStart w:id="84" w:name="_Toc199852408"/>
      <w:bookmarkStart w:id="85" w:name="_Toc200804412"/>
      <w:bookmarkStart w:id="86" w:name="_Toc200809780"/>
      <w:bookmarkStart w:id="87" w:name="_Toc200810983"/>
      <w:bookmarkStart w:id="88" w:name="_Toc200831056"/>
      <w:bookmarkStart w:id="89" w:name="_Toc200891919"/>
      <w:bookmarkStart w:id="90" w:name="_Toc200895168"/>
      <w:r w:rsidRPr="00850796">
        <w:rPr>
          <w:rFonts w:ascii="Times New Roman" w:hAnsi="Times New Roman" w:cs="Times New Roman"/>
          <w:color w:val="auto"/>
          <w:sz w:val="28"/>
          <w:szCs w:val="28"/>
        </w:rPr>
        <w:t>4 Требования к системе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1" w:name="_Toc185449619"/>
      <w:bookmarkStart w:id="92" w:name="_Toc197642723"/>
      <w:bookmarkStart w:id="93" w:name="_Toc197660257"/>
      <w:bookmarkStart w:id="94" w:name="_Toc199852320"/>
      <w:bookmarkStart w:id="95" w:name="_Toc199852409"/>
      <w:bookmarkStart w:id="96" w:name="_Toc200804413"/>
      <w:bookmarkStart w:id="97" w:name="_Toc200809781"/>
      <w:bookmarkStart w:id="98" w:name="_Toc200810984"/>
      <w:bookmarkStart w:id="99" w:name="_Toc200831057"/>
      <w:bookmarkStart w:id="100" w:name="_Toc200891920"/>
      <w:bookmarkStart w:id="101" w:name="_Toc200895169"/>
      <w:r w:rsidRPr="00850796">
        <w:rPr>
          <w:rFonts w:ascii="Times New Roman" w:hAnsi="Times New Roman" w:cs="Times New Roman"/>
          <w:color w:val="auto"/>
          <w:sz w:val="28"/>
          <w:szCs w:val="28"/>
        </w:rPr>
        <w:t>4.1.1 Требования к структуре и функционированию системы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Архитектура системы должна быть модульной, обеспечивая возможность добавления новых функций.</w:t>
      </w:r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Система должна работать в режиме реального времени с обеспечением высокой доступности.</w:t>
      </w:r>
    </w:p>
    <w:p w:rsidR="00850796" w:rsidRPr="00850796" w:rsidRDefault="00850796" w:rsidP="00113E86">
      <w:pPr>
        <w:pStyle w:val="2"/>
        <w:numPr>
          <w:ilvl w:val="2"/>
          <w:numId w:val="1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2" w:name="_Toc185449620"/>
      <w:bookmarkStart w:id="103" w:name="_Toc197642724"/>
      <w:bookmarkStart w:id="104" w:name="_Toc197660258"/>
      <w:bookmarkStart w:id="105" w:name="_Toc199852321"/>
      <w:bookmarkStart w:id="106" w:name="_Toc199852410"/>
      <w:bookmarkStart w:id="107" w:name="_Toc200804414"/>
      <w:bookmarkStart w:id="108" w:name="_Toc200809782"/>
      <w:bookmarkStart w:id="109" w:name="_Toc200810985"/>
      <w:bookmarkStart w:id="110" w:name="_Toc200831058"/>
      <w:bookmarkStart w:id="111" w:name="_Toc200891921"/>
      <w:bookmarkStart w:id="112" w:name="_Toc200895170"/>
      <w:r w:rsidRPr="00850796">
        <w:rPr>
          <w:rFonts w:ascii="Times New Roman" w:hAnsi="Times New Roman" w:cs="Times New Roman"/>
          <w:color w:val="auto"/>
          <w:sz w:val="28"/>
          <w:szCs w:val="28"/>
        </w:rPr>
        <w:t>Требования к численности и квалификации персонала системы и режиму его работы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Персонал должен включать как минимум двух системных администратора с высшим техническим образованием, также не менее двух аналитиков и пользователи, такие как тренеры и администраторы.</w:t>
      </w:r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lastRenderedPageBreak/>
        <w:t>Режим работы системы - круглосуточный с техническим обслуживанием в ночное время.</w:t>
      </w:r>
    </w:p>
    <w:p w:rsidR="00850796" w:rsidRPr="00850796" w:rsidRDefault="00850796" w:rsidP="00113E86">
      <w:pPr>
        <w:pStyle w:val="2"/>
        <w:numPr>
          <w:ilvl w:val="2"/>
          <w:numId w:val="1"/>
        </w:numPr>
        <w:spacing w:before="0"/>
        <w:ind w:left="142" w:firstLine="709"/>
        <w:rPr>
          <w:rFonts w:ascii="Times New Roman" w:hAnsi="Times New Roman" w:cs="Times New Roman"/>
          <w:sz w:val="28"/>
          <w:szCs w:val="28"/>
        </w:rPr>
      </w:pPr>
      <w:bookmarkStart w:id="113" w:name="_Toc185449621"/>
      <w:bookmarkStart w:id="114" w:name="_Toc197642725"/>
      <w:bookmarkStart w:id="115" w:name="_Toc197660259"/>
      <w:bookmarkStart w:id="116" w:name="_Toc199852322"/>
      <w:bookmarkStart w:id="117" w:name="_Toc199852411"/>
      <w:bookmarkStart w:id="118" w:name="_Toc200804415"/>
      <w:bookmarkStart w:id="119" w:name="_Toc200809783"/>
      <w:bookmarkStart w:id="120" w:name="_Toc200810986"/>
      <w:bookmarkStart w:id="121" w:name="_Toc200831059"/>
      <w:bookmarkStart w:id="122" w:name="_Toc200891922"/>
      <w:bookmarkStart w:id="123" w:name="_Toc200895171"/>
      <w:r w:rsidRPr="00850796">
        <w:rPr>
          <w:rFonts w:ascii="Times New Roman" w:hAnsi="Times New Roman" w:cs="Times New Roman"/>
          <w:color w:val="auto"/>
          <w:sz w:val="28"/>
          <w:szCs w:val="28"/>
        </w:rPr>
        <w:t>Показатели назначения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 xml:space="preserve">Время отклика системы при запросах не более 2 </w:t>
      </w:r>
      <w:proofErr w:type="spellStart"/>
      <w:r w:rsidRPr="00850796">
        <w:rPr>
          <w:rFonts w:ascii="Times New Roman" w:hAnsi="Times New Roman" w:cs="Times New Roman"/>
          <w:sz w:val="28"/>
          <w:szCs w:val="28"/>
        </w:rPr>
        <w:t>секунд</w:t>
      </w:r>
      <w:proofErr w:type="gramStart"/>
      <w:r w:rsidRPr="00850796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Pr="00850796">
        <w:rPr>
          <w:rFonts w:ascii="Times New Roman" w:hAnsi="Times New Roman" w:cs="Times New Roman"/>
          <w:sz w:val="28"/>
          <w:szCs w:val="28"/>
        </w:rPr>
        <w:t>оступность</w:t>
      </w:r>
      <w:proofErr w:type="spellEnd"/>
      <w:r w:rsidRPr="00850796">
        <w:rPr>
          <w:rFonts w:ascii="Times New Roman" w:hAnsi="Times New Roman" w:cs="Times New Roman"/>
          <w:sz w:val="28"/>
          <w:szCs w:val="28"/>
        </w:rPr>
        <w:t xml:space="preserve"> системы не менее 99.5%.</w:t>
      </w:r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4" w:name="_Toc185449622"/>
      <w:bookmarkStart w:id="125" w:name="_Toc197642726"/>
      <w:bookmarkStart w:id="126" w:name="_Toc197660260"/>
      <w:bookmarkStart w:id="127" w:name="_Toc199852323"/>
      <w:bookmarkStart w:id="128" w:name="_Toc199852412"/>
      <w:bookmarkStart w:id="129" w:name="_Toc200804416"/>
      <w:bookmarkStart w:id="130" w:name="_Toc200809784"/>
      <w:bookmarkStart w:id="131" w:name="_Toc200810987"/>
      <w:bookmarkStart w:id="132" w:name="_Toc200831060"/>
      <w:bookmarkStart w:id="133" w:name="_Toc200891923"/>
      <w:bookmarkStart w:id="134" w:name="_Toc200895172"/>
      <w:r w:rsidRPr="00850796">
        <w:rPr>
          <w:rFonts w:ascii="Times New Roman" w:hAnsi="Times New Roman" w:cs="Times New Roman"/>
          <w:color w:val="auto"/>
          <w:sz w:val="28"/>
          <w:szCs w:val="28"/>
        </w:rPr>
        <w:t>4.2 Требования к функциям (задачам), выполняемым системой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Система должна предоставлять следующие функциональные возможности:</w:t>
      </w:r>
    </w:p>
    <w:p w:rsidR="00850796" w:rsidRPr="00850796" w:rsidRDefault="00850796" w:rsidP="00113E86">
      <w:pPr>
        <w:pStyle w:val="a5"/>
        <w:numPr>
          <w:ilvl w:val="0"/>
          <w:numId w:val="6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Учёт личных данных спортсменов и тренеров;</w:t>
      </w:r>
    </w:p>
    <w:p w:rsidR="00850796" w:rsidRPr="00850796" w:rsidRDefault="00850796" w:rsidP="00113E86">
      <w:pPr>
        <w:pStyle w:val="a5"/>
        <w:numPr>
          <w:ilvl w:val="0"/>
          <w:numId w:val="6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Планирование и учёт спортивных мероприятий;</w:t>
      </w:r>
    </w:p>
    <w:p w:rsidR="00850796" w:rsidRPr="00850796" w:rsidRDefault="00850796" w:rsidP="00113E86">
      <w:pPr>
        <w:pStyle w:val="a5"/>
        <w:numPr>
          <w:ilvl w:val="0"/>
          <w:numId w:val="6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Генерация отчётов о результатах и достижениях.</w:t>
      </w:r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5" w:name="_Toc185449623"/>
      <w:bookmarkStart w:id="136" w:name="_Toc197642727"/>
      <w:bookmarkStart w:id="137" w:name="_Toc197660261"/>
      <w:bookmarkStart w:id="138" w:name="_Toc199852324"/>
      <w:bookmarkStart w:id="139" w:name="_Toc199852413"/>
      <w:bookmarkStart w:id="140" w:name="_Toc200804417"/>
      <w:bookmarkStart w:id="141" w:name="_Toc200809555"/>
      <w:bookmarkStart w:id="142" w:name="_Toc200809785"/>
      <w:bookmarkStart w:id="143" w:name="_Toc200810988"/>
      <w:bookmarkStart w:id="144" w:name="_Toc200831061"/>
      <w:bookmarkStart w:id="145" w:name="_Toc200891924"/>
      <w:bookmarkStart w:id="146" w:name="_Toc200895173"/>
      <w:r w:rsidRPr="00850796">
        <w:rPr>
          <w:rFonts w:ascii="Times New Roman" w:hAnsi="Times New Roman" w:cs="Times New Roman"/>
          <w:color w:val="auto"/>
          <w:sz w:val="28"/>
          <w:szCs w:val="28"/>
        </w:rPr>
        <w:t>4.3 Требования к видам обеспечения (</w:t>
      </w:r>
      <w:proofErr w:type="gramStart"/>
      <w:r w:rsidRPr="00850796">
        <w:rPr>
          <w:rFonts w:ascii="Times New Roman" w:hAnsi="Times New Roman" w:cs="Times New Roman"/>
          <w:color w:val="auto"/>
          <w:sz w:val="28"/>
          <w:szCs w:val="28"/>
        </w:rPr>
        <w:t>к</w:t>
      </w:r>
      <w:proofErr w:type="gramEnd"/>
      <w:r w:rsidRPr="008507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850796">
        <w:rPr>
          <w:rFonts w:ascii="Times New Roman" w:hAnsi="Times New Roman" w:cs="Times New Roman"/>
          <w:color w:val="auto"/>
          <w:sz w:val="28"/>
          <w:szCs w:val="28"/>
        </w:rPr>
        <w:t>ПО</w:t>
      </w:r>
      <w:proofErr w:type="gramEnd"/>
      <w:r w:rsidRPr="00850796">
        <w:rPr>
          <w:rFonts w:ascii="Times New Roman" w:hAnsi="Times New Roman" w:cs="Times New Roman"/>
          <w:color w:val="auto"/>
          <w:sz w:val="28"/>
          <w:szCs w:val="28"/>
        </w:rPr>
        <w:t>, ТО, ИО)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Программное обеспечение должно быть совместимо с существующими системами и стандартами безопасности.</w:t>
      </w:r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Техническое обслуживание должно проводиться не реже одного раза в месяц.</w:t>
      </w:r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Информационное обеспечение должно включать документацию по эксплуатации системы.</w:t>
      </w:r>
    </w:p>
    <w:p w:rsidR="00850796" w:rsidRPr="00850796" w:rsidRDefault="00850796" w:rsidP="00113E86">
      <w:pPr>
        <w:pStyle w:val="a5"/>
        <w:numPr>
          <w:ilvl w:val="0"/>
          <w:numId w:val="7"/>
        </w:numPr>
        <w:spacing w:before="0" w:after="0"/>
        <w:ind w:left="357" w:firstLine="709"/>
        <w:jc w:val="left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Операционная система: </w:t>
      </w:r>
      <w:proofErr w:type="spellStart"/>
      <w:r w:rsidRPr="00850796">
        <w:rPr>
          <w:rFonts w:cs="Times New Roman"/>
          <w:szCs w:val="28"/>
        </w:rPr>
        <w:t>Windows</w:t>
      </w:r>
      <w:proofErr w:type="spellEnd"/>
      <w:r w:rsidRPr="00850796">
        <w:rPr>
          <w:rFonts w:cs="Times New Roman"/>
          <w:szCs w:val="28"/>
        </w:rPr>
        <w:t>;</w:t>
      </w:r>
    </w:p>
    <w:p w:rsidR="00850796" w:rsidRPr="00850796" w:rsidRDefault="00850796" w:rsidP="00113E86">
      <w:pPr>
        <w:pStyle w:val="a5"/>
        <w:numPr>
          <w:ilvl w:val="0"/>
          <w:numId w:val="7"/>
        </w:numPr>
        <w:spacing w:before="0" w:after="0"/>
        <w:ind w:left="357" w:firstLine="709"/>
        <w:jc w:val="left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Базы данных: </w:t>
      </w:r>
      <w:proofErr w:type="spellStart"/>
      <w:r w:rsidRPr="00850796">
        <w:rPr>
          <w:rFonts w:cs="Times New Roman"/>
          <w:szCs w:val="28"/>
        </w:rPr>
        <w:t>MySQL</w:t>
      </w:r>
      <w:proofErr w:type="spellEnd"/>
      <w:r w:rsidRPr="00850796">
        <w:rPr>
          <w:rFonts w:cs="Times New Roman"/>
          <w:szCs w:val="28"/>
        </w:rPr>
        <w:t>;</w:t>
      </w:r>
    </w:p>
    <w:p w:rsidR="00850796" w:rsidRPr="00850796" w:rsidRDefault="00850796" w:rsidP="00113E86">
      <w:pPr>
        <w:pStyle w:val="a5"/>
        <w:numPr>
          <w:ilvl w:val="0"/>
          <w:numId w:val="7"/>
        </w:numPr>
        <w:spacing w:before="0" w:after="0"/>
        <w:ind w:left="357" w:firstLine="709"/>
        <w:jc w:val="left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Интерфейс пользователя: </w:t>
      </w:r>
      <w:proofErr w:type="spellStart"/>
      <w:r w:rsidRPr="00850796">
        <w:rPr>
          <w:rFonts w:cs="Times New Roman"/>
          <w:szCs w:val="28"/>
        </w:rPr>
        <w:t>веб-приложение</w:t>
      </w:r>
      <w:proofErr w:type="spellEnd"/>
      <w:r w:rsidRPr="00850796">
        <w:rPr>
          <w:rFonts w:cs="Times New Roman"/>
          <w:szCs w:val="28"/>
        </w:rPr>
        <w:t>, мобильное приложение;</w:t>
      </w:r>
    </w:p>
    <w:p w:rsidR="00850796" w:rsidRPr="00850796" w:rsidRDefault="00850796" w:rsidP="00113E86">
      <w:pPr>
        <w:pStyle w:val="a5"/>
        <w:numPr>
          <w:ilvl w:val="0"/>
          <w:numId w:val="7"/>
        </w:numPr>
        <w:spacing w:before="0" w:after="0"/>
        <w:ind w:left="357" w:firstLine="709"/>
        <w:jc w:val="left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Язык программирования: </w:t>
      </w:r>
      <w:r w:rsidRPr="00850796">
        <w:rPr>
          <w:rFonts w:cs="Times New Roman"/>
          <w:szCs w:val="28"/>
          <w:lang w:val="en-US"/>
        </w:rPr>
        <w:t>C</w:t>
      </w:r>
      <w:r w:rsidRPr="00850796">
        <w:rPr>
          <w:rFonts w:cs="Times New Roman"/>
          <w:szCs w:val="28"/>
        </w:rPr>
        <w:t># для разработки серверной и клиентской части;</w:t>
      </w:r>
    </w:p>
    <w:p w:rsidR="00850796" w:rsidRPr="00850796" w:rsidRDefault="00850796" w:rsidP="00113E86">
      <w:pPr>
        <w:pStyle w:val="a5"/>
        <w:numPr>
          <w:ilvl w:val="0"/>
          <w:numId w:val="7"/>
        </w:numPr>
        <w:spacing w:before="0" w:after="0"/>
        <w:ind w:left="357" w:firstLine="709"/>
        <w:jc w:val="left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Фреймворк: .</w:t>
      </w:r>
      <w:proofErr w:type="spellStart"/>
      <w:r w:rsidRPr="00850796">
        <w:rPr>
          <w:rFonts w:cs="Times New Roman"/>
          <w:szCs w:val="28"/>
          <w:lang w:val="en-US"/>
        </w:rPr>
        <w:t>NETFramework</w:t>
      </w:r>
      <w:proofErr w:type="spellEnd"/>
      <w:r w:rsidRPr="00850796">
        <w:rPr>
          <w:rFonts w:cs="Times New Roman"/>
          <w:szCs w:val="28"/>
        </w:rPr>
        <w:t xml:space="preserve"> для разработки </w:t>
      </w:r>
      <w:proofErr w:type="spellStart"/>
      <w:r w:rsidRPr="00850796">
        <w:rPr>
          <w:rFonts w:cs="Times New Roman"/>
          <w:szCs w:val="28"/>
        </w:rPr>
        <w:t>веб-приложений</w:t>
      </w:r>
      <w:proofErr w:type="spellEnd"/>
      <w:r w:rsidRPr="00850796">
        <w:rPr>
          <w:rFonts w:cs="Times New Roman"/>
          <w:szCs w:val="28"/>
        </w:rPr>
        <w:t>;</w:t>
      </w:r>
    </w:p>
    <w:p w:rsidR="00850796" w:rsidRPr="00850796" w:rsidRDefault="00850796" w:rsidP="00113E86">
      <w:pPr>
        <w:pStyle w:val="a5"/>
        <w:numPr>
          <w:ilvl w:val="0"/>
          <w:numId w:val="7"/>
        </w:numPr>
        <w:spacing w:before="0" w:after="0"/>
        <w:ind w:left="357" w:firstLine="709"/>
        <w:jc w:val="left"/>
        <w:rPr>
          <w:rFonts w:cs="Times New Roman"/>
          <w:szCs w:val="28"/>
          <w:lang w:val="en-US"/>
        </w:rPr>
      </w:pPr>
      <w:proofErr w:type="spellStart"/>
      <w:r w:rsidRPr="00850796">
        <w:rPr>
          <w:rFonts w:cs="Times New Roman"/>
          <w:szCs w:val="28"/>
        </w:rPr>
        <w:t>Веб</w:t>
      </w:r>
      <w:proofErr w:type="spellEnd"/>
      <w:r w:rsidRPr="00850796">
        <w:rPr>
          <w:rFonts w:cs="Times New Roman"/>
          <w:szCs w:val="28"/>
          <w:lang w:val="en-US"/>
        </w:rPr>
        <w:t>-</w:t>
      </w:r>
      <w:r w:rsidRPr="00850796">
        <w:rPr>
          <w:rFonts w:cs="Times New Roman"/>
          <w:szCs w:val="28"/>
        </w:rPr>
        <w:t>браузеры</w:t>
      </w:r>
      <w:r w:rsidRPr="00850796">
        <w:rPr>
          <w:rFonts w:cs="Times New Roman"/>
          <w:szCs w:val="28"/>
          <w:lang w:val="en-US"/>
        </w:rPr>
        <w:t xml:space="preserve">: Google Chrome, Mozilla Firefox </w:t>
      </w:r>
      <w:r w:rsidRPr="00850796">
        <w:rPr>
          <w:rFonts w:cs="Times New Roman"/>
          <w:szCs w:val="28"/>
        </w:rPr>
        <w:t>и</w:t>
      </w:r>
      <w:r w:rsidRPr="00850796">
        <w:rPr>
          <w:rFonts w:cs="Times New Roman"/>
          <w:szCs w:val="28"/>
          <w:lang w:val="en-US"/>
        </w:rPr>
        <w:t xml:space="preserve"> </w:t>
      </w:r>
      <w:proofErr w:type="spellStart"/>
      <w:r w:rsidRPr="00850796">
        <w:rPr>
          <w:rFonts w:cs="Times New Roman"/>
          <w:szCs w:val="28"/>
        </w:rPr>
        <w:t>др</w:t>
      </w:r>
      <w:proofErr w:type="spellEnd"/>
      <w:r w:rsidRPr="00850796">
        <w:rPr>
          <w:rFonts w:cs="Times New Roman"/>
          <w:szCs w:val="28"/>
          <w:lang w:val="en-US"/>
        </w:rPr>
        <w:t>.</w:t>
      </w:r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7" w:name="_Toc185449624"/>
      <w:bookmarkStart w:id="148" w:name="_Toc197642728"/>
      <w:bookmarkStart w:id="149" w:name="_Toc197660262"/>
      <w:bookmarkStart w:id="150" w:name="_Toc199852325"/>
      <w:bookmarkStart w:id="151" w:name="_Toc199852414"/>
      <w:bookmarkStart w:id="152" w:name="_Toc200804418"/>
      <w:bookmarkStart w:id="153" w:name="_Toc200809556"/>
      <w:bookmarkStart w:id="154" w:name="_Toc200809786"/>
      <w:bookmarkStart w:id="155" w:name="_Toc200810989"/>
      <w:bookmarkStart w:id="156" w:name="_Toc200831062"/>
      <w:bookmarkStart w:id="157" w:name="_Toc200891925"/>
      <w:bookmarkStart w:id="158" w:name="_Toc200895174"/>
      <w:r w:rsidRPr="00850796">
        <w:rPr>
          <w:rFonts w:ascii="Times New Roman" w:hAnsi="Times New Roman" w:cs="Times New Roman"/>
          <w:color w:val="auto"/>
          <w:sz w:val="28"/>
          <w:szCs w:val="28"/>
        </w:rPr>
        <w:t>4.4 Общие технические требования к информационной системе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Система должна поддерживать следующие требования:</w:t>
      </w:r>
    </w:p>
    <w:p w:rsidR="00850796" w:rsidRPr="00850796" w:rsidRDefault="00850796" w:rsidP="00113E86">
      <w:pPr>
        <w:pStyle w:val="a5"/>
        <w:numPr>
          <w:ilvl w:val="0"/>
          <w:numId w:val="5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Совместимость с существующим оборудованием</w:t>
      </w:r>
      <w:r w:rsidRPr="00850796">
        <w:rPr>
          <w:rFonts w:cs="Times New Roman"/>
          <w:szCs w:val="28"/>
          <w:lang w:val="en-US"/>
        </w:rPr>
        <w:t>;</w:t>
      </w:r>
    </w:p>
    <w:p w:rsidR="00850796" w:rsidRPr="00850796" w:rsidRDefault="00850796" w:rsidP="00113E86">
      <w:pPr>
        <w:pStyle w:val="a5"/>
        <w:numPr>
          <w:ilvl w:val="0"/>
          <w:numId w:val="5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Защита данных на уровне не ниже ГОСТ 36-602-2020;</w:t>
      </w:r>
    </w:p>
    <w:p w:rsidR="00850796" w:rsidRPr="00850796" w:rsidRDefault="00850796" w:rsidP="00113E86">
      <w:pPr>
        <w:pStyle w:val="a5"/>
        <w:numPr>
          <w:ilvl w:val="0"/>
          <w:numId w:val="5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Оперативная память:</w:t>
      </w:r>
      <w:r w:rsidRPr="00850796">
        <w:rPr>
          <w:rFonts w:cs="Times New Roman"/>
          <w:szCs w:val="28"/>
        </w:rPr>
        <w:t> не менее 16 ГБ;</w:t>
      </w:r>
    </w:p>
    <w:p w:rsidR="00850796" w:rsidRPr="00850796" w:rsidRDefault="00850796" w:rsidP="00113E86">
      <w:pPr>
        <w:pStyle w:val="a5"/>
        <w:numPr>
          <w:ilvl w:val="0"/>
          <w:numId w:val="5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lastRenderedPageBreak/>
        <w:t>Процессор:</w:t>
      </w:r>
      <w:r w:rsidRPr="00850796">
        <w:rPr>
          <w:rFonts w:cs="Times New Roman"/>
          <w:szCs w:val="28"/>
        </w:rPr>
        <w:t> многоядерные процессоры (от 4 ядер) для обеспечения высокой производительности;</w:t>
      </w:r>
    </w:p>
    <w:p w:rsidR="00850796" w:rsidRPr="00850796" w:rsidRDefault="00850796" w:rsidP="00113E86">
      <w:pPr>
        <w:pStyle w:val="a5"/>
        <w:numPr>
          <w:ilvl w:val="0"/>
          <w:numId w:val="5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Накопители:</w:t>
      </w:r>
      <w:r w:rsidRPr="00850796">
        <w:rPr>
          <w:rFonts w:cs="Times New Roman"/>
          <w:szCs w:val="28"/>
        </w:rPr>
        <w:t> SSD-накопители для быстрого доступа к данным (объем не менее 100 ГБ), с возможностью расширения.</w:t>
      </w:r>
    </w:p>
    <w:p w:rsidR="00850796" w:rsidRPr="00850796" w:rsidRDefault="00850796" w:rsidP="00850796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9" w:name="_Toc185449625"/>
      <w:bookmarkStart w:id="160" w:name="_Toc197642729"/>
      <w:bookmarkStart w:id="161" w:name="_Toc197660263"/>
      <w:bookmarkStart w:id="162" w:name="_Toc199852326"/>
      <w:bookmarkStart w:id="163" w:name="_Toc199852415"/>
      <w:bookmarkStart w:id="164" w:name="_Toc200804419"/>
      <w:bookmarkStart w:id="165" w:name="_Toc200809557"/>
      <w:bookmarkStart w:id="166" w:name="_Toc200809787"/>
      <w:bookmarkStart w:id="167" w:name="_Toc200810990"/>
      <w:bookmarkStart w:id="168" w:name="_Toc200831063"/>
      <w:bookmarkStart w:id="169" w:name="_Toc200891926"/>
      <w:bookmarkStart w:id="170" w:name="_Toc200895175"/>
      <w:r w:rsidRPr="00850796">
        <w:rPr>
          <w:rFonts w:ascii="Times New Roman" w:hAnsi="Times New Roman" w:cs="Times New Roman"/>
          <w:color w:val="auto"/>
          <w:sz w:val="28"/>
          <w:szCs w:val="28"/>
        </w:rPr>
        <w:t>5 Состав и содержание работ по созданию системы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Для создания системы необходимо выполнить следующие этапы:</w:t>
      </w:r>
    </w:p>
    <w:p w:rsidR="00850796" w:rsidRPr="00850796" w:rsidRDefault="00850796" w:rsidP="00113E86">
      <w:pPr>
        <w:pStyle w:val="a5"/>
        <w:numPr>
          <w:ilvl w:val="0"/>
          <w:numId w:val="4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Анализ требований пользователей</w:t>
      </w:r>
      <w:r w:rsidRPr="00850796">
        <w:rPr>
          <w:rFonts w:cs="Times New Roman"/>
          <w:szCs w:val="28"/>
          <w:lang w:val="en-US"/>
        </w:rPr>
        <w:t>;</w:t>
      </w:r>
    </w:p>
    <w:p w:rsidR="00850796" w:rsidRPr="00850796" w:rsidRDefault="00850796" w:rsidP="00113E86">
      <w:pPr>
        <w:pStyle w:val="a5"/>
        <w:numPr>
          <w:ilvl w:val="0"/>
          <w:numId w:val="4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Проектирование архитектуры системы</w:t>
      </w:r>
      <w:r w:rsidRPr="00850796">
        <w:rPr>
          <w:rFonts w:cs="Times New Roman"/>
          <w:szCs w:val="28"/>
          <w:lang w:val="en-US"/>
        </w:rPr>
        <w:t>;</w:t>
      </w:r>
    </w:p>
    <w:p w:rsidR="00850796" w:rsidRPr="00850796" w:rsidRDefault="00850796" w:rsidP="00113E86">
      <w:pPr>
        <w:pStyle w:val="a5"/>
        <w:numPr>
          <w:ilvl w:val="0"/>
          <w:numId w:val="4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Разработка программного обеспечения</w:t>
      </w:r>
      <w:r w:rsidRPr="00850796">
        <w:rPr>
          <w:rFonts w:cs="Times New Roman"/>
          <w:szCs w:val="28"/>
          <w:lang w:val="en-US"/>
        </w:rPr>
        <w:t>;</w:t>
      </w:r>
    </w:p>
    <w:p w:rsidR="00850796" w:rsidRPr="00850796" w:rsidRDefault="00850796" w:rsidP="00113E86">
      <w:pPr>
        <w:pStyle w:val="a5"/>
        <w:numPr>
          <w:ilvl w:val="0"/>
          <w:numId w:val="4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Тестирование и внедрение системы</w:t>
      </w:r>
      <w:r w:rsidRPr="00850796">
        <w:rPr>
          <w:rFonts w:cs="Times New Roman"/>
          <w:szCs w:val="28"/>
          <w:lang w:val="en-US"/>
        </w:rPr>
        <w:t>;</w:t>
      </w:r>
    </w:p>
    <w:p w:rsidR="00850796" w:rsidRPr="00850796" w:rsidRDefault="00850796" w:rsidP="00850796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1" w:name="_Toc185449626"/>
      <w:bookmarkStart w:id="172" w:name="_Toc197642730"/>
      <w:bookmarkStart w:id="173" w:name="_Toc197660264"/>
      <w:bookmarkStart w:id="174" w:name="_Toc199852327"/>
      <w:bookmarkStart w:id="175" w:name="_Toc199852416"/>
      <w:bookmarkStart w:id="176" w:name="_Toc200804420"/>
      <w:bookmarkStart w:id="177" w:name="_Toc200809558"/>
      <w:bookmarkStart w:id="178" w:name="_Toc200809788"/>
      <w:bookmarkStart w:id="179" w:name="_Toc200810991"/>
      <w:bookmarkStart w:id="180" w:name="_Toc200831064"/>
      <w:bookmarkStart w:id="181" w:name="_Toc200891927"/>
      <w:bookmarkStart w:id="182" w:name="_Toc200895176"/>
      <w:r w:rsidRPr="00850796">
        <w:rPr>
          <w:rFonts w:ascii="Times New Roman" w:hAnsi="Times New Roman" w:cs="Times New Roman"/>
          <w:color w:val="auto"/>
          <w:sz w:val="28"/>
          <w:szCs w:val="28"/>
        </w:rPr>
        <w:t>6 Порядок контроля и приемки системы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Приемка системы происходит поэтапно: по завершению каждого этапа разрабатывается акт приемки.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Style w:val="a7"/>
          <w:rFonts w:cs="Times New Roman"/>
          <w:b w:val="0"/>
          <w:bCs w:val="0"/>
          <w:szCs w:val="28"/>
        </w:rPr>
      </w:pPr>
      <w:r w:rsidRPr="00850796">
        <w:rPr>
          <w:rStyle w:val="a7"/>
          <w:rFonts w:cs="Times New Roman"/>
          <w:szCs w:val="28"/>
        </w:rPr>
        <w:t>Формирование требований</w:t>
      </w:r>
      <w:r w:rsidRPr="00850796">
        <w:rPr>
          <w:rStyle w:val="a7"/>
          <w:rFonts w:cs="Times New Roman"/>
          <w:szCs w:val="28"/>
          <w:lang w:val="en-US"/>
        </w:rPr>
        <w:t>;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Проектирование</w:t>
      </w:r>
      <w:r w:rsidRPr="00850796">
        <w:rPr>
          <w:rFonts w:cs="Times New Roman"/>
          <w:szCs w:val="28"/>
        </w:rPr>
        <w:t>: создание архитектуры системы, выбор технологий и инструментов;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Разработка</w:t>
      </w:r>
      <w:r w:rsidRPr="00850796">
        <w:rPr>
          <w:rFonts w:cs="Times New Roman"/>
          <w:szCs w:val="28"/>
        </w:rPr>
        <w:t>: программирование и настройка системы согласно утвержденным требованиям;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Функциональное тестирование</w:t>
      </w:r>
      <w:r w:rsidRPr="00850796">
        <w:rPr>
          <w:rFonts w:cs="Times New Roman"/>
          <w:szCs w:val="28"/>
        </w:rPr>
        <w:t>: проверка всех функций системы на соответствие требованиям;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Интеграционное тестирование</w:t>
      </w:r>
      <w:r w:rsidRPr="00850796">
        <w:rPr>
          <w:rFonts w:cs="Times New Roman"/>
          <w:szCs w:val="28"/>
        </w:rPr>
        <w:t>: убедиться, что все компоненты системы взаимодействуют друг с другом корректно;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Нагрузочное тестирование</w:t>
      </w:r>
      <w:r w:rsidRPr="00850796">
        <w:rPr>
          <w:rFonts w:cs="Times New Roman"/>
          <w:szCs w:val="28"/>
        </w:rPr>
        <w:t>: оценка производительности системы под различными нагрузками;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Пользовательское тестирование</w:t>
      </w:r>
      <w:r w:rsidRPr="00850796">
        <w:rPr>
          <w:rFonts w:cs="Times New Roman"/>
          <w:szCs w:val="28"/>
        </w:rPr>
        <w:t>: привлечение конечных пользователей для тестирования системы в реальных условиях;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Проверка документации</w:t>
      </w:r>
      <w:r w:rsidRPr="00850796">
        <w:rPr>
          <w:rFonts w:cs="Times New Roman"/>
          <w:szCs w:val="28"/>
        </w:rPr>
        <w:t>: убедиться, что вся необходимая документация (инструкции, методические рекомендации) подготовлена и доступна;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lastRenderedPageBreak/>
        <w:t>Проверка соответствия критериям приемки</w:t>
      </w:r>
      <w:r w:rsidRPr="00850796">
        <w:rPr>
          <w:rFonts w:cs="Times New Roman"/>
          <w:szCs w:val="28"/>
        </w:rPr>
        <w:t>: убедиться, что система отвечает всем заданным критериям;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Подписание актов приемки</w:t>
      </w:r>
      <w:r w:rsidRPr="00850796">
        <w:rPr>
          <w:rFonts w:cs="Times New Roman"/>
          <w:szCs w:val="28"/>
        </w:rPr>
        <w:t>: оформление актов приемки, которые подтверждают, что система прошла все проверки и готова к эксплуатации;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Обучение пользователей</w:t>
      </w:r>
      <w:r w:rsidRPr="00850796">
        <w:rPr>
          <w:rFonts w:cs="Times New Roman"/>
          <w:szCs w:val="28"/>
        </w:rPr>
        <w:t>: проведение обучающих сессий для пользователей системы;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Запуск системы</w:t>
      </w:r>
      <w:r w:rsidRPr="00850796">
        <w:rPr>
          <w:rFonts w:cs="Times New Roman"/>
          <w:szCs w:val="28"/>
        </w:rPr>
        <w:t>: официальный запуск работы системы в спортивной организации;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Техническая поддержка</w:t>
      </w:r>
      <w:r w:rsidRPr="00850796">
        <w:rPr>
          <w:rFonts w:cs="Times New Roman"/>
          <w:szCs w:val="28"/>
        </w:rPr>
        <w:t>: обеспечение поддержки пользователей, устранение возможных сбоев и ошибок;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Сбор отзывов</w:t>
      </w:r>
      <w:r w:rsidRPr="00850796">
        <w:rPr>
          <w:rFonts w:cs="Times New Roman"/>
          <w:szCs w:val="28"/>
        </w:rPr>
        <w:t>: собирайте отзывы пользователей для выявления возможных доработок и улучшений;</w:t>
      </w:r>
    </w:p>
    <w:p w:rsidR="00850796" w:rsidRPr="00850796" w:rsidRDefault="00850796" w:rsidP="00113E86">
      <w:pPr>
        <w:pStyle w:val="a5"/>
        <w:numPr>
          <w:ilvl w:val="0"/>
          <w:numId w:val="3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Style w:val="a7"/>
          <w:rFonts w:cs="Times New Roman"/>
          <w:szCs w:val="28"/>
        </w:rPr>
        <w:t>Анализ эффективности</w:t>
      </w:r>
      <w:r w:rsidRPr="00850796">
        <w:rPr>
          <w:rFonts w:cs="Times New Roman"/>
          <w:szCs w:val="28"/>
        </w:rPr>
        <w:t>: оценка того, как новая система повлияла на работу организации, выявление сильных и слабых сторон.</w:t>
      </w:r>
    </w:p>
    <w:p w:rsidR="00850796" w:rsidRPr="00850796" w:rsidRDefault="00850796" w:rsidP="00850796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83" w:name="_Toc185449627"/>
      <w:bookmarkStart w:id="184" w:name="_Toc197642731"/>
      <w:bookmarkStart w:id="185" w:name="_Toc197660265"/>
      <w:bookmarkStart w:id="186" w:name="_Toc199852328"/>
      <w:bookmarkStart w:id="187" w:name="_Toc199852417"/>
      <w:bookmarkStart w:id="188" w:name="_Toc200804421"/>
      <w:bookmarkStart w:id="189" w:name="_Toc200809559"/>
      <w:bookmarkStart w:id="190" w:name="_Toc200809789"/>
      <w:bookmarkStart w:id="191" w:name="_Toc200810992"/>
      <w:bookmarkStart w:id="192" w:name="_Toc200831065"/>
      <w:bookmarkStart w:id="193" w:name="_Toc200891928"/>
      <w:bookmarkStart w:id="194" w:name="_Toc200895177"/>
      <w:r w:rsidRPr="00850796">
        <w:rPr>
          <w:rFonts w:ascii="Times New Roman" w:hAnsi="Times New Roman" w:cs="Times New Roman"/>
          <w:color w:val="auto"/>
          <w:sz w:val="28"/>
          <w:szCs w:val="28"/>
        </w:rPr>
        <w:t>7 Требования к составу и содержанию работ по подготовке объекта автоматизации к вводу системы в действие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:rsidR="00850796" w:rsidRPr="00850796" w:rsidRDefault="00850796" w:rsidP="00113E86">
      <w:pPr>
        <w:pStyle w:val="a5"/>
        <w:numPr>
          <w:ilvl w:val="0"/>
          <w:numId w:val="2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Установка системы на сервер</w:t>
      </w:r>
      <w:r w:rsidRPr="00850796">
        <w:rPr>
          <w:rFonts w:cs="Times New Roman"/>
          <w:szCs w:val="28"/>
          <w:lang w:val="en-US"/>
        </w:rPr>
        <w:t>;</w:t>
      </w:r>
    </w:p>
    <w:p w:rsidR="00850796" w:rsidRPr="00850796" w:rsidRDefault="00850796" w:rsidP="00113E86">
      <w:pPr>
        <w:pStyle w:val="a5"/>
        <w:numPr>
          <w:ilvl w:val="0"/>
          <w:numId w:val="2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Проведение </w:t>
      </w:r>
      <w:proofErr w:type="gramStart"/>
      <w:r w:rsidRPr="00850796">
        <w:rPr>
          <w:rFonts w:cs="Times New Roman"/>
          <w:szCs w:val="28"/>
        </w:rPr>
        <w:t>обучения персонала по работе</w:t>
      </w:r>
      <w:proofErr w:type="gramEnd"/>
      <w:r w:rsidRPr="00850796">
        <w:rPr>
          <w:rFonts w:cs="Times New Roman"/>
          <w:szCs w:val="28"/>
        </w:rPr>
        <w:t xml:space="preserve"> с новой системой;</w:t>
      </w:r>
    </w:p>
    <w:p w:rsidR="00850796" w:rsidRPr="00850796" w:rsidRDefault="00850796" w:rsidP="00113E86">
      <w:pPr>
        <w:pStyle w:val="a5"/>
        <w:numPr>
          <w:ilvl w:val="0"/>
          <w:numId w:val="2"/>
        </w:numPr>
        <w:spacing w:before="0" w:after="0"/>
        <w:ind w:left="357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Проведение тестирования системы в полевых условиях.</w:t>
      </w:r>
    </w:p>
    <w:p w:rsidR="00850796" w:rsidRPr="00850796" w:rsidRDefault="00850796" w:rsidP="00850796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5" w:name="_Toc185449628"/>
      <w:bookmarkStart w:id="196" w:name="_Toc197642732"/>
      <w:bookmarkStart w:id="197" w:name="_Toc197660266"/>
      <w:bookmarkStart w:id="198" w:name="_Toc199852329"/>
      <w:bookmarkStart w:id="199" w:name="_Toc199852418"/>
      <w:bookmarkStart w:id="200" w:name="_Toc200804422"/>
      <w:bookmarkStart w:id="201" w:name="_Toc200809560"/>
      <w:bookmarkStart w:id="202" w:name="_Toc200809790"/>
      <w:bookmarkStart w:id="203" w:name="_Toc200810993"/>
      <w:bookmarkStart w:id="204" w:name="_Toc200831066"/>
      <w:bookmarkStart w:id="205" w:name="_Toc200891929"/>
      <w:bookmarkStart w:id="206" w:name="_Toc200895178"/>
      <w:r w:rsidRPr="00850796">
        <w:rPr>
          <w:rFonts w:ascii="Times New Roman" w:hAnsi="Times New Roman" w:cs="Times New Roman"/>
          <w:color w:val="auto"/>
          <w:sz w:val="28"/>
          <w:szCs w:val="28"/>
        </w:rPr>
        <w:t>8 Требования к документированию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Должны быть разработаны эксплуатационная документация, руководство пользователя, документация на обучение.</w:t>
      </w:r>
    </w:p>
    <w:p w:rsidR="00850796" w:rsidRPr="00850796" w:rsidRDefault="00850796" w:rsidP="00850796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07" w:name="_Toc185449629"/>
      <w:bookmarkStart w:id="208" w:name="_Toc197642733"/>
      <w:bookmarkStart w:id="209" w:name="_Toc197660267"/>
      <w:bookmarkStart w:id="210" w:name="_Toc199852330"/>
      <w:bookmarkStart w:id="211" w:name="_Toc199852419"/>
      <w:bookmarkStart w:id="212" w:name="_Toc200804423"/>
      <w:bookmarkStart w:id="213" w:name="_Toc200809561"/>
      <w:bookmarkStart w:id="214" w:name="_Toc200809791"/>
      <w:bookmarkStart w:id="215" w:name="_Toc200810994"/>
      <w:bookmarkStart w:id="216" w:name="_Toc200831067"/>
      <w:bookmarkStart w:id="217" w:name="_Toc200891930"/>
      <w:bookmarkStart w:id="218" w:name="_Toc200895179"/>
      <w:r w:rsidRPr="00850796">
        <w:rPr>
          <w:rFonts w:ascii="Times New Roman" w:hAnsi="Times New Roman" w:cs="Times New Roman"/>
          <w:color w:val="auto"/>
          <w:sz w:val="28"/>
          <w:szCs w:val="28"/>
        </w:rPr>
        <w:t>9 Источники разработки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Нормативные документы: ГОСТ 34-602-2020, а также методические рекомендации по проектированию информационных систем.</w:t>
      </w:r>
    </w:p>
    <w:p w:rsidR="00850796" w:rsidRPr="00850796" w:rsidRDefault="00850796" w:rsidP="00850796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19" w:name="_Toc185449630"/>
      <w:bookmarkStart w:id="220" w:name="_Toc197642734"/>
      <w:bookmarkStart w:id="221" w:name="_Toc197660268"/>
      <w:bookmarkStart w:id="222" w:name="_Toc199852331"/>
      <w:bookmarkStart w:id="223" w:name="_Toc199852420"/>
      <w:bookmarkStart w:id="224" w:name="_Toc200804424"/>
      <w:bookmarkStart w:id="225" w:name="_Toc200809562"/>
      <w:bookmarkStart w:id="226" w:name="_Toc200809792"/>
      <w:bookmarkStart w:id="227" w:name="_Toc200810995"/>
      <w:bookmarkStart w:id="228" w:name="_Toc200831068"/>
      <w:bookmarkStart w:id="229" w:name="_Toc200891931"/>
      <w:bookmarkStart w:id="230" w:name="_Toc200895180"/>
      <w:r w:rsidRPr="00850796">
        <w:rPr>
          <w:rFonts w:ascii="Times New Roman" w:hAnsi="Times New Roman" w:cs="Times New Roman"/>
          <w:color w:val="auto"/>
          <w:sz w:val="28"/>
          <w:szCs w:val="28"/>
        </w:rPr>
        <w:t>Перечень ключевых сокращений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АСУСО - Автоматизированная система управления спортивной организацией.</w:t>
      </w:r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ГОСТ - Государственный стандарт.</w:t>
      </w:r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ПО - Программное обеспечение.</w:t>
      </w:r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lastRenderedPageBreak/>
        <w:t>ТО - Техническое обслуживание.</w:t>
      </w:r>
    </w:p>
    <w:p w:rsidR="00850796" w:rsidRPr="00850796" w:rsidRDefault="00850796" w:rsidP="003C5F0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  <w:sectPr w:rsidR="00850796" w:rsidRPr="00850796" w:rsidSect="003B58FB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 w:rsidRPr="00850796">
        <w:rPr>
          <w:rFonts w:ascii="Times New Roman" w:hAnsi="Times New Roman" w:cs="Times New Roman"/>
          <w:sz w:val="28"/>
          <w:szCs w:val="28"/>
        </w:rPr>
        <w:t>ИО - Информационное обеспечение.</w:t>
      </w:r>
    </w:p>
    <w:p w:rsidR="00850796" w:rsidRPr="00850796" w:rsidRDefault="00850796" w:rsidP="003C5F0A">
      <w:pPr>
        <w:pStyle w:val="ad"/>
        <w:spacing w:before="0"/>
        <w:jc w:val="left"/>
        <w:rPr>
          <w:b/>
        </w:rPr>
      </w:pPr>
      <w:bookmarkStart w:id="231" w:name="_Toc200804425"/>
      <w:bookmarkStart w:id="232" w:name="_Toc200809563"/>
      <w:bookmarkStart w:id="233" w:name="_Toc200895181"/>
      <w:r w:rsidRPr="00850796">
        <w:rPr>
          <w:b/>
        </w:rPr>
        <w:lastRenderedPageBreak/>
        <w:t xml:space="preserve">ПРИЛОЖЕНИЕ </w:t>
      </w:r>
      <w:bookmarkEnd w:id="231"/>
      <w:bookmarkEnd w:id="232"/>
      <w:r w:rsidRPr="00850796">
        <w:rPr>
          <w:b/>
        </w:rPr>
        <w:t>Б</w:t>
      </w:r>
      <w:bookmarkEnd w:id="233"/>
    </w:p>
    <w:p w:rsidR="00850796" w:rsidRPr="00850796" w:rsidRDefault="00850796" w:rsidP="00850796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850796">
        <w:rPr>
          <w:color w:val="000000"/>
          <w:sz w:val="28"/>
          <w:szCs w:val="28"/>
        </w:rPr>
        <w:t>УТВЕРЖДЕН</w:t>
      </w:r>
    </w:p>
    <w:p w:rsidR="00850796" w:rsidRPr="00850796" w:rsidRDefault="009D710A" w:rsidP="00850796">
      <w:pPr>
        <w:pStyle w:val="a6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Костюкова</w:t>
      </w:r>
      <w:proofErr w:type="spellEnd"/>
      <w:r>
        <w:rPr>
          <w:color w:val="000000"/>
          <w:sz w:val="28"/>
          <w:szCs w:val="28"/>
        </w:rPr>
        <w:t xml:space="preserve"> Д.Е</w:t>
      </w:r>
      <w:r w:rsidR="00850796" w:rsidRPr="00850796">
        <w:rPr>
          <w:color w:val="000000"/>
          <w:sz w:val="28"/>
          <w:szCs w:val="28"/>
        </w:rPr>
        <w:t>.</w:t>
      </w: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850796">
        <w:rPr>
          <w:color w:val="000000"/>
          <w:sz w:val="28"/>
          <w:szCs w:val="28"/>
        </w:rPr>
        <w:t>Спортивная организация города</w:t>
      </w: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850796">
        <w:rPr>
          <w:sz w:val="28"/>
          <w:szCs w:val="28"/>
        </w:rPr>
        <w:t>Руководство пользователя и администратора информационной системы</w:t>
      </w:r>
      <w:r w:rsidRPr="00850796">
        <w:rPr>
          <w:color w:val="000000"/>
          <w:sz w:val="28"/>
          <w:szCs w:val="28"/>
        </w:rPr>
        <w:t>.</w:t>
      </w: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50796">
        <w:rPr>
          <w:color w:val="000000"/>
          <w:sz w:val="28"/>
          <w:szCs w:val="28"/>
        </w:rPr>
        <w:t xml:space="preserve">Листов </w:t>
      </w:r>
      <w:r w:rsidR="009D710A">
        <w:rPr>
          <w:color w:val="000000"/>
          <w:sz w:val="28"/>
          <w:szCs w:val="28"/>
        </w:rPr>
        <w:t>Х</w:t>
      </w: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850796" w:rsidRPr="00850796" w:rsidRDefault="00850796" w:rsidP="00850796">
      <w:pPr>
        <w:rPr>
          <w:rFonts w:ascii="Times New Roman" w:hAnsi="Times New Roman" w:cs="Times New Roman"/>
          <w:sz w:val="28"/>
          <w:szCs w:val="28"/>
        </w:rPr>
      </w:pPr>
    </w:p>
    <w:p w:rsidR="00850796" w:rsidRPr="00850796" w:rsidRDefault="00850796" w:rsidP="00850796">
      <w:pPr>
        <w:rPr>
          <w:rFonts w:ascii="Times New Roman" w:hAnsi="Times New Roman" w:cs="Times New Roman"/>
          <w:sz w:val="28"/>
          <w:szCs w:val="28"/>
        </w:rPr>
      </w:pPr>
    </w:p>
    <w:p w:rsidR="00850796" w:rsidRPr="00850796" w:rsidRDefault="00850796" w:rsidP="00850796">
      <w:pPr>
        <w:rPr>
          <w:rFonts w:ascii="Times New Roman" w:hAnsi="Times New Roman" w:cs="Times New Roman"/>
          <w:sz w:val="28"/>
          <w:szCs w:val="28"/>
        </w:rPr>
      </w:pPr>
    </w:p>
    <w:p w:rsidR="00850796" w:rsidRPr="00850796" w:rsidRDefault="00850796" w:rsidP="008507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0796" w:rsidRPr="00850796" w:rsidRDefault="00850796" w:rsidP="00850796">
      <w:pPr>
        <w:rPr>
          <w:rFonts w:ascii="Times New Roman" w:hAnsi="Times New Roman" w:cs="Times New Roman"/>
          <w:sz w:val="28"/>
          <w:szCs w:val="28"/>
        </w:rPr>
      </w:pPr>
    </w:p>
    <w:p w:rsidR="00850796" w:rsidRPr="00850796" w:rsidRDefault="00850796" w:rsidP="008507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0796" w:rsidRPr="00850796" w:rsidRDefault="00850796" w:rsidP="0085079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2025</w:t>
      </w:r>
      <w:r w:rsidRPr="00850796">
        <w:rPr>
          <w:rFonts w:ascii="Times New Roman" w:hAnsi="Times New Roman" w:cs="Times New Roman"/>
          <w:b/>
          <w:sz w:val="28"/>
          <w:szCs w:val="28"/>
          <w:highlight w:val="yellow"/>
        </w:rPr>
        <w:br w:type="page"/>
      </w:r>
    </w:p>
    <w:bookmarkStart w:id="234" w:name="_Toc200804426" w:displacedByCustomXml="next"/>
    <w:bookmarkStart w:id="235" w:name="_Toc200809564" w:displacedByCustomXml="next"/>
    <w:bookmarkStart w:id="236" w:name="_Toc200809794" w:displacedByCustomXml="next"/>
    <w:bookmarkStart w:id="237" w:name="_Toc200810997" w:displacedByCustomXml="next"/>
    <w:bookmarkStart w:id="238" w:name="_Toc200831070" w:displacedByCustomXml="next"/>
    <w:sdt>
      <w:sdtPr>
        <w:rPr>
          <w:rFonts w:ascii="Times New Roman" w:eastAsiaTheme="minorHAnsi" w:hAnsi="Times New Roman" w:cs="Times New Roman"/>
          <w:b/>
          <w:noProof/>
          <w:color w:val="auto"/>
          <w:sz w:val="28"/>
          <w:szCs w:val="28"/>
          <w:lang w:val="ru-RU"/>
        </w:rPr>
        <w:id w:val="-197136430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:rsidR="00850796" w:rsidRPr="00850796" w:rsidRDefault="00850796" w:rsidP="00850796">
          <w:pPr>
            <w:pStyle w:val="a4"/>
            <w:spacing w:before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850796"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50796" w:rsidRPr="00850796" w:rsidRDefault="00850796" w:rsidP="00850796">
          <w:pPr>
            <w:pStyle w:val="11"/>
            <w:spacing w:before="0"/>
            <w:rPr>
              <w:rFonts w:eastAsiaTheme="minorEastAsia" w:cs="Times New Roman"/>
              <w:b/>
              <w:color w:val="auto"/>
              <w:szCs w:val="28"/>
              <w:lang w:eastAsia="ru-RU"/>
            </w:rPr>
          </w:pPr>
          <w:r w:rsidRPr="00850796">
            <w:rPr>
              <w:rFonts w:cs="Times New Roman"/>
              <w:b/>
              <w:color w:val="auto"/>
              <w:szCs w:val="28"/>
            </w:rPr>
            <w:fldChar w:fldCharType="begin"/>
          </w:r>
          <w:r w:rsidRPr="00850796">
            <w:rPr>
              <w:rFonts w:cs="Times New Roman"/>
              <w:color w:val="auto"/>
              <w:szCs w:val="28"/>
            </w:rPr>
            <w:instrText xml:space="preserve"> TOC \o "1-3" \h \z \u </w:instrText>
          </w:r>
          <w:r w:rsidRPr="00850796">
            <w:rPr>
              <w:rFonts w:cs="Times New Roman"/>
              <w:b/>
              <w:color w:val="auto"/>
              <w:szCs w:val="28"/>
            </w:rPr>
            <w:fldChar w:fldCharType="separate"/>
          </w:r>
          <w:hyperlink r:id="rId25" w:anchor="_Toc200831070" w:history="1">
            <w:r w:rsidRPr="00850796">
              <w:rPr>
                <w:rStyle w:val="a3"/>
                <w:rFonts w:cs="Times New Roman"/>
                <w:color w:val="auto"/>
                <w:szCs w:val="28"/>
              </w:rPr>
              <w:t>1 Руководство пользователя руководство пользователя</w:t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ab/>
              <w:t>3</w:t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26" w:anchor="_Toc200831071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1.1 Вход в систему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_Toc200831071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3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27" w:anchor="_Toc200831072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1.2 Восстановление доступа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_Toc200831072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4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28" w:anchor="_Toc200831073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1.3 Основные функции приложения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_Toc200831073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5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29" w:anchor="_Toc200831074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1.4 Безопасность и рекомендации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_Toc200831074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8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30" w:anchor="_Toc200831075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1.5 Выход из системы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_Toc200831075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8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11"/>
            <w:spacing w:before="0"/>
            <w:rPr>
              <w:rFonts w:eastAsiaTheme="minorEastAsia" w:cs="Times New Roman"/>
              <w:b/>
              <w:color w:val="auto"/>
              <w:szCs w:val="28"/>
              <w:lang w:eastAsia="ru-RU"/>
            </w:rPr>
          </w:pPr>
          <w:hyperlink r:id="rId31" w:anchor="_Toc200831076" w:history="1">
            <w:r w:rsidRPr="00850796">
              <w:rPr>
                <w:rStyle w:val="a3"/>
                <w:rFonts w:cs="Times New Roman"/>
                <w:color w:val="auto"/>
                <w:szCs w:val="28"/>
              </w:rPr>
              <w:t>2. Руководство администратора</w:t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instrText xml:space="preserve"> PAGEREF _Toc200831076 \h </w:instrTex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webHidden/>
                <w:color w:val="auto"/>
                <w:szCs w:val="28"/>
              </w:rPr>
              <w:t>9</w:t>
            </w:r>
            <w:r w:rsidRPr="00850796">
              <w:rPr>
                <w:rStyle w:val="a3"/>
                <w:rFonts w:cs="Times New Roman"/>
                <w:b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32" w:anchor="_Toc200831077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2.1 Авторизация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_Toc200831077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9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33" w:anchor="_Toc200831078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2.2 Управление системой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_Toc200831078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9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34" w:anchor="_Toc200831079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2.3 Работа с базой данных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_Toc200831079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10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35" w:anchor="_Toc200831080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2.4 Меры безопасности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_Toc200831080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11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21"/>
            <w:tabs>
              <w:tab w:val="right" w:leader="dot" w:pos="9345"/>
            </w:tabs>
            <w:spacing w:before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r:id="rId36" w:anchor="_Toc200831081" w:history="1">
            <w:r w:rsidRPr="00850796">
              <w:rPr>
                <w:rStyle w:val="a3"/>
                <w:rFonts w:cs="Times New Roman"/>
                <w:noProof/>
                <w:color w:val="auto"/>
                <w:szCs w:val="28"/>
              </w:rPr>
              <w:t>2.5 Перечень задач для администратора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ab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instrText xml:space="preserve"> PAGEREF _Toc200831081 \h </w:instrTex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t>11</w:t>
            </w:r>
            <w:r w:rsidRPr="00850796">
              <w:rPr>
                <w:rStyle w:val="a3"/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850796" w:rsidRPr="00850796" w:rsidRDefault="00850796" w:rsidP="00850796">
          <w:pPr>
            <w:pStyle w:val="11"/>
            <w:spacing w:after="0"/>
            <w:rPr>
              <w:rFonts w:cs="Times New Roman"/>
              <w:szCs w:val="28"/>
            </w:rPr>
          </w:pPr>
          <w:r w:rsidRPr="00850796">
            <w:rPr>
              <w:rFonts w:cs="Times New Roman"/>
              <w:b/>
              <w:color w:val="auto"/>
              <w:szCs w:val="28"/>
            </w:rPr>
            <w:fldChar w:fldCharType="end"/>
          </w:r>
        </w:p>
      </w:sdtContent>
    </w:sdt>
    <w:p w:rsidR="00850796" w:rsidRPr="00850796" w:rsidRDefault="00850796" w:rsidP="0085079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br w:type="page"/>
      </w:r>
    </w:p>
    <w:p w:rsidR="00850796" w:rsidRPr="00850796" w:rsidRDefault="00850796" w:rsidP="00850796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39" w:name="_Toc200891933"/>
      <w:bookmarkStart w:id="240" w:name="_Toc200895182"/>
      <w:r w:rsidRPr="00850796">
        <w:rPr>
          <w:rFonts w:ascii="Times New Roman" w:hAnsi="Times New Roman" w:cs="Times New Roman"/>
          <w:color w:val="auto"/>
          <w:sz w:val="28"/>
          <w:szCs w:val="28"/>
        </w:rPr>
        <w:lastRenderedPageBreak/>
        <w:t>1 Руководство пользователя руководство пользователя</w:t>
      </w:r>
      <w:bookmarkEnd w:id="238"/>
      <w:bookmarkEnd w:id="237"/>
      <w:bookmarkEnd w:id="236"/>
      <w:bookmarkEnd w:id="235"/>
      <w:bookmarkEnd w:id="234"/>
      <w:bookmarkEnd w:id="239"/>
      <w:bookmarkEnd w:id="240"/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41" w:name="_Toc200804427"/>
      <w:bookmarkStart w:id="242" w:name="_Toc200809565"/>
      <w:bookmarkStart w:id="243" w:name="_Toc200809795"/>
      <w:bookmarkStart w:id="244" w:name="_Toc200810998"/>
      <w:bookmarkStart w:id="245" w:name="_Toc200831071"/>
      <w:bookmarkStart w:id="246" w:name="_Toc200891934"/>
      <w:bookmarkStart w:id="247" w:name="_Toc200895183"/>
      <w:r w:rsidRPr="00850796">
        <w:rPr>
          <w:rFonts w:ascii="Times New Roman" w:hAnsi="Times New Roman" w:cs="Times New Roman"/>
          <w:color w:val="auto"/>
          <w:sz w:val="28"/>
          <w:szCs w:val="28"/>
        </w:rPr>
        <w:t>1.1 Вход в систему</w:t>
      </w:r>
      <w:bookmarkEnd w:id="241"/>
      <w:bookmarkEnd w:id="242"/>
      <w:bookmarkEnd w:id="243"/>
      <w:bookmarkEnd w:id="244"/>
      <w:bookmarkEnd w:id="245"/>
      <w:bookmarkEnd w:id="246"/>
      <w:bookmarkEnd w:id="247"/>
    </w:p>
    <w:p w:rsidR="00850796" w:rsidRPr="00850796" w:rsidRDefault="00850796" w:rsidP="00113E86">
      <w:pPr>
        <w:pStyle w:val="a5"/>
        <w:numPr>
          <w:ilvl w:val="0"/>
          <w:numId w:val="21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Откройте приложение спортивного комплекса </w:t>
      </w:r>
      <w:r w:rsidRPr="00850796">
        <w:rPr>
          <w:rFonts w:cs="Times New Roman"/>
          <w:szCs w:val="28"/>
          <w:lang w:eastAsia="ru-RU"/>
        </w:rPr>
        <w:t>(</w:t>
      </w:r>
      <w:r w:rsidRPr="00850796">
        <w:rPr>
          <w:rFonts w:cs="Times New Roman"/>
          <w:color w:val="auto"/>
          <w:szCs w:val="28"/>
        </w:rPr>
        <w:t>представлено на рисунке 27</w:t>
      </w:r>
      <w:r w:rsidRPr="00850796">
        <w:rPr>
          <w:rFonts w:cs="Times New Roman"/>
          <w:szCs w:val="28"/>
        </w:rPr>
        <w:t>);</w:t>
      </w:r>
    </w:p>
    <w:p w:rsidR="00850796" w:rsidRPr="00850796" w:rsidRDefault="00850796" w:rsidP="00850796">
      <w:pPr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850796" w:rsidRPr="00850796" w:rsidRDefault="00850796" w:rsidP="00850796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50796">
        <w:rPr>
          <w:rFonts w:ascii="Times New Roman" w:hAnsi="Times New Roman" w:cs="Times New Roman"/>
          <w:sz w:val="28"/>
          <w:szCs w:val="28"/>
          <w:lang w:eastAsia="ru-RU"/>
        </w:rPr>
        <w:t>Рисунок 27</w:t>
      </w:r>
      <w:r w:rsidRPr="00850796">
        <w:rPr>
          <w:rFonts w:ascii="Times New Roman" w:hAnsi="Times New Roman" w:cs="Times New Roman"/>
          <w:sz w:val="28"/>
          <w:szCs w:val="28"/>
        </w:rPr>
        <w:t xml:space="preserve"> - </w:t>
      </w:r>
      <w:r w:rsidRPr="00850796">
        <w:rPr>
          <w:rFonts w:ascii="Times New Roman" w:hAnsi="Times New Roman" w:cs="Times New Roman"/>
          <w:sz w:val="28"/>
          <w:szCs w:val="28"/>
          <w:lang w:eastAsia="ru-RU"/>
        </w:rPr>
        <w:t>Форма для авторизации зарегистрированных пользователей</w:t>
      </w:r>
    </w:p>
    <w:p w:rsidR="00850796" w:rsidRPr="00850796" w:rsidRDefault="00850796" w:rsidP="00113E86">
      <w:pPr>
        <w:pStyle w:val="a5"/>
        <w:numPr>
          <w:ilvl w:val="0"/>
          <w:numId w:val="10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Введите: Логин (ваш </w:t>
      </w:r>
      <w:proofErr w:type="spellStart"/>
      <w:r w:rsidRPr="00850796">
        <w:rPr>
          <w:rFonts w:cs="Times New Roman"/>
          <w:szCs w:val="28"/>
        </w:rPr>
        <w:t>email</w:t>
      </w:r>
      <w:proofErr w:type="spellEnd"/>
      <w:r w:rsidRPr="00850796">
        <w:rPr>
          <w:rFonts w:cs="Times New Roman"/>
          <w:szCs w:val="28"/>
        </w:rPr>
        <w:t xml:space="preserve"> или персональный ID) и Пароль, далее нажмите "Войти</w:t>
      </w:r>
      <w:proofErr w:type="gramStart"/>
      <w:r w:rsidRPr="00850796">
        <w:rPr>
          <w:rFonts w:cs="Times New Roman"/>
          <w:szCs w:val="28"/>
        </w:rPr>
        <w:t>"</w:t>
      </w:r>
      <w:r w:rsidRPr="00850796">
        <w:rPr>
          <w:rFonts w:cs="Times New Roman"/>
          <w:szCs w:val="28"/>
          <w:lang w:eastAsia="ru-RU"/>
        </w:rPr>
        <w:t>(</w:t>
      </w:r>
      <w:proofErr w:type="gramEnd"/>
      <w:r w:rsidRPr="00850796">
        <w:rPr>
          <w:rFonts w:cs="Times New Roman"/>
          <w:color w:val="auto"/>
          <w:szCs w:val="28"/>
        </w:rPr>
        <w:t>представлено на рисунке 28</w:t>
      </w:r>
      <w:r w:rsidRPr="00850796">
        <w:rPr>
          <w:rFonts w:cs="Times New Roman"/>
          <w:szCs w:val="28"/>
        </w:rPr>
        <w:t>).</w:t>
      </w:r>
    </w:p>
    <w:p w:rsidR="00850796" w:rsidRPr="00850796" w:rsidRDefault="00850796" w:rsidP="00850796">
      <w:pPr>
        <w:spacing w:after="0" w:line="256" w:lineRule="auto"/>
        <w:ind w:left="360"/>
        <w:jc w:val="center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:rsidR="00850796" w:rsidRPr="00850796" w:rsidRDefault="00850796" w:rsidP="00850796">
      <w:pPr>
        <w:spacing w:after="0" w:line="256" w:lineRule="auto"/>
        <w:ind w:left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50796">
        <w:rPr>
          <w:rFonts w:ascii="Times New Roman" w:hAnsi="Times New Roman" w:cs="Times New Roman"/>
          <w:sz w:val="28"/>
          <w:szCs w:val="28"/>
          <w:lang w:eastAsia="ru-RU"/>
        </w:rPr>
        <w:t>Рисунок 28</w:t>
      </w:r>
      <w:r w:rsidRPr="00850796">
        <w:rPr>
          <w:rFonts w:ascii="Times New Roman" w:hAnsi="Times New Roman" w:cs="Times New Roman"/>
          <w:sz w:val="28"/>
          <w:szCs w:val="28"/>
        </w:rPr>
        <w:t xml:space="preserve"> - </w:t>
      </w:r>
      <w:r w:rsidRPr="00850796">
        <w:rPr>
          <w:rFonts w:ascii="Times New Roman" w:hAnsi="Times New Roman" w:cs="Times New Roman"/>
          <w:sz w:val="28"/>
          <w:szCs w:val="28"/>
          <w:lang w:eastAsia="ru-RU"/>
        </w:rPr>
        <w:t>Проверка формы при введении верных данных</w:t>
      </w:r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 xml:space="preserve">При корректном вводе информации появится окно для доступа к учетной записи Пользователя или Администратора </w:t>
      </w:r>
      <w:r w:rsidRPr="00850796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850796">
        <w:rPr>
          <w:rFonts w:ascii="Times New Roman" w:hAnsi="Times New Roman" w:cs="Times New Roman"/>
          <w:sz w:val="28"/>
          <w:szCs w:val="28"/>
        </w:rPr>
        <w:t xml:space="preserve">представлено на рисунке 29). </w:t>
      </w:r>
    </w:p>
    <w:p w:rsidR="00850796" w:rsidRPr="00850796" w:rsidRDefault="00850796" w:rsidP="00850796">
      <w:pPr>
        <w:spacing w:after="0" w:line="256" w:lineRule="auto"/>
        <w:jc w:val="center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850796"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53683" cy="942622"/>
            <wp:effectExtent l="19050" t="0" r="8467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29" cy="94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96" w:rsidRPr="00850796" w:rsidRDefault="00850796" w:rsidP="00850796">
      <w:pPr>
        <w:spacing w:after="0" w:line="25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  <w:lang w:eastAsia="ru-RU"/>
        </w:rPr>
        <w:t>Рисунок 29</w:t>
      </w:r>
      <w:r w:rsidRPr="00850796">
        <w:rPr>
          <w:rFonts w:ascii="Times New Roman" w:hAnsi="Times New Roman" w:cs="Times New Roman"/>
          <w:sz w:val="28"/>
          <w:szCs w:val="28"/>
        </w:rPr>
        <w:t xml:space="preserve"> - </w:t>
      </w:r>
      <w:r w:rsidRPr="00850796">
        <w:rPr>
          <w:rFonts w:ascii="Times New Roman" w:hAnsi="Times New Roman" w:cs="Times New Roman"/>
          <w:sz w:val="28"/>
          <w:szCs w:val="28"/>
          <w:lang w:eastAsia="ru-RU"/>
        </w:rPr>
        <w:t>Сообщение об успешной авторизации</w:t>
      </w:r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В случае некорректных данных будет отображено сообщение об ошибке. Если поля ввода будут оставлены пустыми, будет показано предупреждени</w:t>
      </w:r>
      <w:proofErr w:type="gramStart"/>
      <w:r w:rsidRPr="00850796">
        <w:rPr>
          <w:rFonts w:ascii="Times New Roman" w:hAnsi="Times New Roman" w:cs="Times New Roman"/>
          <w:sz w:val="28"/>
          <w:szCs w:val="28"/>
        </w:rPr>
        <w:t>е</w:t>
      </w:r>
      <w:r w:rsidRPr="0085079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50796">
        <w:rPr>
          <w:rFonts w:ascii="Times New Roman" w:hAnsi="Times New Roman" w:cs="Times New Roman"/>
          <w:sz w:val="28"/>
          <w:szCs w:val="28"/>
        </w:rPr>
        <w:t xml:space="preserve">представлено на рисунке 30). После 3 неудачных попыток </w:t>
      </w:r>
      <w:proofErr w:type="spellStart"/>
      <w:r w:rsidRPr="00850796"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 w:rsidRPr="00850796">
        <w:rPr>
          <w:rFonts w:ascii="Times New Roman" w:hAnsi="Times New Roman" w:cs="Times New Roman"/>
          <w:sz w:val="28"/>
          <w:szCs w:val="28"/>
        </w:rPr>
        <w:t xml:space="preserve"> блокируется автоматически </w:t>
      </w:r>
      <w:r w:rsidRPr="00850796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850796">
        <w:rPr>
          <w:rFonts w:ascii="Times New Roman" w:hAnsi="Times New Roman" w:cs="Times New Roman"/>
          <w:sz w:val="28"/>
          <w:szCs w:val="28"/>
        </w:rPr>
        <w:t>представлено на рисунке 31). Для разблокировки обратитесь к администратору.</w:t>
      </w:r>
    </w:p>
    <w:p w:rsidR="00850796" w:rsidRPr="00850796" w:rsidRDefault="00850796" w:rsidP="00850796">
      <w:pPr>
        <w:spacing w:after="0" w:line="256" w:lineRule="auto"/>
        <w:jc w:val="center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850796"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7990" cy="1036294"/>
            <wp:effectExtent l="19050" t="0" r="3810" b="0"/>
            <wp:docPr id="2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42" cy="103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96" w:rsidRPr="00850796" w:rsidRDefault="00850796" w:rsidP="00850796">
      <w:pPr>
        <w:spacing w:after="0" w:line="25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  <w:lang w:eastAsia="ru-RU"/>
        </w:rPr>
        <w:t>Рисунок 30</w:t>
      </w:r>
      <w:r w:rsidRPr="00850796">
        <w:rPr>
          <w:rFonts w:ascii="Times New Roman" w:hAnsi="Times New Roman" w:cs="Times New Roman"/>
          <w:sz w:val="28"/>
          <w:szCs w:val="28"/>
        </w:rPr>
        <w:t xml:space="preserve"> - </w:t>
      </w:r>
      <w:r w:rsidRPr="00850796">
        <w:rPr>
          <w:rFonts w:ascii="Times New Roman" w:hAnsi="Times New Roman" w:cs="Times New Roman"/>
          <w:sz w:val="28"/>
          <w:szCs w:val="28"/>
          <w:lang w:eastAsia="ru-RU"/>
        </w:rPr>
        <w:t>Сообщение об ошибке</w:t>
      </w:r>
    </w:p>
    <w:p w:rsidR="00850796" w:rsidRPr="00850796" w:rsidRDefault="00850796" w:rsidP="00850796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50796"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3663" cy="922867"/>
            <wp:effectExtent l="19050" t="0" r="2337" b="0"/>
            <wp:docPr id="3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728" cy="924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96" w:rsidRPr="00850796" w:rsidRDefault="00850796" w:rsidP="00850796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50796">
        <w:rPr>
          <w:rFonts w:ascii="Times New Roman" w:hAnsi="Times New Roman" w:cs="Times New Roman"/>
          <w:sz w:val="28"/>
          <w:szCs w:val="28"/>
          <w:lang w:eastAsia="ru-RU"/>
        </w:rPr>
        <w:t>Рисунок 31</w:t>
      </w:r>
      <w:r w:rsidRPr="00850796">
        <w:rPr>
          <w:rFonts w:ascii="Times New Roman" w:hAnsi="Times New Roman" w:cs="Times New Roman"/>
          <w:sz w:val="28"/>
          <w:szCs w:val="28"/>
        </w:rPr>
        <w:t xml:space="preserve"> - </w:t>
      </w:r>
      <w:r w:rsidRPr="00850796">
        <w:rPr>
          <w:rFonts w:ascii="Times New Roman" w:hAnsi="Times New Roman" w:cs="Times New Roman"/>
          <w:sz w:val="28"/>
          <w:szCs w:val="28"/>
          <w:lang w:eastAsia="ru-RU"/>
        </w:rPr>
        <w:t>Сообщение о блокировке</w:t>
      </w:r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48" w:name="_Toc200804428"/>
      <w:bookmarkStart w:id="249" w:name="_Toc200809566"/>
      <w:bookmarkStart w:id="250" w:name="_Toc200809796"/>
      <w:bookmarkStart w:id="251" w:name="_Toc200810999"/>
      <w:bookmarkStart w:id="252" w:name="_Toc200831072"/>
      <w:bookmarkStart w:id="253" w:name="_Toc200891935"/>
      <w:bookmarkStart w:id="254" w:name="_Toc200895184"/>
      <w:r w:rsidRPr="00850796">
        <w:rPr>
          <w:rFonts w:ascii="Times New Roman" w:hAnsi="Times New Roman" w:cs="Times New Roman"/>
          <w:color w:val="auto"/>
          <w:sz w:val="28"/>
          <w:szCs w:val="28"/>
        </w:rPr>
        <w:t>1.2 Восстановление доступа</w:t>
      </w:r>
      <w:bookmarkEnd w:id="248"/>
      <w:bookmarkEnd w:id="249"/>
      <w:bookmarkEnd w:id="250"/>
      <w:bookmarkEnd w:id="251"/>
      <w:bookmarkEnd w:id="252"/>
      <w:bookmarkEnd w:id="253"/>
      <w:bookmarkEnd w:id="254"/>
    </w:p>
    <w:p w:rsidR="00850796" w:rsidRPr="00850796" w:rsidRDefault="00850796" w:rsidP="00113E86">
      <w:pPr>
        <w:pStyle w:val="a5"/>
        <w:numPr>
          <w:ilvl w:val="0"/>
          <w:numId w:val="17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Если ваш </w:t>
      </w:r>
      <w:proofErr w:type="spellStart"/>
      <w:r w:rsidRPr="00850796">
        <w:rPr>
          <w:rFonts w:cs="Times New Roman"/>
          <w:szCs w:val="28"/>
        </w:rPr>
        <w:t>аккаунт</w:t>
      </w:r>
      <w:proofErr w:type="spellEnd"/>
      <w:r w:rsidRPr="00850796">
        <w:rPr>
          <w:rFonts w:cs="Times New Roman"/>
          <w:szCs w:val="28"/>
        </w:rPr>
        <w:t xml:space="preserve"> заблокирован: Обратитесь к администратору спортивного комплекса;</w:t>
      </w:r>
    </w:p>
    <w:p w:rsidR="00850796" w:rsidRPr="00850796" w:rsidRDefault="00850796" w:rsidP="00113E86">
      <w:pPr>
        <w:pStyle w:val="a5"/>
        <w:numPr>
          <w:ilvl w:val="0"/>
          <w:numId w:val="17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lastRenderedPageBreak/>
        <w:t>Предоставьте свои данные для подтверждения личности;</w:t>
      </w:r>
    </w:p>
    <w:p w:rsidR="00850796" w:rsidRPr="00850796" w:rsidRDefault="00850796" w:rsidP="00113E86">
      <w:pPr>
        <w:pStyle w:val="a5"/>
        <w:numPr>
          <w:ilvl w:val="0"/>
          <w:numId w:val="17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После разблокировки вы получите новые учетные данны</w:t>
      </w:r>
      <w:proofErr w:type="gramStart"/>
      <w:r w:rsidRPr="00850796">
        <w:rPr>
          <w:rFonts w:cs="Times New Roman"/>
          <w:szCs w:val="28"/>
        </w:rPr>
        <w:t>е</w:t>
      </w:r>
      <w:r w:rsidRPr="00850796">
        <w:rPr>
          <w:rFonts w:cs="Times New Roman"/>
          <w:szCs w:val="28"/>
          <w:lang w:eastAsia="ru-RU"/>
        </w:rPr>
        <w:t>(</w:t>
      </w:r>
      <w:proofErr w:type="gramEnd"/>
      <w:r w:rsidRPr="00850796">
        <w:rPr>
          <w:rFonts w:cs="Times New Roman"/>
          <w:color w:val="auto"/>
          <w:szCs w:val="28"/>
        </w:rPr>
        <w:t>представлено на рисунке 32</w:t>
      </w:r>
      <w:r w:rsidRPr="00850796">
        <w:rPr>
          <w:rFonts w:cs="Times New Roman"/>
          <w:szCs w:val="28"/>
        </w:rPr>
        <w:t>).</w:t>
      </w:r>
    </w:p>
    <w:p w:rsidR="00850796" w:rsidRPr="00850796" w:rsidRDefault="00850796" w:rsidP="00850796">
      <w:pPr>
        <w:spacing w:line="259" w:lineRule="auto"/>
        <w:ind w:left="360"/>
        <w:jc w:val="center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8507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41761" cy="944127"/>
            <wp:effectExtent l="19050" t="0" r="6139" b="0"/>
            <wp:docPr id="5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72285" cy="95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96" w:rsidRPr="00850796" w:rsidRDefault="00850796" w:rsidP="00850796">
      <w:pPr>
        <w:spacing w:after="0" w:line="259" w:lineRule="auto"/>
        <w:ind w:left="3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  <w:lang w:eastAsia="ru-RU"/>
        </w:rPr>
        <w:t>Рисунок 32</w:t>
      </w:r>
      <w:r w:rsidRPr="00850796">
        <w:rPr>
          <w:rFonts w:ascii="Times New Roman" w:hAnsi="Times New Roman" w:cs="Times New Roman"/>
          <w:sz w:val="28"/>
          <w:szCs w:val="28"/>
        </w:rPr>
        <w:t xml:space="preserve"> - </w:t>
      </w:r>
      <w:r w:rsidRPr="00850796">
        <w:rPr>
          <w:rFonts w:ascii="Times New Roman" w:hAnsi="Times New Roman" w:cs="Times New Roman"/>
          <w:sz w:val="28"/>
          <w:szCs w:val="28"/>
          <w:lang w:eastAsia="ru-RU"/>
        </w:rPr>
        <w:t>Сообщение о разблокировке пользователя</w:t>
      </w:r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55" w:name="_Toc200804429"/>
      <w:bookmarkStart w:id="256" w:name="_Toc200809567"/>
      <w:bookmarkStart w:id="257" w:name="_Toc200809797"/>
      <w:bookmarkStart w:id="258" w:name="_Toc200811000"/>
      <w:bookmarkStart w:id="259" w:name="_Toc200831073"/>
      <w:bookmarkStart w:id="260" w:name="_Toc200891936"/>
      <w:bookmarkStart w:id="261" w:name="_Toc200895185"/>
      <w:r w:rsidRPr="00850796">
        <w:rPr>
          <w:rFonts w:ascii="Times New Roman" w:hAnsi="Times New Roman" w:cs="Times New Roman"/>
          <w:color w:val="auto"/>
          <w:sz w:val="28"/>
          <w:szCs w:val="28"/>
        </w:rPr>
        <w:t>1.3 Основные функции приложения</w:t>
      </w:r>
      <w:bookmarkEnd w:id="255"/>
      <w:bookmarkEnd w:id="256"/>
      <w:bookmarkEnd w:id="257"/>
      <w:bookmarkEnd w:id="258"/>
      <w:bookmarkEnd w:id="259"/>
      <w:bookmarkEnd w:id="260"/>
      <w:bookmarkEnd w:id="261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 xml:space="preserve">После успешного входа вам </w:t>
      </w:r>
      <w:proofErr w:type="gramStart"/>
      <w:r w:rsidRPr="00850796">
        <w:rPr>
          <w:rFonts w:ascii="Times New Roman" w:hAnsi="Times New Roman" w:cs="Times New Roman"/>
          <w:sz w:val="28"/>
          <w:szCs w:val="28"/>
        </w:rPr>
        <w:t>доступны</w:t>
      </w:r>
      <w:proofErr w:type="gramEnd"/>
      <w:r w:rsidRPr="0085079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50796" w:rsidRPr="00850796" w:rsidRDefault="00850796" w:rsidP="00113E86">
      <w:pPr>
        <w:pStyle w:val="a5"/>
        <w:numPr>
          <w:ilvl w:val="0"/>
          <w:numId w:val="18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Раздел "Услуги": Просмотр перечня доступных спортивных услуг; Информация о стоимости и условия</w:t>
      </w:r>
      <w:proofErr w:type="gramStart"/>
      <w:r w:rsidRPr="00850796">
        <w:rPr>
          <w:rFonts w:cs="Times New Roman"/>
          <w:szCs w:val="28"/>
        </w:rPr>
        <w:t>х</w:t>
      </w:r>
      <w:r w:rsidRPr="00850796">
        <w:rPr>
          <w:rFonts w:cs="Times New Roman"/>
          <w:szCs w:val="28"/>
          <w:lang w:eastAsia="ru-RU"/>
        </w:rPr>
        <w:t>(</w:t>
      </w:r>
      <w:proofErr w:type="gramEnd"/>
      <w:r w:rsidRPr="00850796">
        <w:rPr>
          <w:rFonts w:cs="Times New Roman"/>
          <w:color w:val="auto"/>
          <w:szCs w:val="28"/>
        </w:rPr>
        <w:t>представлено на рисунке 33</w:t>
      </w:r>
      <w:r w:rsidRPr="00850796">
        <w:rPr>
          <w:rFonts w:cs="Times New Roman"/>
          <w:szCs w:val="28"/>
        </w:rPr>
        <w:t>);</w:t>
      </w:r>
    </w:p>
    <w:p w:rsidR="00850796" w:rsidRPr="00850796" w:rsidRDefault="00850796" w:rsidP="00850796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62" w:name="_Toc200804430"/>
      <w:bookmarkStart w:id="263" w:name="_Toc200809568"/>
      <w:bookmarkStart w:id="264" w:name="_Toc200809798"/>
      <w:bookmarkStart w:id="265" w:name="_Toc200811001"/>
      <w:bookmarkStart w:id="266" w:name="_Toc200831074"/>
      <w:bookmarkStart w:id="267" w:name="_Toc200891937"/>
      <w:bookmarkStart w:id="268" w:name="_Toc200895186"/>
      <w:r w:rsidRPr="00850796">
        <w:rPr>
          <w:rFonts w:ascii="Times New Roman" w:hAnsi="Times New Roman" w:cs="Times New Roman"/>
          <w:color w:val="auto"/>
          <w:sz w:val="28"/>
          <w:szCs w:val="28"/>
        </w:rPr>
        <w:t>1.4 Безопасность и рекомендации</w:t>
      </w:r>
      <w:bookmarkEnd w:id="262"/>
      <w:bookmarkEnd w:id="263"/>
      <w:bookmarkEnd w:id="264"/>
      <w:bookmarkEnd w:id="265"/>
      <w:bookmarkEnd w:id="266"/>
      <w:bookmarkEnd w:id="267"/>
      <w:bookmarkEnd w:id="268"/>
    </w:p>
    <w:p w:rsidR="00850796" w:rsidRPr="00850796" w:rsidRDefault="00850796" w:rsidP="00113E86">
      <w:pPr>
        <w:pStyle w:val="a5"/>
        <w:numPr>
          <w:ilvl w:val="0"/>
          <w:numId w:val="19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Никому не сообщайте свой пароль;</w:t>
      </w:r>
    </w:p>
    <w:p w:rsidR="00850796" w:rsidRPr="00850796" w:rsidRDefault="00850796" w:rsidP="00113E86">
      <w:pPr>
        <w:pStyle w:val="a5"/>
        <w:numPr>
          <w:ilvl w:val="0"/>
          <w:numId w:val="19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После завершения работы нажимайте "Выход";</w:t>
      </w:r>
    </w:p>
    <w:p w:rsidR="00850796" w:rsidRPr="00850796" w:rsidRDefault="00850796" w:rsidP="00113E86">
      <w:pPr>
        <w:pStyle w:val="a5"/>
        <w:numPr>
          <w:ilvl w:val="0"/>
          <w:numId w:val="19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При возникновении проблем обращайтесь по </w:t>
      </w:r>
      <w:proofErr w:type="spellStart"/>
      <w:r w:rsidRPr="00850796">
        <w:rPr>
          <w:rFonts w:cs="Times New Roman"/>
          <w:szCs w:val="28"/>
        </w:rPr>
        <w:t>телефону</w:t>
      </w:r>
      <w:proofErr w:type="gramStart"/>
      <w:r w:rsidRPr="00850796">
        <w:rPr>
          <w:rFonts w:cs="Times New Roman"/>
          <w:szCs w:val="28"/>
        </w:rPr>
        <w:t>,у</w:t>
      </w:r>
      <w:proofErr w:type="gramEnd"/>
      <w:r w:rsidRPr="00850796">
        <w:rPr>
          <w:rFonts w:cs="Times New Roman"/>
          <w:szCs w:val="28"/>
        </w:rPr>
        <w:t>казанном</w:t>
      </w:r>
      <w:proofErr w:type="spellEnd"/>
      <w:r w:rsidRPr="00850796">
        <w:rPr>
          <w:rFonts w:cs="Times New Roman"/>
          <w:szCs w:val="28"/>
        </w:rPr>
        <w:t xml:space="preserve"> в разделе "Контакты".</w:t>
      </w:r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69" w:name="_Toc200804431"/>
      <w:bookmarkStart w:id="270" w:name="_Toc200809569"/>
      <w:bookmarkStart w:id="271" w:name="_Toc200809799"/>
      <w:bookmarkStart w:id="272" w:name="_Toc200811002"/>
      <w:bookmarkStart w:id="273" w:name="_Toc200831075"/>
      <w:bookmarkStart w:id="274" w:name="_Toc200891938"/>
      <w:bookmarkStart w:id="275" w:name="_Toc200895187"/>
      <w:r w:rsidRPr="00850796">
        <w:rPr>
          <w:rFonts w:ascii="Times New Roman" w:hAnsi="Times New Roman" w:cs="Times New Roman"/>
          <w:color w:val="auto"/>
          <w:sz w:val="28"/>
          <w:szCs w:val="28"/>
        </w:rPr>
        <w:t>1.5 Выход из системы</w:t>
      </w:r>
      <w:bookmarkEnd w:id="269"/>
      <w:bookmarkEnd w:id="270"/>
      <w:bookmarkEnd w:id="271"/>
      <w:bookmarkEnd w:id="272"/>
      <w:bookmarkEnd w:id="273"/>
      <w:bookmarkEnd w:id="274"/>
      <w:bookmarkEnd w:id="275"/>
    </w:p>
    <w:p w:rsidR="00850796" w:rsidRPr="00850796" w:rsidRDefault="00850796" w:rsidP="00113E86">
      <w:pPr>
        <w:pStyle w:val="a5"/>
        <w:numPr>
          <w:ilvl w:val="0"/>
          <w:numId w:val="20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Для завершения работы: Нажмите кнопку "Выход" в верхнем меню;</w:t>
      </w:r>
    </w:p>
    <w:p w:rsidR="00850796" w:rsidRPr="00850796" w:rsidRDefault="00850796" w:rsidP="00113E86">
      <w:pPr>
        <w:pStyle w:val="a5"/>
        <w:numPr>
          <w:ilvl w:val="0"/>
          <w:numId w:val="20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Подтвердите выход из системы.</w:t>
      </w:r>
    </w:p>
    <w:p w:rsidR="00850796" w:rsidRPr="00850796" w:rsidRDefault="00850796" w:rsidP="00850796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76" w:name="_Toc200804432"/>
      <w:bookmarkStart w:id="277" w:name="_Toc200809570"/>
      <w:bookmarkStart w:id="278" w:name="_Toc200809800"/>
      <w:bookmarkStart w:id="279" w:name="_Toc200811003"/>
      <w:bookmarkStart w:id="280" w:name="_Toc200831076"/>
      <w:bookmarkStart w:id="281" w:name="_Toc200891939"/>
      <w:bookmarkStart w:id="282" w:name="_Toc200895188"/>
      <w:r w:rsidRPr="00850796">
        <w:rPr>
          <w:rFonts w:ascii="Times New Roman" w:hAnsi="Times New Roman" w:cs="Times New Roman"/>
          <w:color w:val="auto"/>
          <w:sz w:val="28"/>
          <w:szCs w:val="28"/>
        </w:rPr>
        <w:t>2. Руководство администратора</w:t>
      </w:r>
      <w:bookmarkEnd w:id="276"/>
      <w:bookmarkEnd w:id="277"/>
      <w:bookmarkEnd w:id="278"/>
      <w:bookmarkEnd w:id="279"/>
      <w:bookmarkEnd w:id="280"/>
      <w:bookmarkEnd w:id="281"/>
      <w:bookmarkEnd w:id="282"/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83" w:name="_Toc200804433"/>
      <w:bookmarkStart w:id="284" w:name="_Toc200809571"/>
      <w:bookmarkStart w:id="285" w:name="_Toc200809801"/>
      <w:bookmarkStart w:id="286" w:name="_Toc200811004"/>
      <w:bookmarkStart w:id="287" w:name="_Toc200831077"/>
      <w:bookmarkStart w:id="288" w:name="_Toc200891940"/>
      <w:bookmarkStart w:id="289" w:name="_Toc200895189"/>
      <w:r w:rsidRPr="00850796">
        <w:rPr>
          <w:rFonts w:ascii="Times New Roman" w:hAnsi="Times New Roman" w:cs="Times New Roman"/>
          <w:color w:val="auto"/>
          <w:sz w:val="28"/>
          <w:szCs w:val="28"/>
        </w:rPr>
        <w:t>2.1 Авторизация</w:t>
      </w:r>
      <w:bookmarkEnd w:id="283"/>
      <w:bookmarkEnd w:id="284"/>
      <w:bookmarkEnd w:id="285"/>
      <w:bookmarkEnd w:id="286"/>
      <w:bookmarkEnd w:id="287"/>
      <w:bookmarkEnd w:id="288"/>
      <w:bookmarkEnd w:id="289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Войдите с административными правами, введите логин и парол</w:t>
      </w:r>
      <w:proofErr w:type="gramStart"/>
      <w:r w:rsidRPr="00850796">
        <w:rPr>
          <w:rFonts w:ascii="Times New Roman" w:hAnsi="Times New Roman" w:cs="Times New Roman"/>
          <w:sz w:val="28"/>
          <w:szCs w:val="28"/>
        </w:rPr>
        <w:t>ь</w:t>
      </w:r>
      <w:r w:rsidRPr="0085079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50796">
        <w:rPr>
          <w:rFonts w:ascii="Times New Roman" w:hAnsi="Times New Roman" w:cs="Times New Roman"/>
          <w:sz w:val="28"/>
          <w:szCs w:val="28"/>
        </w:rPr>
        <w:t>представлено на рисунке 41).</w:t>
      </w:r>
    </w:p>
    <w:p w:rsidR="00850796" w:rsidRPr="00850796" w:rsidRDefault="00850796" w:rsidP="00850796">
      <w:pPr>
        <w:spacing w:after="0" w:line="259" w:lineRule="auto"/>
        <w:jc w:val="center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:rsidR="00850796" w:rsidRPr="00850796" w:rsidRDefault="00850796" w:rsidP="00850796">
      <w:pPr>
        <w:spacing w:after="0" w:line="259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  <w:lang w:eastAsia="ru-RU"/>
        </w:rPr>
        <w:t>Рисунок 41</w:t>
      </w:r>
      <w:r w:rsidRPr="00850796">
        <w:rPr>
          <w:rFonts w:ascii="Times New Roman" w:hAnsi="Times New Roman" w:cs="Times New Roman"/>
          <w:sz w:val="28"/>
          <w:szCs w:val="28"/>
        </w:rPr>
        <w:t xml:space="preserve"> – </w:t>
      </w:r>
      <w:r w:rsidRPr="00850796">
        <w:rPr>
          <w:rFonts w:ascii="Times New Roman" w:hAnsi="Times New Roman" w:cs="Times New Roman"/>
          <w:sz w:val="28"/>
          <w:szCs w:val="28"/>
          <w:lang w:eastAsia="ru-RU"/>
        </w:rPr>
        <w:t>Форма пользователя с ролью "Администратор"</w:t>
      </w:r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90" w:name="_Toc200804434"/>
      <w:bookmarkStart w:id="291" w:name="_Toc200809572"/>
      <w:bookmarkStart w:id="292" w:name="_Toc200809802"/>
      <w:bookmarkStart w:id="293" w:name="_Toc200811005"/>
      <w:bookmarkStart w:id="294" w:name="_Toc200831078"/>
      <w:bookmarkStart w:id="295" w:name="_Toc200891941"/>
      <w:bookmarkStart w:id="296" w:name="_Toc200895190"/>
      <w:r w:rsidRPr="00850796">
        <w:rPr>
          <w:rFonts w:ascii="Times New Roman" w:hAnsi="Times New Roman" w:cs="Times New Roman"/>
          <w:color w:val="auto"/>
          <w:sz w:val="28"/>
          <w:szCs w:val="28"/>
        </w:rPr>
        <w:t>2.2 Управление системой</w:t>
      </w:r>
      <w:bookmarkEnd w:id="290"/>
      <w:bookmarkEnd w:id="291"/>
      <w:bookmarkEnd w:id="292"/>
      <w:bookmarkEnd w:id="293"/>
      <w:bookmarkEnd w:id="294"/>
      <w:bookmarkEnd w:id="295"/>
      <w:bookmarkEnd w:id="296"/>
    </w:p>
    <w:p w:rsidR="00850796" w:rsidRPr="00850796" w:rsidRDefault="00850796" w:rsidP="00113E86">
      <w:pPr>
        <w:pStyle w:val="a5"/>
        <w:numPr>
          <w:ilvl w:val="0"/>
          <w:numId w:val="11"/>
        </w:numPr>
        <w:spacing w:before="0" w:after="0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Добавление новых пользователей </w:t>
      </w:r>
      <w:r w:rsidRPr="00850796">
        <w:rPr>
          <w:rFonts w:cs="Times New Roman"/>
          <w:szCs w:val="28"/>
          <w:lang w:eastAsia="ru-RU"/>
        </w:rPr>
        <w:t>(</w:t>
      </w:r>
      <w:r w:rsidRPr="00850796">
        <w:rPr>
          <w:rFonts w:cs="Times New Roman"/>
          <w:color w:val="auto"/>
          <w:szCs w:val="28"/>
        </w:rPr>
        <w:t>представлено на рисунке 41</w:t>
      </w:r>
      <w:r w:rsidRPr="00850796">
        <w:rPr>
          <w:rFonts w:cs="Times New Roman"/>
          <w:szCs w:val="28"/>
        </w:rPr>
        <w:t>);</w:t>
      </w:r>
    </w:p>
    <w:p w:rsidR="00850796" w:rsidRPr="00850796" w:rsidRDefault="00850796" w:rsidP="00113E86">
      <w:pPr>
        <w:pStyle w:val="a5"/>
        <w:numPr>
          <w:ilvl w:val="0"/>
          <w:numId w:val="11"/>
        </w:numPr>
        <w:spacing w:before="0" w:after="0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Разблокировка </w:t>
      </w:r>
      <w:proofErr w:type="spellStart"/>
      <w:r w:rsidRPr="00850796">
        <w:rPr>
          <w:rFonts w:cs="Times New Roman"/>
          <w:szCs w:val="28"/>
        </w:rPr>
        <w:t>аккаунта</w:t>
      </w:r>
      <w:proofErr w:type="spellEnd"/>
      <w:r w:rsidRPr="00850796">
        <w:rPr>
          <w:rFonts w:cs="Times New Roman"/>
          <w:szCs w:val="28"/>
        </w:rPr>
        <w:t xml:space="preserve"> </w:t>
      </w:r>
      <w:r w:rsidRPr="00850796">
        <w:rPr>
          <w:rFonts w:cs="Times New Roman"/>
          <w:szCs w:val="28"/>
          <w:lang w:eastAsia="ru-RU"/>
        </w:rPr>
        <w:t>(</w:t>
      </w:r>
      <w:r w:rsidRPr="00850796">
        <w:rPr>
          <w:rFonts w:cs="Times New Roman"/>
          <w:color w:val="auto"/>
          <w:szCs w:val="28"/>
        </w:rPr>
        <w:t>представлено на рисунке 41</w:t>
      </w:r>
      <w:r w:rsidRPr="00850796">
        <w:rPr>
          <w:rFonts w:cs="Times New Roman"/>
          <w:szCs w:val="28"/>
        </w:rPr>
        <w:t>);</w:t>
      </w:r>
    </w:p>
    <w:p w:rsidR="00850796" w:rsidRPr="00850796" w:rsidRDefault="00850796" w:rsidP="00113E86">
      <w:pPr>
        <w:pStyle w:val="a5"/>
        <w:numPr>
          <w:ilvl w:val="0"/>
          <w:numId w:val="11"/>
        </w:numPr>
        <w:spacing w:before="0" w:after="0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Смена пользователя </w:t>
      </w:r>
      <w:r w:rsidRPr="00850796">
        <w:rPr>
          <w:rFonts w:cs="Times New Roman"/>
          <w:szCs w:val="28"/>
          <w:lang w:eastAsia="ru-RU"/>
        </w:rPr>
        <w:t>(</w:t>
      </w:r>
      <w:r w:rsidRPr="00850796">
        <w:rPr>
          <w:rFonts w:cs="Times New Roman"/>
          <w:color w:val="auto"/>
          <w:szCs w:val="28"/>
        </w:rPr>
        <w:t>представлено на рисунке 41</w:t>
      </w:r>
      <w:r w:rsidRPr="00850796">
        <w:rPr>
          <w:rFonts w:cs="Times New Roman"/>
          <w:szCs w:val="28"/>
        </w:rPr>
        <w:t>);</w:t>
      </w:r>
    </w:p>
    <w:p w:rsidR="00850796" w:rsidRPr="00850796" w:rsidRDefault="00850796" w:rsidP="00113E86">
      <w:pPr>
        <w:pStyle w:val="a5"/>
        <w:numPr>
          <w:ilvl w:val="0"/>
          <w:numId w:val="11"/>
        </w:numPr>
        <w:spacing w:before="0" w:after="0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lastRenderedPageBreak/>
        <w:t>Редактирование списка услу</w:t>
      </w:r>
      <w:proofErr w:type="gramStart"/>
      <w:r w:rsidRPr="00850796">
        <w:rPr>
          <w:rFonts w:cs="Times New Roman"/>
          <w:szCs w:val="28"/>
        </w:rPr>
        <w:t>г</w:t>
      </w:r>
      <w:r w:rsidRPr="00850796">
        <w:rPr>
          <w:rFonts w:cs="Times New Roman"/>
          <w:szCs w:val="28"/>
          <w:lang w:eastAsia="ru-RU"/>
        </w:rPr>
        <w:t>(</w:t>
      </w:r>
      <w:proofErr w:type="gramEnd"/>
      <w:r w:rsidRPr="00850796">
        <w:rPr>
          <w:rFonts w:cs="Times New Roman"/>
          <w:color w:val="auto"/>
          <w:szCs w:val="28"/>
        </w:rPr>
        <w:t>представлено на рисунке 42</w:t>
      </w:r>
      <w:r w:rsidRPr="00850796">
        <w:rPr>
          <w:rFonts w:cs="Times New Roman"/>
          <w:szCs w:val="28"/>
        </w:rPr>
        <w:t>);</w:t>
      </w:r>
    </w:p>
    <w:p w:rsidR="00850796" w:rsidRPr="00850796" w:rsidRDefault="00850796" w:rsidP="00850796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50796" w:rsidRPr="00850796" w:rsidRDefault="00850796" w:rsidP="00850796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Рисунок 42 — Таблица «</w:t>
      </w:r>
      <w:r w:rsidRPr="00850796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850796">
        <w:rPr>
          <w:rFonts w:ascii="Times New Roman" w:hAnsi="Times New Roman" w:cs="Times New Roman"/>
          <w:sz w:val="28"/>
          <w:szCs w:val="28"/>
        </w:rPr>
        <w:t>»</w:t>
      </w:r>
    </w:p>
    <w:p w:rsidR="00850796" w:rsidRPr="00850796" w:rsidRDefault="00850796" w:rsidP="00113E86">
      <w:pPr>
        <w:pStyle w:val="a5"/>
        <w:numPr>
          <w:ilvl w:val="0"/>
          <w:numId w:val="11"/>
        </w:numPr>
        <w:spacing w:before="0" w:after="0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Управление расписанием тренеро</w:t>
      </w:r>
      <w:proofErr w:type="gramStart"/>
      <w:r w:rsidRPr="00850796">
        <w:rPr>
          <w:rFonts w:cs="Times New Roman"/>
          <w:szCs w:val="28"/>
        </w:rPr>
        <w:t>в</w:t>
      </w:r>
      <w:r w:rsidRPr="00850796">
        <w:rPr>
          <w:rFonts w:cs="Times New Roman"/>
          <w:szCs w:val="28"/>
          <w:lang w:eastAsia="ru-RU"/>
        </w:rPr>
        <w:t>(</w:t>
      </w:r>
      <w:proofErr w:type="gramEnd"/>
      <w:r w:rsidRPr="00850796">
        <w:rPr>
          <w:rFonts w:cs="Times New Roman"/>
          <w:color w:val="auto"/>
          <w:szCs w:val="28"/>
        </w:rPr>
        <w:t>представлено на рисунке 43</w:t>
      </w:r>
      <w:r w:rsidRPr="00850796">
        <w:rPr>
          <w:rFonts w:cs="Times New Roman"/>
          <w:szCs w:val="28"/>
        </w:rPr>
        <w:t>);</w:t>
      </w:r>
    </w:p>
    <w:p w:rsidR="00850796" w:rsidRPr="00850796" w:rsidRDefault="00850796" w:rsidP="00850796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50796" w:rsidRPr="00850796" w:rsidRDefault="00850796" w:rsidP="00850796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50796">
        <w:rPr>
          <w:rFonts w:ascii="Times New Roman" w:hAnsi="Times New Roman" w:cs="Times New Roman"/>
          <w:sz w:val="28"/>
          <w:szCs w:val="28"/>
        </w:rPr>
        <w:t>Рисунок 43 —Таблица «</w:t>
      </w:r>
      <w:proofErr w:type="spellStart"/>
      <w:r w:rsidRPr="00850796">
        <w:rPr>
          <w:rFonts w:ascii="Times New Roman" w:hAnsi="Times New Roman" w:cs="Times New Roman"/>
          <w:sz w:val="28"/>
          <w:szCs w:val="28"/>
          <w:lang w:val="en-US"/>
        </w:rPr>
        <w:t>Scheduel</w:t>
      </w:r>
      <w:proofErr w:type="spellEnd"/>
      <w:r w:rsidRPr="00850796">
        <w:rPr>
          <w:rFonts w:ascii="Times New Roman" w:hAnsi="Times New Roman" w:cs="Times New Roman"/>
          <w:sz w:val="28"/>
          <w:szCs w:val="28"/>
        </w:rPr>
        <w:t>»</w:t>
      </w:r>
    </w:p>
    <w:p w:rsidR="00850796" w:rsidRPr="00850796" w:rsidRDefault="00850796" w:rsidP="00113E86">
      <w:pPr>
        <w:pStyle w:val="a5"/>
        <w:numPr>
          <w:ilvl w:val="0"/>
          <w:numId w:val="11"/>
        </w:numPr>
        <w:spacing w:before="0" w:after="0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Обновление информации о зала</w:t>
      </w:r>
      <w:proofErr w:type="gramStart"/>
      <w:r w:rsidRPr="00850796">
        <w:rPr>
          <w:rFonts w:cs="Times New Roman"/>
          <w:szCs w:val="28"/>
        </w:rPr>
        <w:t>х</w:t>
      </w:r>
      <w:r w:rsidRPr="00850796">
        <w:rPr>
          <w:rFonts w:cs="Times New Roman"/>
          <w:szCs w:val="28"/>
          <w:lang w:eastAsia="ru-RU"/>
        </w:rPr>
        <w:t>(</w:t>
      </w:r>
      <w:proofErr w:type="gramEnd"/>
      <w:r w:rsidRPr="00850796">
        <w:rPr>
          <w:rFonts w:cs="Times New Roman"/>
          <w:color w:val="auto"/>
          <w:szCs w:val="28"/>
        </w:rPr>
        <w:t>представлено на рисунке 44</w:t>
      </w:r>
      <w:r w:rsidRPr="00850796">
        <w:rPr>
          <w:rFonts w:cs="Times New Roman"/>
          <w:szCs w:val="28"/>
        </w:rPr>
        <w:t>).</w:t>
      </w:r>
    </w:p>
    <w:p w:rsidR="00850796" w:rsidRPr="00850796" w:rsidRDefault="00850796" w:rsidP="00850796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50796" w:rsidRPr="00850796" w:rsidRDefault="00850796" w:rsidP="00850796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50796">
        <w:rPr>
          <w:rFonts w:ascii="Times New Roman" w:hAnsi="Times New Roman" w:cs="Times New Roman"/>
          <w:sz w:val="28"/>
          <w:szCs w:val="28"/>
        </w:rPr>
        <w:t>Рисунок 44 —Таблица «</w:t>
      </w:r>
      <w:r w:rsidRPr="00850796"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850796">
        <w:rPr>
          <w:rFonts w:ascii="Times New Roman" w:hAnsi="Times New Roman" w:cs="Times New Roman"/>
          <w:sz w:val="28"/>
          <w:szCs w:val="28"/>
        </w:rPr>
        <w:t>»</w:t>
      </w:r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97" w:name="_Toc200804435"/>
      <w:bookmarkStart w:id="298" w:name="_Toc200809573"/>
      <w:bookmarkStart w:id="299" w:name="_Toc200809803"/>
      <w:bookmarkStart w:id="300" w:name="_Toc200811006"/>
      <w:bookmarkStart w:id="301" w:name="_Toc200831079"/>
      <w:bookmarkStart w:id="302" w:name="_Toc200891942"/>
      <w:bookmarkStart w:id="303" w:name="_Toc200895191"/>
      <w:r w:rsidRPr="00850796">
        <w:rPr>
          <w:rFonts w:ascii="Times New Roman" w:hAnsi="Times New Roman" w:cs="Times New Roman"/>
          <w:color w:val="auto"/>
          <w:sz w:val="28"/>
          <w:szCs w:val="28"/>
        </w:rPr>
        <w:t>2.3 Работа с базой данных</w:t>
      </w:r>
      <w:bookmarkEnd w:id="297"/>
      <w:bookmarkEnd w:id="298"/>
      <w:bookmarkEnd w:id="299"/>
      <w:bookmarkEnd w:id="300"/>
      <w:bookmarkEnd w:id="301"/>
      <w:bookmarkEnd w:id="302"/>
      <w:bookmarkEnd w:id="303"/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 xml:space="preserve">Основные таблицы: </w:t>
      </w:r>
    </w:p>
    <w:p w:rsidR="00850796" w:rsidRPr="00850796" w:rsidRDefault="00850796" w:rsidP="00113E86">
      <w:pPr>
        <w:pStyle w:val="a5"/>
        <w:numPr>
          <w:ilvl w:val="0"/>
          <w:numId w:val="13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Клиенты (полная история посещений), </w:t>
      </w:r>
      <w:r w:rsidRPr="00850796">
        <w:rPr>
          <w:rFonts w:cs="Times New Roman"/>
          <w:szCs w:val="28"/>
          <w:lang w:eastAsia="ru-RU"/>
        </w:rPr>
        <w:t>(</w:t>
      </w:r>
      <w:r w:rsidRPr="00850796">
        <w:rPr>
          <w:rFonts w:cs="Times New Roman"/>
          <w:color w:val="auto"/>
          <w:szCs w:val="28"/>
        </w:rPr>
        <w:t>представлено на рисунке 45</w:t>
      </w:r>
      <w:r w:rsidRPr="00850796">
        <w:rPr>
          <w:rFonts w:cs="Times New Roman"/>
          <w:szCs w:val="28"/>
        </w:rPr>
        <w:t>);</w:t>
      </w:r>
    </w:p>
    <w:p w:rsidR="00850796" w:rsidRPr="00850796" w:rsidRDefault="00850796" w:rsidP="00850796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50796" w:rsidRPr="00850796" w:rsidRDefault="00850796" w:rsidP="00850796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50796">
        <w:rPr>
          <w:rFonts w:ascii="Times New Roman" w:hAnsi="Times New Roman" w:cs="Times New Roman"/>
          <w:sz w:val="28"/>
          <w:szCs w:val="28"/>
        </w:rPr>
        <w:t>Рисунок 45 —Таблица «</w:t>
      </w:r>
      <w:r w:rsidRPr="00850796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0796">
        <w:rPr>
          <w:rFonts w:ascii="Times New Roman" w:hAnsi="Times New Roman" w:cs="Times New Roman"/>
          <w:sz w:val="28"/>
          <w:szCs w:val="28"/>
        </w:rPr>
        <w:t>»</w:t>
      </w:r>
    </w:p>
    <w:p w:rsidR="00850796" w:rsidRPr="00850796" w:rsidRDefault="00850796" w:rsidP="00113E86">
      <w:pPr>
        <w:pStyle w:val="a5"/>
        <w:numPr>
          <w:ilvl w:val="0"/>
          <w:numId w:val="13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Тренеры (квалификация и нагрузка), </w:t>
      </w:r>
      <w:r w:rsidRPr="00850796">
        <w:rPr>
          <w:rFonts w:cs="Times New Roman"/>
          <w:szCs w:val="28"/>
          <w:lang w:eastAsia="ru-RU"/>
        </w:rPr>
        <w:t>(</w:t>
      </w:r>
      <w:r w:rsidRPr="00850796">
        <w:rPr>
          <w:rFonts w:cs="Times New Roman"/>
          <w:color w:val="auto"/>
          <w:szCs w:val="28"/>
        </w:rPr>
        <w:t>представлено на рисунке 46</w:t>
      </w:r>
      <w:r w:rsidRPr="00850796">
        <w:rPr>
          <w:rFonts w:cs="Times New Roman"/>
          <w:szCs w:val="28"/>
        </w:rPr>
        <w:t>);</w:t>
      </w:r>
    </w:p>
    <w:p w:rsidR="00850796" w:rsidRPr="00850796" w:rsidRDefault="00850796" w:rsidP="00850796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50796" w:rsidRPr="00850796" w:rsidRDefault="00850796" w:rsidP="00850796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>Рисунок 46 — Таблица «</w:t>
      </w:r>
      <w:r w:rsidRPr="00850796">
        <w:rPr>
          <w:rFonts w:ascii="Times New Roman" w:hAnsi="Times New Roman" w:cs="Times New Roman"/>
          <w:sz w:val="28"/>
          <w:szCs w:val="28"/>
          <w:lang w:val="en-US"/>
        </w:rPr>
        <w:t>Trainers</w:t>
      </w:r>
      <w:r w:rsidRPr="00850796">
        <w:rPr>
          <w:rFonts w:ascii="Times New Roman" w:hAnsi="Times New Roman" w:cs="Times New Roman"/>
          <w:sz w:val="28"/>
          <w:szCs w:val="28"/>
        </w:rPr>
        <w:t>»</w:t>
      </w:r>
    </w:p>
    <w:p w:rsidR="00850796" w:rsidRPr="00850796" w:rsidRDefault="00850796" w:rsidP="00113E86">
      <w:pPr>
        <w:pStyle w:val="a5"/>
        <w:numPr>
          <w:ilvl w:val="0"/>
          <w:numId w:val="13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Залы (состояние и загрузка), </w:t>
      </w:r>
      <w:r w:rsidRPr="00850796">
        <w:rPr>
          <w:rFonts w:cs="Times New Roman"/>
          <w:szCs w:val="28"/>
          <w:lang w:eastAsia="ru-RU"/>
        </w:rPr>
        <w:t>(</w:t>
      </w:r>
      <w:r w:rsidRPr="00850796">
        <w:rPr>
          <w:rFonts w:cs="Times New Roman"/>
          <w:color w:val="auto"/>
          <w:szCs w:val="28"/>
        </w:rPr>
        <w:t>представлено на рисунке 47</w:t>
      </w:r>
      <w:r w:rsidRPr="00850796">
        <w:rPr>
          <w:rFonts w:cs="Times New Roman"/>
          <w:szCs w:val="28"/>
        </w:rPr>
        <w:t>).</w:t>
      </w:r>
    </w:p>
    <w:p w:rsidR="00850796" w:rsidRPr="00850796" w:rsidRDefault="00850796" w:rsidP="00850796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50796" w:rsidRPr="00850796" w:rsidRDefault="00850796" w:rsidP="00850796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50796">
        <w:rPr>
          <w:rFonts w:ascii="Times New Roman" w:hAnsi="Times New Roman" w:cs="Times New Roman"/>
          <w:sz w:val="28"/>
          <w:szCs w:val="28"/>
        </w:rPr>
        <w:t>Рисунок 47 —Таблица «</w:t>
      </w:r>
      <w:r w:rsidRPr="00850796"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850796">
        <w:rPr>
          <w:rFonts w:ascii="Times New Roman" w:hAnsi="Times New Roman" w:cs="Times New Roman"/>
          <w:sz w:val="28"/>
          <w:szCs w:val="28"/>
        </w:rPr>
        <w:t>»</w:t>
      </w:r>
    </w:p>
    <w:p w:rsidR="00850796" w:rsidRPr="00850796" w:rsidRDefault="00850796" w:rsidP="008507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50796">
        <w:rPr>
          <w:rFonts w:ascii="Times New Roman" w:hAnsi="Times New Roman" w:cs="Times New Roman"/>
          <w:sz w:val="28"/>
          <w:szCs w:val="28"/>
        </w:rPr>
        <w:t xml:space="preserve">Необходимые отчеты: </w:t>
      </w:r>
    </w:p>
    <w:p w:rsidR="00850796" w:rsidRPr="00850796" w:rsidRDefault="00850796" w:rsidP="00113E86">
      <w:pPr>
        <w:pStyle w:val="a5"/>
        <w:numPr>
          <w:ilvl w:val="0"/>
          <w:numId w:val="12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Ежедневная посещаемость;</w:t>
      </w:r>
    </w:p>
    <w:p w:rsidR="00850796" w:rsidRPr="00850796" w:rsidRDefault="00850796" w:rsidP="00113E86">
      <w:pPr>
        <w:pStyle w:val="a5"/>
        <w:numPr>
          <w:ilvl w:val="0"/>
          <w:numId w:val="12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Финансовая статистика;</w:t>
      </w:r>
    </w:p>
    <w:p w:rsidR="00850796" w:rsidRPr="00850796" w:rsidRDefault="00850796" w:rsidP="00113E86">
      <w:pPr>
        <w:pStyle w:val="a5"/>
        <w:numPr>
          <w:ilvl w:val="0"/>
          <w:numId w:val="12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Популярность услуг.</w:t>
      </w:r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04" w:name="_Toc200804436"/>
      <w:bookmarkStart w:id="305" w:name="_Toc200809574"/>
      <w:bookmarkStart w:id="306" w:name="_Toc200809804"/>
      <w:bookmarkStart w:id="307" w:name="_Toc200811007"/>
      <w:bookmarkStart w:id="308" w:name="_Toc200831080"/>
      <w:bookmarkStart w:id="309" w:name="_Toc200891943"/>
      <w:bookmarkStart w:id="310" w:name="_Toc200895192"/>
      <w:r w:rsidRPr="00850796">
        <w:rPr>
          <w:rFonts w:ascii="Times New Roman" w:hAnsi="Times New Roman" w:cs="Times New Roman"/>
          <w:color w:val="auto"/>
          <w:sz w:val="28"/>
          <w:szCs w:val="28"/>
        </w:rPr>
        <w:t>2.4 Меры безопасности</w:t>
      </w:r>
      <w:bookmarkEnd w:id="304"/>
      <w:bookmarkEnd w:id="305"/>
      <w:bookmarkEnd w:id="306"/>
      <w:bookmarkEnd w:id="307"/>
      <w:bookmarkEnd w:id="308"/>
      <w:bookmarkEnd w:id="309"/>
      <w:bookmarkEnd w:id="310"/>
    </w:p>
    <w:p w:rsidR="00850796" w:rsidRPr="00850796" w:rsidRDefault="00850796" w:rsidP="00113E86">
      <w:pPr>
        <w:pStyle w:val="a5"/>
        <w:numPr>
          <w:ilvl w:val="0"/>
          <w:numId w:val="14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Все изменения фиксируются в системном журнале;</w:t>
      </w:r>
    </w:p>
    <w:p w:rsidR="00850796" w:rsidRPr="00850796" w:rsidRDefault="00850796" w:rsidP="00113E86">
      <w:pPr>
        <w:pStyle w:val="a5"/>
        <w:numPr>
          <w:ilvl w:val="0"/>
          <w:numId w:val="14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Обязательная двухфакторная аутентификация;</w:t>
      </w:r>
    </w:p>
    <w:p w:rsidR="00850796" w:rsidRPr="00850796" w:rsidRDefault="00850796" w:rsidP="00113E86">
      <w:pPr>
        <w:pStyle w:val="a5"/>
        <w:numPr>
          <w:ilvl w:val="0"/>
          <w:numId w:val="14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Еженедельное резервное копирование.</w:t>
      </w:r>
    </w:p>
    <w:p w:rsidR="00850796" w:rsidRPr="00850796" w:rsidRDefault="00850796" w:rsidP="00850796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11" w:name="_Toc200804437"/>
      <w:bookmarkStart w:id="312" w:name="_Toc200809575"/>
      <w:bookmarkStart w:id="313" w:name="_Toc200809805"/>
      <w:bookmarkStart w:id="314" w:name="_Toc200811008"/>
      <w:bookmarkStart w:id="315" w:name="_Toc200831081"/>
      <w:bookmarkStart w:id="316" w:name="_Toc200891944"/>
      <w:bookmarkStart w:id="317" w:name="_Toc200895193"/>
      <w:r w:rsidRPr="00850796">
        <w:rPr>
          <w:rFonts w:ascii="Times New Roman" w:hAnsi="Times New Roman" w:cs="Times New Roman"/>
          <w:color w:val="auto"/>
          <w:sz w:val="28"/>
          <w:szCs w:val="28"/>
        </w:rPr>
        <w:t>2.5 Перечень задач для администратора</w:t>
      </w:r>
      <w:bookmarkEnd w:id="311"/>
      <w:bookmarkEnd w:id="312"/>
      <w:bookmarkEnd w:id="313"/>
      <w:bookmarkEnd w:id="314"/>
      <w:bookmarkEnd w:id="315"/>
      <w:bookmarkEnd w:id="316"/>
      <w:bookmarkEnd w:id="317"/>
    </w:p>
    <w:p w:rsidR="00850796" w:rsidRPr="00850796" w:rsidRDefault="00850796" w:rsidP="00850796">
      <w:pPr>
        <w:pStyle w:val="a5"/>
        <w:spacing w:before="0" w:after="0"/>
        <w:ind w:left="36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 xml:space="preserve">Ежедневные задачи: </w:t>
      </w:r>
    </w:p>
    <w:p w:rsidR="00850796" w:rsidRPr="00850796" w:rsidRDefault="00850796" w:rsidP="00113E86">
      <w:pPr>
        <w:pStyle w:val="a5"/>
        <w:numPr>
          <w:ilvl w:val="0"/>
          <w:numId w:val="16"/>
        </w:numPr>
        <w:spacing w:before="0" w:after="0"/>
        <w:ind w:left="0" w:firstLine="709"/>
        <w:rPr>
          <w:rFonts w:eastAsia="MS Mincho" w:cs="Times New Roman"/>
          <w:szCs w:val="28"/>
        </w:rPr>
      </w:pPr>
      <w:r w:rsidRPr="00850796">
        <w:rPr>
          <w:rFonts w:cs="Times New Roman"/>
          <w:szCs w:val="28"/>
        </w:rPr>
        <w:t>Проверить новые заявки на регистрацию;</w:t>
      </w:r>
    </w:p>
    <w:p w:rsidR="00850796" w:rsidRPr="00850796" w:rsidRDefault="00850796" w:rsidP="00113E86">
      <w:pPr>
        <w:pStyle w:val="a5"/>
        <w:numPr>
          <w:ilvl w:val="0"/>
          <w:numId w:val="16"/>
        </w:numPr>
        <w:spacing w:before="0" w:after="0"/>
        <w:ind w:left="0" w:firstLine="709"/>
        <w:rPr>
          <w:rFonts w:eastAsia="MS Mincho" w:cs="Times New Roman"/>
          <w:szCs w:val="28"/>
        </w:rPr>
      </w:pPr>
      <w:r w:rsidRPr="00850796">
        <w:rPr>
          <w:rFonts w:cs="Times New Roman"/>
          <w:szCs w:val="28"/>
        </w:rPr>
        <w:lastRenderedPageBreak/>
        <w:t>Утвердить расписание тренеров;</w:t>
      </w:r>
    </w:p>
    <w:p w:rsidR="00850796" w:rsidRPr="00850796" w:rsidRDefault="00850796" w:rsidP="00113E86">
      <w:pPr>
        <w:pStyle w:val="a5"/>
        <w:numPr>
          <w:ilvl w:val="0"/>
          <w:numId w:val="16"/>
        </w:numPr>
        <w:spacing w:before="0" w:after="0"/>
        <w:ind w:left="0" w:firstLine="709"/>
        <w:rPr>
          <w:rFonts w:eastAsia="MS Mincho" w:cs="Times New Roman"/>
          <w:szCs w:val="28"/>
        </w:rPr>
      </w:pPr>
      <w:r w:rsidRPr="00850796">
        <w:rPr>
          <w:rFonts w:cs="Times New Roman"/>
          <w:szCs w:val="28"/>
        </w:rPr>
        <w:t>Просмотреть отчет о посещаемости;</w:t>
      </w:r>
    </w:p>
    <w:p w:rsidR="00850796" w:rsidRPr="00850796" w:rsidRDefault="00850796" w:rsidP="00113E86">
      <w:pPr>
        <w:pStyle w:val="a5"/>
        <w:numPr>
          <w:ilvl w:val="0"/>
          <w:numId w:val="16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Проверить состояние оборудования.</w:t>
      </w:r>
    </w:p>
    <w:p w:rsidR="00850796" w:rsidRPr="00850796" w:rsidRDefault="00850796" w:rsidP="00850796">
      <w:pPr>
        <w:pStyle w:val="a5"/>
        <w:spacing w:before="0" w:after="0"/>
        <w:ind w:left="360" w:firstLine="709"/>
        <w:rPr>
          <w:rFonts w:eastAsia="MS Mincho" w:cs="Times New Roman"/>
          <w:szCs w:val="28"/>
        </w:rPr>
      </w:pPr>
      <w:r w:rsidRPr="00850796">
        <w:rPr>
          <w:rFonts w:cs="Times New Roman"/>
          <w:szCs w:val="28"/>
        </w:rPr>
        <w:t xml:space="preserve">Еженедельные задачи: </w:t>
      </w:r>
    </w:p>
    <w:p w:rsidR="00850796" w:rsidRPr="00850796" w:rsidRDefault="00850796" w:rsidP="00113E86">
      <w:pPr>
        <w:pStyle w:val="a5"/>
        <w:numPr>
          <w:ilvl w:val="0"/>
          <w:numId w:val="15"/>
        </w:numPr>
        <w:spacing w:before="0" w:after="0"/>
        <w:ind w:left="0" w:firstLine="709"/>
        <w:rPr>
          <w:rFonts w:eastAsia="MS Mincho" w:cs="Times New Roman"/>
          <w:szCs w:val="28"/>
        </w:rPr>
      </w:pPr>
      <w:r w:rsidRPr="00850796">
        <w:rPr>
          <w:rFonts w:cs="Times New Roman"/>
          <w:szCs w:val="28"/>
        </w:rPr>
        <w:t>Сформировать финансовый отчет;</w:t>
      </w:r>
    </w:p>
    <w:p w:rsidR="00850796" w:rsidRPr="00850796" w:rsidRDefault="00850796" w:rsidP="00113E86">
      <w:pPr>
        <w:pStyle w:val="a5"/>
        <w:numPr>
          <w:ilvl w:val="0"/>
          <w:numId w:val="15"/>
        </w:numPr>
        <w:spacing w:before="0" w:after="0"/>
        <w:ind w:left="0" w:firstLine="709"/>
        <w:rPr>
          <w:rFonts w:eastAsia="MS Mincho" w:cs="Times New Roman"/>
          <w:szCs w:val="28"/>
        </w:rPr>
      </w:pPr>
      <w:r w:rsidRPr="00850796">
        <w:rPr>
          <w:rFonts w:cs="Times New Roman"/>
          <w:szCs w:val="28"/>
        </w:rPr>
        <w:t>Обновить информацию об акциях;</w:t>
      </w:r>
    </w:p>
    <w:p w:rsidR="00850796" w:rsidRPr="00850796" w:rsidRDefault="00850796" w:rsidP="00113E86">
      <w:pPr>
        <w:pStyle w:val="a5"/>
        <w:numPr>
          <w:ilvl w:val="0"/>
          <w:numId w:val="15"/>
        </w:numPr>
        <w:spacing w:before="0" w:after="0"/>
        <w:ind w:left="0" w:firstLine="709"/>
        <w:rPr>
          <w:rFonts w:cs="Times New Roman"/>
          <w:szCs w:val="28"/>
        </w:rPr>
      </w:pPr>
      <w:r w:rsidRPr="00850796">
        <w:rPr>
          <w:rFonts w:cs="Times New Roman"/>
          <w:szCs w:val="28"/>
        </w:rPr>
        <w:t>Провести проверку безопасности.</w:t>
      </w:r>
    </w:p>
    <w:p w:rsidR="00850796" w:rsidRPr="00850796" w:rsidRDefault="00850796" w:rsidP="008507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5F0A" w:rsidRPr="003C5F0A" w:rsidRDefault="003C5F0A" w:rsidP="003C5F0A"/>
    <w:sectPr w:rsidR="003C5F0A" w:rsidRPr="003C5F0A" w:rsidSect="00D74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4A24"/>
    <w:multiLevelType w:val="hybridMultilevel"/>
    <w:tmpl w:val="A516DA16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23306"/>
    <w:multiLevelType w:val="hybridMultilevel"/>
    <w:tmpl w:val="203E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B0D47"/>
    <w:multiLevelType w:val="multilevel"/>
    <w:tmpl w:val="3AE8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A270FB"/>
    <w:multiLevelType w:val="hybridMultilevel"/>
    <w:tmpl w:val="374E3608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A513B"/>
    <w:multiLevelType w:val="hybridMultilevel"/>
    <w:tmpl w:val="23A0078E"/>
    <w:lvl w:ilvl="0" w:tplc="91F04A8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D25643"/>
    <w:multiLevelType w:val="multilevel"/>
    <w:tmpl w:val="44FE2D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6">
    <w:nsid w:val="14F76FA3"/>
    <w:multiLevelType w:val="hybridMultilevel"/>
    <w:tmpl w:val="01209CCE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D59DF"/>
    <w:multiLevelType w:val="hybridMultilevel"/>
    <w:tmpl w:val="F2F43D08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53755"/>
    <w:multiLevelType w:val="hybridMultilevel"/>
    <w:tmpl w:val="E334D504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854A6"/>
    <w:multiLevelType w:val="hybridMultilevel"/>
    <w:tmpl w:val="756E89C8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AE1333"/>
    <w:multiLevelType w:val="multilevel"/>
    <w:tmpl w:val="A47A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4061AB"/>
    <w:multiLevelType w:val="hybridMultilevel"/>
    <w:tmpl w:val="37ECCC8C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6716A"/>
    <w:multiLevelType w:val="hybridMultilevel"/>
    <w:tmpl w:val="93AEF7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D2B88"/>
    <w:multiLevelType w:val="hybridMultilevel"/>
    <w:tmpl w:val="830A8688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12D9B"/>
    <w:multiLevelType w:val="multilevel"/>
    <w:tmpl w:val="89C4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106B65"/>
    <w:multiLevelType w:val="multilevel"/>
    <w:tmpl w:val="9F1EC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AA3D73"/>
    <w:multiLevelType w:val="hybridMultilevel"/>
    <w:tmpl w:val="7064468E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297A08"/>
    <w:multiLevelType w:val="hybridMultilevel"/>
    <w:tmpl w:val="B9AC7BCE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4477D"/>
    <w:multiLevelType w:val="multilevel"/>
    <w:tmpl w:val="B4B8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C775C7"/>
    <w:multiLevelType w:val="hybridMultilevel"/>
    <w:tmpl w:val="4F8C2A02"/>
    <w:lvl w:ilvl="0" w:tplc="91F04A8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982B3A"/>
    <w:multiLevelType w:val="hybridMultilevel"/>
    <w:tmpl w:val="371475E6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F23189"/>
    <w:multiLevelType w:val="hybridMultilevel"/>
    <w:tmpl w:val="FED6E318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263072"/>
    <w:multiLevelType w:val="hybridMultilevel"/>
    <w:tmpl w:val="2CA8AF08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E15E9E"/>
    <w:multiLevelType w:val="multilevel"/>
    <w:tmpl w:val="4CD28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CD1C3B"/>
    <w:multiLevelType w:val="multilevel"/>
    <w:tmpl w:val="51C6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714246"/>
    <w:multiLevelType w:val="hybridMultilevel"/>
    <w:tmpl w:val="8B70E142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1F2F98"/>
    <w:multiLevelType w:val="hybridMultilevel"/>
    <w:tmpl w:val="2466C55A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23911"/>
    <w:multiLevelType w:val="hybridMultilevel"/>
    <w:tmpl w:val="B1BACDBA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500432"/>
    <w:multiLevelType w:val="hybridMultilevel"/>
    <w:tmpl w:val="606200D0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D7C92"/>
    <w:multiLevelType w:val="hybridMultilevel"/>
    <w:tmpl w:val="60201E12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AA7B38"/>
    <w:multiLevelType w:val="hybridMultilevel"/>
    <w:tmpl w:val="DB5CD9E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E525C7"/>
    <w:multiLevelType w:val="multilevel"/>
    <w:tmpl w:val="18F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DD2E64"/>
    <w:multiLevelType w:val="hybridMultilevel"/>
    <w:tmpl w:val="FF587B70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A6218A"/>
    <w:multiLevelType w:val="hybridMultilevel"/>
    <w:tmpl w:val="5E844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4B56B7"/>
    <w:multiLevelType w:val="multilevel"/>
    <w:tmpl w:val="DFEC13F4"/>
    <w:lvl w:ilvl="0">
      <w:start w:val="4"/>
      <w:numFmt w:val="decimal"/>
      <w:lvlText w:val="%1"/>
      <w:lvlJc w:val="left"/>
      <w:pPr>
        <w:ind w:left="6813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78A479FB"/>
    <w:multiLevelType w:val="hybridMultilevel"/>
    <w:tmpl w:val="A844A2DC"/>
    <w:lvl w:ilvl="0" w:tplc="91F04A8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D9348F"/>
    <w:multiLevelType w:val="hybridMultilevel"/>
    <w:tmpl w:val="03D69402"/>
    <w:lvl w:ilvl="0" w:tplc="91F04A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6"/>
  </w:num>
  <w:num w:numId="4">
    <w:abstractNumId w:val="33"/>
  </w:num>
  <w:num w:numId="5">
    <w:abstractNumId w:val="21"/>
  </w:num>
  <w:num w:numId="6">
    <w:abstractNumId w:val="28"/>
  </w:num>
  <w:num w:numId="7">
    <w:abstractNumId w:val="36"/>
  </w:num>
  <w:num w:numId="8">
    <w:abstractNumId w:val="32"/>
  </w:num>
  <w:num w:numId="9">
    <w:abstractNumId w:val="9"/>
  </w:num>
  <w:num w:numId="10">
    <w:abstractNumId w:val="25"/>
  </w:num>
  <w:num w:numId="11">
    <w:abstractNumId w:val="16"/>
  </w:num>
  <w:num w:numId="12">
    <w:abstractNumId w:val="4"/>
  </w:num>
  <w:num w:numId="13">
    <w:abstractNumId w:val="13"/>
  </w:num>
  <w:num w:numId="14">
    <w:abstractNumId w:val="26"/>
  </w:num>
  <w:num w:numId="15">
    <w:abstractNumId w:val="19"/>
  </w:num>
  <w:num w:numId="16">
    <w:abstractNumId w:val="35"/>
  </w:num>
  <w:num w:numId="17">
    <w:abstractNumId w:val="22"/>
  </w:num>
  <w:num w:numId="18">
    <w:abstractNumId w:val="0"/>
  </w:num>
  <w:num w:numId="19">
    <w:abstractNumId w:val="27"/>
  </w:num>
  <w:num w:numId="20">
    <w:abstractNumId w:val="11"/>
  </w:num>
  <w:num w:numId="21">
    <w:abstractNumId w:val="17"/>
  </w:num>
  <w:num w:numId="22">
    <w:abstractNumId w:val="24"/>
  </w:num>
  <w:num w:numId="23">
    <w:abstractNumId w:val="30"/>
  </w:num>
  <w:num w:numId="24">
    <w:abstractNumId w:val="12"/>
  </w:num>
  <w:num w:numId="25">
    <w:abstractNumId w:val="5"/>
  </w:num>
  <w:num w:numId="26">
    <w:abstractNumId w:val="1"/>
  </w:num>
  <w:num w:numId="27">
    <w:abstractNumId w:val="31"/>
  </w:num>
  <w:num w:numId="28">
    <w:abstractNumId w:val="14"/>
  </w:num>
  <w:num w:numId="29">
    <w:abstractNumId w:val="2"/>
    <w:lvlOverride w:ilvl="0">
      <w:lvl w:ilvl="0">
        <w:numFmt w:val="decimal"/>
        <w:lvlText w:val="%1."/>
        <w:lvlJc w:val="left"/>
      </w:lvl>
    </w:lvlOverride>
  </w:num>
  <w:num w:numId="30">
    <w:abstractNumId w:val="23"/>
    <w:lvlOverride w:ilvl="0">
      <w:lvl w:ilvl="0">
        <w:numFmt w:val="decimal"/>
        <w:lvlText w:val="%1."/>
        <w:lvlJc w:val="left"/>
      </w:lvl>
    </w:lvlOverride>
  </w:num>
  <w:num w:numId="31">
    <w:abstractNumId w:val="18"/>
  </w:num>
  <w:num w:numId="32">
    <w:abstractNumId w:val="10"/>
  </w:num>
  <w:num w:numId="33">
    <w:abstractNumId w:val="15"/>
    <w:lvlOverride w:ilvl="0">
      <w:lvl w:ilvl="0">
        <w:numFmt w:val="decimal"/>
        <w:lvlText w:val="%1."/>
        <w:lvlJc w:val="left"/>
      </w:lvl>
    </w:lvlOverride>
  </w:num>
  <w:num w:numId="34">
    <w:abstractNumId w:val="29"/>
  </w:num>
  <w:num w:numId="35">
    <w:abstractNumId w:val="20"/>
  </w:num>
  <w:num w:numId="36">
    <w:abstractNumId w:val="3"/>
  </w:num>
  <w:num w:numId="37">
    <w:abstractNumId w:val="7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445F8"/>
    <w:rsid w:val="00113E86"/>
    <w:rsid w:val="00141667"/>
    <w:rsid w:val="0016267C"/>
    <w:rsid w:val="00267C3C"/>
    <w:rsid w:val="003B58FB"/>
    <w:rsid w:val="003C5F0A"/>
    <w:rsid w:val="006445F8"/>
    <w:rsid w:val="00850796"/>
    <w:rsid w:val="00850A70"/>
    <w:rsid w:val="009D710A"/>
    <w:rsid w:val="00D42CBC"/>
    <w:rsid w:val="00D74B61"/>
    <w:rsid w:val="00F34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B61"/>
  </w:style>
  <w:style w:type="paragraph" w:styleId="1">
    <w:name w:val="heading 1"/>
    <w:basedOn w:val="a"/>
    <w:next w:val="a"/>
    <w:link w:val="10"/>
    <w:uiPriority w:val="9"/>
    <w:qFormat/>
    <w:rsid w:val="00850796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796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5F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7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07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5079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50796"/>
    <w:pPr>
      <w:tabs>
        <w:tab w:val="right" w:leader="dot" w:pos="9345"/>
      </w:tabs>
      <w:spacing w:before="240" w:after="10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TOC Heading"/>
    <w:basedOn w:val="1"/>
    <w:next w:val="a"/>
    <w:uiPriority w:val="39"/>
    <w:unhideWhenUsed/>
    <w:qFormat/>
    <w:rsid w:val="00850796"/>
    <w:pPr>
      <w:outlineLvl w:val="9"/>
    </w:pPr>
    <w:rPr>
      <w:lang w:val="en-US"/>
    </w:rPr>
  </w:style>
  <w:style w:type="paragraph" w:styleId="a5">
    <w:name w:val="List Paragraph"/>
    <w:basedOn w:val="a"/>
    <w:uiPriority w:val="34"/>
    <w:qFormat/>
    <w:rsid w:val="00850796"/>
    <w:pPr>
      <w:spacing w:before="240" w:after="40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850796"/>
    <w:pPr>
      <w:spacing w:before="240" w:after="100" w:line="360" w:lineRule="auto"/>
      <w:ind w:left="220"/>
      <w:jc w:val="both"/>
    </w:pPr>
    <w:rPr>
      <w:rFonts w:ascii="Times New Roman" w:hAnsi="Times New Roman"/>
      <w:color w:val="000000" w:themeColor="text1"/>
      <w:sz w:val="28"/>
    </w:rPr>
  </w:style>
  <w:style w:type="paragraph" w:styleId="a6">
    <w:name w:val="Normal (Web)"/>
    <w:basedOn w:val="a"/>
    <w:uiPriority w:val="99"/>
    <w:unhideWhenUsed/>
    <w:rsid w:val="0085079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50796"/>
    <w:rPr>
      <w:b/>
      <w:bCs/>
    </w:rPr>
  </w:style>
  <w:style w:type="paragraph" w:styleId="a8">
    <w:name w:val="Document Map"/>
    <w:basedOn w:val="a"/>
    <w:link w:val="a9"/>
    <w:uiPriority w:val="99"/>
    <w:semiHidden/>
    <w:unhideWhenUsed/>
    <w:rsid w:val="0085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5079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85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50796"/>
    <w:rPr>
      <w:rFonts w:ascii="Tahoma" w:hAnsi="Tahoma" w:cs="Tahoma"/>
      <w:sz w:val="16"/>
      <w:szCs w:val="16"/>
    </w:rPr>
  </w:style>
  <w:style w:type="character" w:customStyle="1" w:styleId="ac">
    <w:name w:val="Заголовок отчёта Знак"/>
    <w:basedOn w:val="a0"/>
    <w:link w:val="ad"/>
    <w:locked/>
    <w:rsid w:val="00850796"/>
    <w:rPr>
      <w:rFonts w:ascii="Times New Roman" w:eastAsiaTheme="majorEastAsia" w:hAnsi="Times New Roman" w:cs="Times New Roman"/>
      <w:caps/>
      <w:color w:val="000000" w:themeColor="text1"/>
      <w:sz w:val="28"/>
      <w:szCs w:val="28"/>
    </w:rPr>
  </w:style>
  <w:style w:type="paragraph" w:customStyle="1" w:styleId="ad">
    <w:name w:val="Заголовок отчёта"/>
    <w:basedOn w:val="1"/>
    <w:link w:val="ac"/>
    <w:qFormat/>
    <w:rsid w:val="00850796"/>
    <w:pPr>
      <w:jc w:val="center"/>
    </w:pPr>
    <w:rPr>
      <w:rFonts w:ascii="Times New Roman" w:hAnsi="Times New Roman" w:cs="Times New Roman"/>
      <w: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C5F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5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diplom_3.docx" TargetMode="External"/><Relationship Id="rId13" Type="http://schemas.openxmlformats.org/officeDocument/2006/relationships/hyperlink" Target="file:///C:\Users\user\Desktop\diplom_3.docx" TargetMode="External"/><Relationship Id="rId18" Type="http://schemas.openxmlformats.org/officeDocument/2006/relationships/hyperlink" Target="file:///C:\Users\user\Desktop\diplom_3.docx" TargetMode="External"/><Relationship Id="rId26" Type="http://schemas.openxmlformats.org/officeDocument/2006/relationships/hyperlink" Target="file:///C:\Users\user\Desktop\diplom_3.docx" TargetMode="External"/><Relationship Id="rId39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file:///C:\Users\user\Desktop\diplom_3.docx" TargetMode="External"/><Relationship Id="rId34" Type="http://schemas.openxmlformats.org/officeDocument/2006/relationships/hyperlink" Target="file:///C:\Users\user\Desktop\diplom_3.docx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user\Desktop\diplom_3.docx" TargetMode="External"/><Relationship Id="rId12" Type="http://schemas.openxmlformats.org/officeDocument/2006/relationships/hyperlink" Target="file:///C:\Users\user\Desktop\diplom_3.docx" TargetMode="External"/><Relationship Id="rId17" Type="http://schemas.openxmlformats.org/officeDocument/2006/relationships/hyperlink" Target="file:///C:\Users\user\Desktop\diplom_3.docx" TargetMode="External"/><Relationship Id="rId25" Type="http://schemas.openxmlformats.org/officeDocument/2006/relationships/hyperlink" Target="file:///C:\Users\user\Desktop\diplom_3.docx" TargetMode="External"/><Relationship Id="rId33" Type="http://schemas.openxmlformats.org/officeDocument/2006/relationships/hyperlink" Target="file:///C:\Users\user\Desktop\diplom_3.docx" TargetMode="External"/><Relationship Id="rId38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file:///C:\Users\user\Desktop\diplom_3.docx" TargetMode="External"/><Relationship Id="rId20" Type="http://schemas.openxmlformats.org/officeDocument/2006/relationships/hyperlink" Target="file:///C:\Users\user\Desktop\diplom_3.docx" TargetMode="External"/><Relationship Id="rId29" Type="http://schemas.openxmlformats.org/officeDocument/2006/relationships/hyperlink" Target="file:///C:\Users\user\Desktop\diplom_3.docx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user\Desktop\diplom_3.docx" TargetMode="External"/><Relationship Id="rId11" Type="http://schemas.openxmlformats.org/officeDocument/2006/relationships/hyperlink" Target="file:///C:\Users\user\Desktop\diplom_3.docx" TargetMode="External"/><Relationship Id="rId24" Type="http://schemas.openxmlformats.org/officeDocument/2006/relationships/hyperlink" Target="file:///C:\Users\user\Desktop\diplom_3.docx" TargetMode="External"/><Relationship Id="rId32" Type="http://schemas.openxmlformats.org/officeDocument/2006/relationships/hyperlink" Target="file:///C:\Users\user\Desktop\diplom_3.docx" TargetMode="External"/><Relationship Id="rId37" Type="http://schemas.openxmlformats.org/officeDocument/2006/relationships/image" Target="media/image1.png"/><Relationship Id="rId40" Type="http://schemas.openxmlformats.org/officeDocument/2006/relationships/image" Target="media/image4.png"/><Relationship Id="rId5" Type="http://schemas.openxmlformats.org/officeDocument/2006/relationships/hyperlink" Target="file:///C:\Users\user\Desktop\diplom_3.docx" TargetMode="External"/><Relationship Id="rId15" Type="http://schemas.openxmlformats.org/officeDocument/2006/relationships/hyperlink" Target="file:///C:\Users\user\Desktop\diplom_3.docx" TargetMode="External"/><Relationship Id="rId23" Type="http://schemas.openxmlformats.org/officeDocument/2006/relationships/hyperlink" Target="file:///C:\Users\user\Desktop\diplom_3.docx" TargetMode="External"/><Relationship Id="rId28" Type="http://schemas.openxmlformats.org/officeDocument/2006/relationships/hyperlink" Target="file:///C:\Users\user\Desktop\diplom_3.docx" TargetMode="External"/><Relationship Id="rId36" Type="http://schemas.openxmlformats.org/officeDocument/2006/relationships/hyperlink" Target="file:///C:\Users\user\Desktop\diplom_3.docx" TargetMode="External"/><Relationship Id="rId10" Type="http://schemas.openxmlformats.org/officeDocument/2006/relationships/hyperlink" Target="file:///C:\Users\user\Desktop\diplom_3.docx" TargetMode="External"/><Relationship Id="rId19" Type="http://schemas.openxmlformats.org/officeDocument/2006/relationships/hyperlink" Target="file:///C:\Users\user\Desktop\diplom_3.docx" TargetMode="External"/><Relationship Id="rId31" Type="http://schemas.openxmlformats.org/officeDocument/2006/relationships/hyperlink" Target="file:///C:\Users\user\Desktop\diplom_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esktop\diplom_3.docx" TargetMode="External"/><Relationship Id="rId14" Type="http://schemas.openxmlformats.org/officeDocument/2006/relationships/hyperlink" Target="file:///C:\Users\user\Desktop\diplom_3.docx" TargetMode="External"/><Relationship Id="rId22" Type="http://schemas.openxmlformats.org/officeDocument/2006/relationships/hyperlink" Target="file:///C:\Users\user\Desktop\diplom_3.docx" TargetMode="External"/><Relationship Id="rId27" Type="http://schemas.openxmlformats.org/officeDocument/2006/relationships/hyperlink" Target="file:///C:\Users\user\Desktop\diplom_3.docx" TargetMode="External"/><Relationship Id="rId30" Type="http://schemas.openxmlformats.org/officeDocument/2006/relationships/hyperlink" Target="file:///C:\Users\user\Desktop\diplom_3.docx" TargetMode="External"/><Relationship Id="rId35" Type="http://schemas.openxmlformats.org/officeDocument/2006/relationships/hyperlink" Target="file:///C:\Users\user\Desktop\diplom_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18</Pages>
  <Words>3228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2025-06-16T16:17:00Z</dcterms:created>
  <dcterms:modified xsi:type="dcterms:W3CDTF">2025-06-16T18:38:00Z</dcterms:modified>
</cp:coreProperties>
</file>