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contextualSpacing/>
        <w:jc w:val="center"/>
        <w:rPr/>
      </w:pPr>
      <w:r>
        <w:rPr/>
        <w:t>ПРОГРАММА КЛАНА 2021</w:t>
      </w:r>
    </w:p>
    <w:p>
      <w:pPr>
        <w:pStyle w:val="Normal"/>
        <w:spacing w:lineRule="auto" w:line="240" w:before="0" w:after="160"/>
        <w:contextualSpacing/>
        <w:rPr/>
      </w:pPr>
      <w:r>
        <w:rPr/>
        <w:t>Список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Омен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Техно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Макулеле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Чачача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Мувит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Самба-аше и Аше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Самбе регги Олодум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Новое афро – акуна матата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Конга-румба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Биток Макса</w:t>
      </w:r>
    </w:p>
    <w:p>
      <w:pPr>
        <w:pStyle w:val="ListParagraph"/>
        <w:numPr>
          <w:ilvl w:val="0"/>
          <w:numId w:val="1"/>
        </w:numPr>
        <w:spacing w:lineRule="auto" w:line="240"/>
        <w:outlineLvl w:val="0"/>
        <w:rPr/>
      </w:pPr>
      <w:r>
        <w:rPr/>
        <w:t>Князь Игорь</w:t>
      </w:r>
    </w:p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ОМЕН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2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hyperlink r:id="rId3">
        <w:r>
          <w:rPr/>
          <w:t>ноты</w:t>
        </w:r>
      </w:hyperlink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7"/>
        <w:gridCol w:w="1125"/>
        <w:gridCol w:w="1512"/>
        <w:gridCol w:w="1133"/>
        <w:gridCol w:w="1512"/>
        <w:gridCol w:w="1049"/>
        <w:gridCol w:w="1416"/>
      </w:tblGrid>
      <w:tr>
        <w:trPr/>
        <w:tc>
          <w:tcPr>
            <w:tcW w:w="159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</w:t>
            </w:r>
          </w:p>
        </w:tc>
        <w:tc>
          <w:tcPr>
            <w:tcW w:w="112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51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Металлофон тема омена</w:t>
            </w:r>
          </w:p>
        </w:tc>
        <w:tc>
          <w:tcPr>
            <w:tcW w:w="113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51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Металлофон тема омена</w:t>
            </w:r>
          </w:p>
        </w:tc>
        <w:tc>
          <w:tcPr>
            <w:tcW w:w="104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41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Металлофон тема омена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 xml:space="preserve">МЕТАЛЛОФОН 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 бочка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Все кроме кайш</w:t>
            </w:r>
          </w:p>
        </w:tc>
        <w:tc>
          <w:tcPr>
            <w:tcW w:w="151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Тема омен с ответом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Плюс кайши</w:t>
            </w:r>
          </w:p>
        </w:tc>
        <w:tc>
          <w:tcPr>
            <w:tcW w:w="151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Тема омена с точками (одна, две, одна, одна , четыре)</w:t>
            </w:r>
          </w:p>
        </w:tc>
        <w:tc>
          <w:tcPr>
            <w:tcW w:w="104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 xml:space="preserve">Все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Тема металлофон и все улетают ручками</w:t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КОНГА-РУМБА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4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r>
        <w:rPr/>
        <w:t>ноты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9"/>
        <w:gridCol w:w="1392"/>
        <w:gridCol w:w="1456"/>
        <w:gridCol w:w="1094"/>
        <w:gridCol w:w="1456"/>
        <w:gridCol w:w="1013"/>
        <w:gridCol w:w="1364"/>
      </w:tblGrid>
      <w:tr>
        <w:trPr/>
        <w:tc>
          <w:tcPr>
            <w:tcW w:w="156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</w:t>
            </w:r>
          </w:p>
        </w:tc>
        <w:tc>
          <w:tcPr>
            <w:tcW w:w="139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45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09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45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01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36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56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 xml:space="preserve">КАЙША </w:t>
            </w:r>
          </w:p>
        </w:tc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Сурды по знаку и терса добавляется позже</w:t>
            </w:r>
          </w:p>
        </w:tc>
        <w:tc>
          <w:tcPr>
            <w:tcW w:w="145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094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45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01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364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ТЕХНО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5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hyperlink r:id="rId6">
        <w:r>
          <w:rPr/>
          <w:t>ноты</w:t>
        </w:r>
      </w:hyperlink>
    </w:p>
    <w:p>
      <w:pPr>
        <w:pStyle w:val="Normal"/>
        <w:spacing w:lineRule="auto" w:line="240" w:before="0" w:after="160"/>
        <w:contextualSpacing/>
        <w:rPr/>
      </w:pPr>
      <w:r>
        <w:rPr/>
      </w:r>
    </w:p>
    <w:tbl>
      <w:tblPr>
        <w:tblStyle w:val="a3"/>
        <w:tblW w:w="10343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7"/>
        <w:gridCol w:w="1416"/>
        <w:gridCol w:w="1134"/>
        <w:gridCol w:w="1277"/>
        <w:gridCol w:w="1418"/>
        <w:gridCol w:w="1133"/>
        <w:gridCol w:w="1417"/>
        <w:gridCol w:w="1269"/>
      </w:tblGrid>
      <w:tr>
        <w:trPr/>
        <w:tc>
          <w:tcPr>
            <w:tcW w:w="127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</w:t>
            </w:r>
          </w:p>
        </w:tc>
        <w:tc>
          <w:tcPr>
            <w:tcW w:w="141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 ПЕРВАЯ СКОРОСТЬ</w:t>
            </w:r>
          </w:p>
        </w:tc>
        <w:tc>
          <w:tcPr>
            <w:tcW w:w="113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 ПОДСОС</w:t>
            </w:r>
          </w:p>
        </w:tc>
        <w:tc>
          <w:tcPr>
            <w:tcW w:w="127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СТАРТЕР</w:t>
            </w:r>
          </w:p>
        </w:tc>
        <w:tc>
          <w:tcPr>
            <w:tcW w:w="141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13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тарелочки</w:t>
            </w:r>
          </w:p>
        </w:tc>
        <w:tc>
          <w:tcPr>
            <w:tcW w:w="141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26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тарелочки=кода</w:t>
            </w:r>
          </w:p>
        </w:tc>
      </w:tr>
      <w:tr>
        <w:trPr/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 xml:space="preserve">РЕПИ – ТЕРСЫ – КАЙШИ – СУРДЫ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Репи грув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СМЕНА ГРУВА СУРДЫ, СМЕНА РЕПИ, СМЕНА КАЙШИ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ТАРЕЛОЧКИ И СУРДЫ И щелчки на кайшах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Самый заполненный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Сурды, кайши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Самый заполненный с чимбалами</w:t>
            </w:r>
          </w:p>
        </w:tc>
        <w:tc>
          <w:tcPr>
            <w:tcW w:w="126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и кода</w:t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МАКУЛЕЛЕ</w:t>
      </w:r>
    </w:p>
    <w:tbl>
      <w:tblPr>
        <w:tblStyle w:val="a3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0"/>
        <w:gridCol w:w="1531"/>
        <w:gridCol w:w="1633"/>
        <w:gridCol w:w="1532"/>
        <w:gridCol w:w="1632"/>
        <w:gridCol w:w="1605"/>
      </w:tblGrid>
      <w:tr>
        <w:trPr/>
        <w:tc>
          <w:tcPr>
            <w:tcW w:w="141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53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63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53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63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60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53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605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ЧАЧАЧА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7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r>
        <w:rPr/>
        <w:t>ноты</w:t>
      </w:r>
    </w:p>
    <w:tbl>
      <w:tblPr>
        <w:tblStyle w:val="a3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0"/>
        <w:gridCol w:w="1531"/>
        <w:gridCol w:w="1633"/>
        <w:gridCol w:w="1532"/>
        <w:gridCol w:w="1632"/>
        <w:gridCol w:w="1605"/>
      </w:tblGrid>
      <w:tr>
        <w:trPr/>
        <w:tc>
          <w:tcPr>
            <w:tcW w:w="14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</w:t>
            </w:r>
          </w:p>
        </w:tc>
        <w:tc>
          <w:tcPr>
            <w:tcW w:w="153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6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МУЧАЧА</w:t>
            </w:r>
          </w:p>
        </w:tc>
        <w:tc>
          <w:tcPr>
            <w:tcW w:w="15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6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МУЧАЧА</w:t>
            </w:r>
          </w:p>
        </w:tc>
        <w:tc>
          <w:tcPr>
            <w:tcW w:w="16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КОДА</w:t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Ебаника</w:t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Играют все</w:t>
            </w:r>
          </w:p>
        </w:tc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Играют все+ ебаника</w:t>
            </w:r>
          </w:p>
        </w:tc>
        <w:tc>
          <w:tcPr>
            <w:tcW w:w="153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Играют все</w:t>
            </w:r>
          </w:p>
        </w:tc>
        <w:tc>
          <w:tcPr>
            <w:tcW w:w="163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Играют все+ ебаника</w:t>
            </w:r>
          </w:p>
        </w:tc>
        <w:tc>
          <w:tcPr>
            <w:tcW w:w="1605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Просто точка в первую долю</w:t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МУВИТ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8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r>
        <w:rPr/>
      </w:r>
    </w:p>
    <w:tbl>
      <w:tblPr>
        <w:tblStyle w:val="a3"/>
        <w:tblW w:w="10773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1558"/>
        <w:gridCol w:w="1842"/>
        <w:gridCol w:w="1700"/>
        <w:gridCol w:w="1700"/>
        <w:gridCol w:w="3127"/>
      </w:tblGrid>
      <w:tr>
        <w:trPr/>
        <w:tc>
          <w:tcPr>
            <w:tcW w:w="84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Счет</w:t>
            </w:r>
          </w:p>
        </w:tc>
        <w:tc>
          <w:tcPr>
            <w:tcW w:w="155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ИНТРО-грув</w:t>
            </w:r>
          </w:p>
        </w:tc>
        <w:tc>
          <w:tcPr>
            <w:tcW w:w="184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ПЕСНЯ</w:t>
            </w:r>
          </w:p>
        </w:tc>
        <w:tc>
          <w:tcPr>
            <w:tcW w:w="170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70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ПЕСНЯ</w:t>
            </w:r>
          </w:p>
        </w:tc>
        <w:tc>
          <w:tcPr>
            <w:tcW w:w="312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НАКАЧКА НА КОДУ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1234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Сурды и голос УаУа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Поем, сурды играю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Сурды и голос УаУа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Поем, сурды играю</w:t>
            </w:r>
          </w:p>
        </w:tc>
        <w:tc>
          <w:tcPr>
            <w:tcW w:w="312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Репики и кайша 16-е на 3 такта и в 1 долю точка и на 3 «Мувит»</w:t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САМБА-АШЕ+АШЕ</w:t>
      </w:r>
    </w:p>
    <w:p>
      <w:pPr>
        <w:pStyle w:val="Normal"/>
        <w:spacing w:lineRule="auto" w:line="240" w:before="0" w:after="160"/>
        <w:contextualSpacing/>
        <w:rPr/>
      </w:pPr>
      <w:r>
        <w:rPr/>
        <w:t>(другие названия ФОТО ДОСКИ и ну погоди)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9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hyperlink r:id="rId10">
        <w:r>
          <w:rPr/>
          <w:t>грув с новой кайшей</w:t>
        </w:r>
      </w:hyperlink>
    </w:p>
    <w:p>
      <w:pPr>
        <w:pStyle w:val="Normal"/>
        <w:spacing w:lineRule="auto" w:line="240" w:before="0" w:after="160"/>
        <w:contextualSpacing/>
        <w:rPr/>
      </w:pPr>
      <w:hyperlink r:id="rId11">
        <w:r>
          <w:rPr/>
          <w:t>ноты</w:t>
        </w:r>
      </w:hyperlink>
    </w:p>
    <w:tbl>
      <w:tblPr>
        <w:tblStyle w:val="a3"/>
        <w:tblW w:w="10915" w:type="dxa"/>
        <w:jc w:val="left"/>
        <w:tblInd w:w="-128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12"/>
        <w:gridCol w:w="907"/>
        <w:gridCol w:w="967"/>
        <w:gridCol w:w="1347"/>
        <w:gridCol w:w="953"/>
        <w:gridCol w:w="1546"/>
        <w:gridCol w:w="1780"/>
        <w:gridCol w:w="1110"/>
        <w:gridCol w:w="1092"/>
      </w:tblGrid>
      <w:tr>
        <w:trPr/>
        <w:tc>
          <w:tcPr>
            <w:tcW w:w="121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</w:t>
            </w:r>
          </w:p>
        </w:tc>
        <w:tc>
          <w:tcPr>
            <w:tcW w:w="9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Сурды</w:t>
            </w:r>
          </w:p>
        </w:tc>
        <w:tc>
          <w:tcPr>
            <w:tcW w:w="96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34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Провис</w:t>
            </w:r>
          </w:p>
        </w:tc>
        <w:tc>
          <w:tcPr>
            <w:tcW w:w="95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54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ну погоди</w:t>
            </w:r>
          </w:p>
        </w:tc>
        <w:tc>
          <w:tcPr>
            <w:tcW w:w="178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 аше</w:t>
            </w:r>
          </w:p>
        </w:tc>
        <w:tc>
          <w:tcPr>
            <w:tcW w:w="111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Соло репи</w:t>
            </w:r>
          </w:p>
        </w:tc>
        <w:tc>
          <w:tcPr>
            <w:tcW w:w="109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Кода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ЧИМБАЛ 4 рисунка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+ катарлата катарла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4 такта + все хрясь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Новый грув кайши</w:t>
            </w:r>
          </w:p>
        </w:tc>
        <w:tc>
          <w:tcPr>
            <w:tcW w:w="134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Чимбал с ускорением темпа</w:t>
            </w:r>
          </w:p>
        </w:tc>
        <w:tc>
          <w:tcPr>
            <w:tcW w:w="95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Все вместе без кайш</w:t>
            </w:r>
          </w:p>
        </w:tc>
        <w:tc>
          <w:tcPr>
            <w:tcW w:w="154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Начинается с репи+чимбал, все отвечают</w:t>
            </w:r>
          </w:p>
        </w:tc>
        <w:tc>
          <w:tcPr>
            <w:tcW w:w="178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Все вместе. Смена грува репи (клаве) и кайши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11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Поверх грува</w:t>
            </w:r>
          </w:p>
        </w:tc>
        <w:tc>
          <w:tcPr>
            <w:tcW w:w="109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 долю</w:t>
            </w:r>
          </w:p>
        </w:tc>
      </w:tr>
      <w:tr>
        <w:trPr/>
        <w:tc>
          <w:tcPr>
            <w:tcW w:w="2119" w:type="dxa"/>
            <w:gridSpan w:val="2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Все остальные клик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34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Репи клик</w:t>
            </w:r>
          </w:p>
        </w:tc>
        <w:tc>
          <w:tcPr>
            <w:tcW w:w="95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54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78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11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092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САМБА РЕГГИ ОЛОДУМ</w:t>
      </w:r>
    </w:p>
    <w:p>
      <w:pPr>
        <w:pStyle w:val="Normal"/>
        <w:spacing w:lineRule="auto" w:line="240" w:before="0" w:after="160"/>
        <w:contextualSpacing/>
        <w:rPr/>
      </w:pPr>
      <w:r>
        <w:rPr/>
        <w:t>(другие названия колбаса)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12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r>
        <w:rPr/>
        <w:t>ноты</w:t>
      </w:r>
    </w:p>
    <w:p>
      <w:pPr>
        <w:pStyle w:val="Normal"/>
        <w:spacing w:lineRule="auto" w:line="240" w:before="0" w:after="160"/>
        <w:contextualSpacing/>
        <w:rPr/>
      </w:pPr>
      <w:r>
        <w:rPr/>
      </w:r>
    </w:p>
    <w:tbl>
      <w:tblPr>
        <w:tblStyle w:val="a3"/>
        <w:tblW w:w="11341" w:type="dxa"/>
        <w:jc w:val="left"/>
        <w:tblInd w:w="-142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3"/>
        <w:gridCol w:w="1098"/>
        <w:gridCol w:w="1196"/>
        <w:gridCol w:w="957"/>
        <w:gridCol w:w="1196"/>
        <w:gridCol w:w="1028"/>
        <w:gridCol w:w="1170"/>
        <w:gridCol w:w="1198"/>
        <w:gridCol w:w="1544"/>
        <w:gridCol w:w="1160"/>
      </w:tblGrid>
      <w:tr>
        <w:trPr/>
        <w:tc>
          <w:tcPr>
            <w:tcW w:w="8636" w:type="dxa"/>
            <w:gridSpan w:val="8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704" w:type="dxa"/>
            <w:gridSpan w:val="2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Необязательная часть – из грува аше и самба аше</w:t>
            </w:r>
          </w:p>
        </w:tc>
      </w:tr>
      <w:tr>
        <w:trPr/>
        <w:tc>
          <w:tcPr>
            <w:tcW w:w="79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</w:t>
            </w:r>
          </w:p>
        </w:tc>
        <w:tc>
          <w:tcPr>
            <w:tcW w:w="109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 ключик</w:t>
            </w:r>
          </w:p>
        </w:tc>
        <w:tc>
          <w:tcPr>
            <w:tcW w:w="119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молочный зуб</w:t>
            </w:r>
          </w:p>
        </w:tc>
        <w:tc>
          <w:tcPr>
            <w:tcW w:w="95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19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молочный зуб</w:t>
            </w:r>
          </w:p>
        </w:tc>
        <w:tc>
          <w:tcPr>
            <w:tcW w:w="102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17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Накачка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Инжой драмминг</w:t>
            </w:r>
          </w:p>
        </w:tc>
        <w:tc>
          <w:tcPr>
            <w:tcW w:w="119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1544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ну погоди</w:t>
            </w:r>
          </w:p>
        </w:tc>
        <w:tc>
          <w:tcPr>
            <w:tcW w:w="1160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 аше</w:t>
            </w:r>
          </w:p>
        </w:tc>
      </w:tr>
      <w:tr>
        <w:trPr/>
        <w:tc>
          <w:tcPr>
            <w:tcW w:w="793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Репи – сурды в в 4 долю</w:t>
            </w:r>
          </w:p>
        </w:tc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Терсейра с колбасой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все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У терс накачка в 2 такта – 2 раза и выход на партию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Соло чимбала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Чимбал без первой доли, накача все и выход</w:t>
            </w:r>
          </w:p>
        </w:tc>
        <w:tc>
          <w:tcPr>
            <w:tcW w:w="119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Соло репи сразу после накачки + грув + ускорение</w:t>
            </w:r>
          </w:p>
        </w:tc>
        <w:tc>
          <w:tcPr>
            <w:tcW w:w="1544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Начинается с репи+чимбал, все отвечают</w:t>
            </w:r>
          </w:p>
        </w:tc>
        <w:tc>
          <w:tcPr>
            <w:tcW w:w="1160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Смена репи</w:t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НОВЫЕ АФРО</w:t>
      </w: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(другие названия акуна матата, это проще сделать чем понять, 6/8)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13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hyperlink r:id="rId14">
        <w:r>
          <w:rPr/>
          <w:t>ноты</w:t>
        </w:r>
      </w:hyperlink>
    </w:p>
    <w:p>
      <w:pPr>
        <w:pStyle w:val="Normal"/>
        <w:spacing w:lineRule="auto" w:line="240" w:before="0" w:after="160"/>
        <w:contextualSpacing/>
        <w:rPr/>
      </w:pPr>
      <w:r>
        <w:rPr/>
      </w:r>
    </w:p>
    <w:tbl>
      <w:tblPr>
        <w:tblStyle w:val="a3"/>
        <w:tblW w:w="74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ВСТУПЛО ИНТРО НА 4/4 ФАНК</w:t>
            </w:r>
          </w:p>
        </w:tc>
        <w:tc>
          <w:tcPr>
            <w:tcW w:w="186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 африканское с пианиссимо</w:t>
            </w:r>
          </w:p>
        </w:tc>
        <w:tc>
          <w:tcPr>
            <w:tcW w:w="186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ГРУВ СУРДЫ (1 2 3 -большая триоль)</w:t>
            </w:r>
          </w:p>
        </w:tc>
        <w:tc>
          <w:tcPr>
            <w:tcW w:w="186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КОДА как у старого афро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Играют все</w:t>
            </w:r>
          </w:p>
        </w:tc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Только чимбал и клаве в пластик у репики, добавляются сурды с двумя ударами</w:t>
            </w:r>
          </w:p>
        </w:tc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Переход на грув  большой триоли по знаку</w:t>
            </w:r>
          </w:p>
        </w:tc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По знаку «секир башка»</w:t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БИТОК МАКСА</w:t>
      </w:r>
    </w:p>
    <w:p>
      <w:pPr>
        <w:pStyle w:val="Normal"/>
        <w:spacing w:lineRule="auto" w:line="240" w:before="0" w:after="160"/>
        <w:contextualSpacing/>
        <w:rPr/>
      </w:pPr>
      <w:r>
        <w:rPr/>
        <w:t>Файлы:</w:t>
      </w:r>
    </w:p>
    <w:p>
      <w:pPr>
        <w:pStyle w:val="Normal"/>
        <w:spacing w:lineRule="auto" w:line="240" w:before="0" w:after="160"/>
        <w:contextualSpacing/>
        <w:rPr/>
      </w:pPr>
      <w:hyperlink r:id="rId15">
        <w:r>
          <w:rPr/>
          <w:t>видео</w:t>
        </w:r>
      </w:hyperlink>
    </w:p>
    <w:p>
      <w:pPr>
        <w:pStyle w:val="Normal"/>
        <w:spacing w:lineRule="auto" w:line="240" w:before="0" w:after="160"/>
        <w:contextualSpacing/>
        <w:rPr/>
      </w:pPr>
      <w:r>
        <w:rPr/>
        <w:t>ноты</w:t>
      </w:r>
    </w:p>
    <w:p>
      <w:pPr>
        <w:pStyle w:val="Normal"/>
        <w:spacing w:lineRule="auto" w:line="240" w:before="0" w:after="160"/>
        <w:contextualSpacing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401"/>
        <w:gridCol w:w="2278"/>
        <w:gridCol w:w="1519"/>
        <w:gridCol w:w="1429"/>
        <w:gridCol w:w="1191"/>
      </w:tblGrid>
      <w:tr>
        <w:trPr/>
        <w:tc>
          <w:tcPr>
            <w:tcW w:w="152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Интро</w:t>
            </w:r>
          </w:p>
        </w:tc>
        <w:tc>
          <w:tcPr>
            <w:tcW w:w="140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грув</w:t>
            </w:r>
          </w:p>
        </w:tc>
        <w:tc>
          <w:tcPr>
            <w:tcW w:w="2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Брейк калашников расстрел</w:t>
            </w:r>
          </w:p>
        </w:tc>
        <w:tc>
          <w:tcPr>
            <w:tcW w:w="151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 xml:space="preserve">Грув </w:t>
            </w:r>
          </w:p>
        </w:tc>
        <w:tc>
          <w:tcPr>
            <w:tcW w:w="142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Снятие кайш</w:t>
            </w:r>
          </w:p>
        </w:tc>
        <w:tc>
          <w:tcPr>
            <w:tcW w:w="119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Кода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Чимбалы 4 рисунка</w:t>
            </w:r>
          </w:p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- сурды и клик репи</w:t>
            </w:r>
          </w:p>
        </w:tc>
        <w:tc>
          <w:tcPr>
            <w:tcW w:w="1401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Все кроме кайш</w:t>
            </w:r>
          </w:p>
        </w:tc>
        <w:tc>
          <w:tcPr>
            <w:tcW w:w="2278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Тупаап,тупапа,тупапа, тупапа ту - хрясь</w:t>
            </w:r>
          </w:p>
        </w:tc>
        <w:tc>
          <w:tcPr>
            <w:tcW w:w="151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Все с кайшами</w:t>
            </w:r>
          </w:p>
        </w:tc>
        <w:tc>
          <w:tcPr>
            <w:tcW w:w="1429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Normal"/>
              <w:spacing w:lineRule="auto" w:line="240" w:before="0" w:after="0"/>
              <w:contextualSpacing/>
              <w:rPr/>
            </w:pPr>
            <w:r>
              <w:rPr/>
              <w:t>В первую долю</w:t>
            </w:r>
          </w:p>
        </w:tc>
      </w:tr>
    </w:tbl>
    <w:p>
      <w:pPr>
        <w:pStyle w:val="Normal"/>
        <w:spacing w:lineRule="auto" w:line="240" w:before="0" w:after="160"/>
        <w:contextualSpacing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60"/>
        <w:contextualSpacing/>
        <w:jc w:val="center"/>
        <w:rPr/>
      </w:pPr>
      <w:r>
        <w:rPr/>
        <w:t>КНЯЗЬ ИГОРЬ</w:t>
      </w:r>
    </w:p>
    <w:sectPr>
      <w:type w:val="continuous"/>
      <w:pgSz w:w="11906" w:h="16838"/>
      <w:pgMar w:left="1701" w:right="850" w:header="0" w:top="1134" w:footer="0" w:bottom="1134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62687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5"/>
    <w:uiPriority w:val="99"/>
    <w:semiHidden/>
    <w:qFormat/>
    <w:rsid w:val="00b62687"/>
    <w:rPr>
      <w:sz w:val="20"/>
      <w:szCs w:val="20"/>
    </w:rPr>
  </w:style>
  <w:style w:type="character" w:styleId="Style15" w:customStyle="1">
    <w:name w:val="Тема примечания Знак"/>
    <w:basedOn w:val="Style14"/>
    <w:link w:val="a7"/>
    <w:uiPriority w:val="99"/>
    <w:semiHidden/>
    <w:qFormat/>
    <w:rsid w:val="00b62687"/>
    <w:rPr>
      <w:b/>
      <w:bCs/>
      <w:sz w:val="20"/>
      <w:szCs w:val="20"/>
    </w:rPr>
  </w:style>
  <w:style w:type="character" w:styleId="Style16">
    <w:name w:val="Гіперпосилання"/>
    <w:basedOn w:val="DefaultParagraphFont"/>
    <w:uiPriority w:val="99"/>
    <w:unhideWhenUsed/>
    <w:rsid w:val="00750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83e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b6268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8"/>
    <w:uiPriority w:val="99"/>
    <w:semiHidden/>
    <w:unhideWhenUsed/>
    <w:qFormat/>
    <w:rsid w:val="00b62687"/>
    <w:pPr/>
    <w:rPr>
      <w:b/>
      <w:bCs/>
    </w:rPr>
  </w:style>
  <w:style w:type="paragraph" w:styleId="ListParagraph">
    <w:name w:val="List Paragraph"/>
    <w:basedOn w:val="Normal"/>
    <w:uiPriority w:val="34"/>
    <w:qFormat/>
    <w:rsid w:val="0005573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94b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bOuWtE1yaK9XswQq7RkjHbJraup_4v54/view?usp=sharing" TargetMode="External"/><Relationship Id="rId3" Type="http://schemas.openxmlformats.org/officeDocument/2006/relationships/hyperlink" Target="https://drive.google.com/file/d/1m8wbm4IxZcO05nYzt5LXKsv7IN9U1Gfw/view?usp=sharing" TargetMode="External"/><Relationship Id="rId4" Type="http://schemas.openxmlformats.org/officeDocument/2006/relationships/hyperlink" Target="https://drive.google.com/file/d/17DmU9JZ7e3M3S5Z8zfebo4JXwAcr7s1-/view?usp=sharing" TargetMode="External"/><Relationship Id="rId5" Type="http://schemas.openxmlformats.org/officeDocument/2006/relationships/hyperlink" Target="https://drive.google.com/file/d/1AI0wQmQO4v9FN2QwRpzUnfzjZ0BfpPEc/view?usp=sharing" TargetMode="External"/><Relationship Id="rId6" Type="http://schemas.openxmlformats.org/officeDocument/2006/relationships/hyperlink" Target="https://drive.google.com/file/d/1nUFXhxliBRtnJwgwCZHOAcqcECGYIvKd/view?usp=sharing" TargetMode="External"/><Relationship Id="rId7" Type="http://schemas.openxmlformats.org/officeDocument/2006/relationships/hyperlink" Target="https://drive.google.com/file/d/1wHmKgc8laMUYCVvYgKDb27wg4DjiKLEM/view?usp=sharing" TargetMode="External"/><Relationship Id="rId8" Type="http://schemas.openxmlformats.org/officeDocument/2006/relationships/hyperlink" Target="https://drive.google.com/file/d/1WeTs-rWU4-dF-kJQMtlYC6hAmv5wFWc0/view?usp=sharing" TargetMode="External"/><Relationship Id="rId9" Type="http://schemas.openxmlformats.org/officeDocument/2006/relationships/hyperlink" Target="https://drive.google.com/file/d/1bOHH6NI0-7CA9Z_dnZPzhPj1UgN9DK4S/view?usp=sharing" TargetMode="External"/><Relationship Id="rId10" Type="http://schemas.openxmlformats.org/officeDocument/2006/relationships/hyperlink" Target="https://drive.google.com/file/d/190xVPCfkUgoccV0WA2HJ80_OdP-r3JKR/view?usp=sharing" TargetMode="External"/><Relationship Id="rId11" Type="http://schemas.openxmlformats.org/officeDocument/2006/relationships/hyperlink" Target="https://drive.google.com/file/d/19rw-UEgmASbg4MYXn78vt2w2WfiNxVnM/view?usp=sharing" TargetMode="External"/><Relationship Id="rId12" Type="http://schemas.openxmlformats.org/officeDocument/2006/relationships/hyperlink" Target="https://drive.google.com/file/d/1aAe9H-K2lU6eYv32TN9kmluX7noOaSrV/view?usp=sharing" TargetMode="External"/><Relationship Id="rId13" Type="http://schemas.openxmlformats.org/officeDocument/2006/relationships/hyperlink" Target="https://drive.google.com/file/d/18mfA_16rPogTS1frp8EDVztkYGCy2V67/view?usp=sharing" TargetMode="External"/><Relationship Id="rId14" Type="http://schemas.openxmlformats.org/officeDocument/2006/relationships/hyperlink" Target="https://drive.google.com/file/d/1ABvyWWhcaQfC9B0Ib7yK2Imonp9eGLbl/view?usp=sharing" TargetMode="External"/><Relationship Id="rId15" Type="http://schemas.openxmlformats.org/officeDocument/2006/relationships/hyperlink" Target="https://drive.google.com/file/d/1KMHJDgJZTUPWVuCS1kHpjIxA2OBb4fPN/view?usp=sharing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579A7-04FC-4377-940B-B0969E2F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LibreOffice/6.4.5.2$Windows_X86_64 LibreOffice_project/a726b36747cf2001e06b58ad5db1aa3a9a1872d6</Application>
  <Pages>5</Pages>
  <Words>472</Words>
  <Characters>2249</Characters>
  <CharactersWithSpaces>2549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2021-12-16T12:34:00Z</dcterms:created>
  <dc:creator>Daria Neverova</dc:creator>
  <dc:description/>
  <dc:language>ru-RU</dc:language>
  <cp:lastModifiedBy>Daria Neverova</cp:lastModifiedBy>
  <dcterms:modified xsi:type="dcterms:W3CDTF">2021-12-28T19:53:00Z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