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after="120"/>
        <w:jc w:val="left"/>
      </w:pPr>
      <w:r>
        <w:rPr>
          <w:rFonts w:ascii="Times New Roman" w:hAnsi="Times New Roman" w:eastAsia="Times New Roman"/>
          <w:b/>
          <w:color w:val="181A1F"/>
          <w:sz w:val="28"/>
        </w:rPr>
        <w:t>Тематический пробный вариант № 1. Социология</w:t>
      </w:r>
    </w:p>
    <w:p>
      <w:pPr>
        <w:widowControl/>
        <w:spacing w:line="240" w:lineRule="auto" w:after="140"/>
        <w:jc w:val="left"/>
      </w:pPr>
      <w:r>
        <w:rPr>
          <w:rFonts w:ascii="Times New Roman" w:hAnsi="Times New Roman" w:eastAsia="Times New Roman"/>
          <w:color w:val="181A1F"/>
          <w:sz w:val="28"/>
        </w:rPr>
        <w:t>25 заданий • максимальный первичный балл — 58 • рекомендуемое время — 3 часа 30 минут</w:t>
      </w:r>
    </w:p>
    <w:p>
      <w:pPr>
        <w:pStyle w:val="Heading1"/>
        <w:keepNext/>
        <w:widowControl/>
        <w:spacing w:line="240" w:lineRule="auto" w:after="60" w:before="160"/>
      </w:pPr>
      <w:r>
        <w:rPr>
          <w:rFonts w:ascii="Times New Roman" w:hAnsi="Times New Roman" w:eastAsia="Times New Roman"/>
          <w:b/>
          <w:color w:val="181A1F"/>
          <w:sz w:val="28"/>
        </w:rPr>
        <w:t>Часть 1</w:t>
      </w:r>
    </w:p>
    <w:p>
      <w:pPr>
        <w:widowControl/>
        <w:spacing w:line="240" w:lineRule="auto" w:after="0"/>
      </w:pPr>
      <w:r>
        <w:rPr>
          <w:rFonts w:ascii="Times New Roman" w:hAnsi="Times New Roman" w:eastAsia="Times New Roman"/>
          <w:color w:val="181A1F"/>
          <w:sz w:val="28"/>
        </w:rPr>
        <w:t>Ответами к заданиям 1–16 являются последовательности цифр. Запишите ответ без пробелов и дополнительных символов.</w:t>
      </w:r>
    </w:p>
    <w:p>
      <w:pPr>
        <w:keepNext/>
        <w:widowControl/>
        <w:spacing w:line="240" w:lineRule="auto" w:after="0" w:before="120"/>
      </w:pPr>
      <w:r>
        <w:rPr>
          <w:rFonts w:ascii="Times New Roman" w:hAnsi="Times New Roman" w:eastAsia="Times New Roman"/>
          <w:b/>
          <w:color w:val="181A1F"/>
          <w:sz w:val="28"/>
        </w:rPr>
        <w:t>1.</w:t>
      </w:r>
    </w:p>
    <w:p>
      <w:pPr>
        <w:widowControl/>
        <w:spacing w:line="240" w:lineRule="auto" w:after="0"/>
      </w:pPr>
      <w:r>
        <w:rPr>
          <w:rFonts w:ascii="Times New Roman" w:hAnsi="Times New Roman" w:eastAsia="Times New Roman"/>
          <w:b w:val="0"/>
          <w:i w:val="0"/>
          <w:color w:val="181A1F"/>
          <w:sz w:val="28"/>
        </w:rPr>
        <w:t>В ходе социологического опроса совершеннолетних юношей и девушек страны Z им задавали вопрос: «Почему некоторые молодые люди не хотят жить отдельно от родителей?». Полученные результаты (в % от числа опрошенных) представлены в вид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1" name="Picture 1"/>
            <wp:cNvGraphicFramePr>
              <a:graphicFrameLocks noChangeAspect="1"/>
            </wp:cNvGraphicFramePr>
            <a:graphic>
              <a:graphicData uri="http://schemas.openxmlformats.org/drawingml/2006/picture">
                <pic:pic>
                  <pic:nvPicPr>
                    <pic:cNvPr id="0" name="asset-0093.png"/>
                    <pic:cNvPicPr/>
                  </pic:nvPicPr>
                  <pic:blipFill>
                    <a:blip r:embed="rId9"/>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Найдите в приведённом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считает, что нет никаких проблем в совместной жизни взрослых детей и их родителей, среди юношей больше, чем среди девушек.</w:t>
      </w:r>
    </w:p>
    <w:p>
      <w:pPr>
        <w:widowControl/>
        <w:spacing w:line="240" w:lineRule="auto" w:after="0"/>
      </w:pPr>
      <w:r>
        <w:rPr>
          <w:rFonts w:ascii="Times New Roman" w:hAnsi="Times New Roman" w:eastAsia="Times New Roman"/>
          <w:b w:val="0"/>
          <w:i w:val="0"/>
          <w:color w:val="181A1F"/>
          <w:sz w:val="28"/>
        </w:rPr>
        <w:t>2) Среди девушек мнение о том, что молодые люди нуждаются в постоянной поддержке и советах родителей, более популярно, чем мнение о том, что родители нуждаются в постоянной опеке и заботе со стороны своих взрослых детей.</w:t>
      </w:r>
    </w:p>
    <w:p>
      <w:pPr>
        <w:widowControl/>
        <w:spacing w:line="240" w:lineRule="auto" w:after="0"/>
      </w:pPr>
      <w:r>
        <w:rPr>
          <w:rFonts w:ascii="Times New Roman" w:hAnsi="Times New Roman" w:eastAsia="Times New Roman"/>
          <w:b w:val="0"/>
          <w:i w:val="0"/>
          <w:color w:val="181A1F"/>
          <w:sz w:val="28"/>
        </w:rPr>
        <w:t>3) Доля тех, кто отметил, что так можно избежать дополнительных расходов, среди юношей меньше, чем среди девушек.</w:t>
      </w:r>
    </w:p>
    <w:p>
      <w:pPr>
        <w:widowControl/>
        <w:spacing w:line="240" w:lineRule="auto" w:after="0"/>
      </w:pPr>
      <w:r>
        <w:rPr>
          <w:rFonts w:ascii="Times New Roman" w:hAnsi="Times New Roman" w:eastAsia="Times New Roman"/>
          <w:b w:val="0"/>
          <w:i w:val="0"/>
          <w:color w:val="181A1F"/>
          <w:sz w:val="28"/>
        </w:rPr>
        <w:t>4) Среди юношей мнение о том, что так можно выполнять меньше работы по дому, популярнее чем мнение о том, что молодые люди нуждаются в постоянной поддержке и советах родителей.</w:t>
      </w:r>
    </w:p>
    <w:p>
      <w:pPr>
        <w:widowControl/>
        <w:spacing w:line="240" w:lineRule="auto" w:after="0"/>
      </w:pPr>
      <w:r>
        <w:rPr>
          <w:rFonts w:ascii="Times New Roman" w:hAnsi="Times New Roman" w:eastAsia="Times New Roman"/>
          <w:b w:val="0"/>
          <w:i w:val="0"/>
          <w:color w:val="181A1F"/>
          <w:sz w:val="28"/>
        </w:rPr>
        <w:t>5) Одинаковые доли опрошенных в обеих группах затруднились с ответом.</w:t>
      </w:r>
    </w:p>
    <w:p>
      <w:pPr>
        <w:keepNext/>
        <w:widowControl/>
        <w:spacing w:line="240" w:lineRule="auto" w:after="0" w:before="120"/>
      </w:pPr>
      <w:r>
        <w:rPr>
          <w:rFonts w:ascii="Times New Roman" w:hAnsi="Times New Roman" w:eastAsia="Times New Roman"/>
          <w:b/>
          <w:color w:val="181A1F"/>
          <w:sz w:val="28"/>
        </w:rPr>
        <w:t>2.</w:t>
      </w:r>
    </w:p>
    <w:p>
      <w:pPr>
        <w:widowControl/>
        <w:spacing w:line="240" w:lineRule="auto" w:after="0"/>
      </w:pPr>
      <w:r>
        <w:rPr>
          <w:rFonts w:ascii="Times New Roman" w:hAnsi="Times New Roman" w:eastAsia="Times New Roman"/>
          <w:b w:val="0"/>
          <w:i w:val="0"/>
          <w:color w:val="181A1F"/>
          <w:sz w:val="28"/>
        </w:rPr>
        <w:t>Выберите верные суждения о семье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Рекреационная функция семьи проявляется в предоставлении определённого социального статуса членам семьи, в выполнении роли социального лифта.</w:t>
      </w:r>
    </w:p>
    <w:p>
      <w:pPr>
        <w:widowControl/>
        <w:spacing w:line="240" w:lineRule="auto" w:after="0"/>
      </w:pPr>
      <w:r>
        <w:rPr>
          <w:rFonts w:ascii="Times New Roman" w:hAnsi="Times New Roman" w:eastAsia="Times New Roman"/>
          <w:b w:val="0"/>
          <w:i w:val="0"/>
          <w:color w:val="181A1F"/>
          <w:sz w:val="28"/>
        </w:rPr>
        <w:t>2) Члены семьи связаны взаимной моральной и правовой ответственностью.</w:t>
      </w:r>
    </w:p>
    <w:p>
      <w:pPr>
        <w:widowControl/>
        <w:spacing w:line="240" w:lineRule="auto" w:after="0"/>
      </w:pPr>
      <w:r>
        <w:rPr>
          <w:rFonts w:ascii="Times New Roman" w:hAnsi="Times New Roman" w:eastAsia="Times New Roman"/>
          <w:b w:val="0"/>
          <w:i w:val="0"/>
          <w:color w:val="181A1F"/>
          <w:sz w:val="28"/>
        </w:rPr>
        <w:t>3) Семья является основным агентом первичной социализации индивидов.</w:t>
      </w:r>
    </w:p>
    <w:p>
      <w:pPr>
        <w:widowControl/>
        <w:spacing w:line="240" w:lineRule="auto" w:after="0"/>
      </w:pPr>
      <w:r>
        <w:rPr>
          <w:rFonts w:ascii="Times New Roman" w:hAnsi="Times New Roman" w:eastAsia="Times New Roman"/>
          <w:b w:val="0"/>
          <w:i w:val="0"/>
          <w:color w:val="181A1F"/>
          <w:sz w:val="28"/>
        </w:rPr>
        <w:t>4) Семья призвана создать условия для физического, психического, эмоционального и интеллектуального развития ребёнка.</w:t>
      </w:r>
    </w:p>
    <w:p>
      <w:pPr>
        <w:widowControl/>
        <w:spacing w:line="240" w:lineRule="auto" w:after="0"/>
      </w:pPr>
      <w:r>
        <w:rPr>
          <w:rFonts w:ascii="Times New Roman" w:hAnsi="Times New Roman" w:eastAsia="Times New Roman"/>
          <w:b w:val="0"/>
          <w:i w:val="0"/>
          <w:color w:val="181A1F"/>
          <w:sz w:val="28"/>
        </w:rPr>
        <w:t>5) Нуклеарные семьи включают три-четыре поколения кровных родственников.</w:t>
      </w:r>
    </w:p>
    <w:p>
      <w:pPr>
        <w:keepNext/>
        <w:widowControl/>
        <w:spacing w:line="240" w:lineRule="auto" w:after="0" w:before="120"/>
      </w:pPr>
      <w:r>
        <w:rPr>
          <w:rFonts w:ascii="Times New Roman" w:hAnsi="Times New Roman" w:eastAsia="Times New Roman"/>
          <w:b/>
          <w:color w:val="181A1F"/>
          <w:sz w:val="28"/>
        </w:rPr>
        <w:t>3.</w:t>
      </w:r>
    </w:p>
    <w:p>
      <w:pPr>
        <w:widowControl/>
        <w:spacing w:line="240" w:lineRule="auto" w:after="0"/>
      </w:pPr>
      <w:r>
        <w:rPr>
          <w:rFonts w:ascii="Times New Roman" w:hAnsi="Times New Roman" w:eastAsia="Times New Roman"/>
          <w:b w:val="0"/>
          <w:i w:val="0"/>
          <w:color w:val="181A1F"/>
          <w:sz w:val="28"/>
        </w:rPr>
        <w:t>В ходе социологического опроса совершеннолетних юношей и девушек страны Z им задавали вопрос: «Чтобы Вы предпочли, если бы у Вас была возможность выбирать?». Полученные результаты (в % от числа опрошенных) представлены в виде диаграммы.</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2" name="Picture 2"/>
            <wp:cNvGraphicFramePr>
              <a:graphicFrameLocks noChangeAspect="1"/>
            </wp:cNvGraphicFramePr>
            <a:graphic>
              <a:graphicData uri="http://schemas.openxmlformats.org/drawingml/2006/picture">
                <pic:pic>
                  <pic:nvPicPr>
                    <pic:cNvPr id="0" name="asset-0011.png"/>
                    <pic:cNvPicPr/>
                  </pic:nvPicPr>
                  <pic:blipFill>
                    <a:blip r:embed="rId10"/>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предпочел бы иметь сравнительно небольшой, но постоянный доход, среди девушек больше, чем среди юношей.</w:t>
      </w:r>
    </w:p>
    <w:p>
      <w:pPr>
        <w:widowControl/>
        <w:spacing w:line="240" w:lineRule="auto" w:after="0"/>
      </w:pPr>
      <w:r>
        <w:rPr>
          <w:rFonts w:ascii="Times New Roman" w:hAnsi="Times New Roman" w:eastAsia="Times New Roman"/>
          <w:b w:val="0"/>
          <w:i w:val="0"/>
          <w:color w:val="181A1F"/>
          <w:sz w:val="28"/>
        </w:rPr>
        <w:t>2) Наибольшая доля опрошенных юношей предпочла бы много работать и хорошо зарабатывать, даже без гарантий на будущее.</w:t>
      </w:r>
    </w:p>
    <w:p>
      <w:pPr>
        <w:widowControl/>
        <w:spacing w:line="240" w:lineRule="auto" w:after="0"/>
      </w:pPr>
      <w:r>
        <w:rPr>
          <w:rFonts w:ascii="Times New Roman" w:hAnsi="Times New Roman" w:eastAsia="Times New Roman"/>
          <w:b w:val="0"/>
          <w:i w:val="0"/>
          <w:color w:val="181A1F"/>
          <w:sz w:val="28"/>
        </w:rPr>
        <w:t>3) Одинаковые доли юношей хотят иметь собственное дело и затрудняются с ответом.</w:t>
      </w:r>
    </w:p>
    <w:p>
      <w:pPr>
        <w:widowControl/>
        <w:spacing w:line="240" w:lineRule="auto" w:after="0"/>
      </w:pPr>
      <w:r>
        <w:rPr>
          <w:rFonts w:ascii="Times New Roman" w:hAnsi="Times New Roman" w:eastAsia="Times New Roman"/>
          <w:b w:val="0"/>
          <w:i w:val="0"/>
          <w:color w:val="181A1F"/>
          <w:sz w:val="28"/>
        </w:rPr>
        <w:t>4) Наименьшая доля опрошенных юношей предпочла бы иметь сравнительно небольшой, но постоянный доход.</w:t>
      </w:r>
    </w:p>
    <w:p>
      <w:pPr>
        <w:widowControl/>
        <w:spacing w:line="240" w:lineRule="auto" w:after="0"/>
      </w:pPr>
      <w:r>
        <w:rPr>
          <w:rFonts w:ascii="Times New Roman" w:hAnsi="Times New Roman" w:eastAsia="Times New Roman"/>
          <w:b w:val="0"/>
          <w:i w:val="0"/>
          <w:color w:val="181A1F"/>
          <w:sz w:val="28"/>
        </w:rPr>
        <w:t>5) Среди девушек доля тех, кто предпочёл бы иметь собственное дело, вести его на свой страх и риск, больше доли тех, кто затруднился ответить.</w:t>
      </w:r>
    </w:p>
    <w:p>
      <w:pPr>
        <w:keepNext/>
        <w:widowControl/>
        <w:spacing w:line="240" w:lineRule="auto" w:after="0" w:before="120"/>
      </w:pPr>
      <w:r>
        <w:rPr>
          <w:rFonts w:ascii="Times New Roman" w:hAnsi="Times New Roman" w:eastAsia="Times New Roman"/>
          <w:b/>
          <w:color w:val="181A1F"/>
          <w:sz w:val="28"/>
        </w:rPr>
        <w:t>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Социализация — одна из форм социального контроля. </w:t>
      </w:r>
    </w:p>
    <w:p>
      <w:pPr>
        <w:widowControl/>
        <w:spacing w:line="240" w:lineRule="auto" w:after="0"/>
      </w:pPr>
      <w:r>
        <w:rPr>
          <w:rFonts w:ascii="Times New Roman" w:hAnsi="Times New Roman" w:eastAsia="Times New Roman"/>
          <w:b w:val="0"/>
          <w:i w:val="0"/>
          <w:color w:val="181A1F"/>
          <w:sz w:val="28"/>
        </w:rPr>
        <w:t xml:space="preserve">2) Социальный контроль направлен на поддержание общественной стабильности. </w:t>
      </w:r>
    </w:p>
    <w:p>
      <w:pPr>
        <w:widowControl/>
        <w:spacing w:line="240" w:lineRule="auto" w:after="0"/>
      </w:pPr>
      <w:r>
        <w:rPr>
          <w:rFonts w:ascii="Times New Roman" w:hAnsi="Times New Roman" w:eastAsia="Times New Roman"/>
          <w:b w:val="0"/>
          <w:i w:val="0"/>
          <w:color w:val="181A1F"/>
          <w:sz w:val="28"/>
        </w:rPr>
        <w:t xml:space="preserve">3) Социальный контроль — механизм регуляции общественной жизни, совокупность средств и методов социального воздействия на индивидов, группы. </w:t>
      </w:r>
    </w:p>
    <w:p>
      <w:pPr>
        <w:widowControl/>
        <w:spacing w:line="240" w:lineRule="auto" w:after="0"/>
      </w:pPr>
      <w:r>
        <w:rPr>
          <w:rFonts w:ascii="Times New Roman" w:hAnsi="Times New Roman" w:eastAsia="Times New Roman"/>
          <w:b w:val="0"/>
          <w:i w:val="0"/>
          <w:color w:val="181A1F"/>
          <w:sz w:val="28"/>
        </w:rPr>
        <w:t xml:space="preserve">4) Социальные статусы и социальные роли — элементы социального контроля. </w:t>
      </w:r>
    </w:p>
    <w:p>
      <w:pPr>
        <w:widowControl/>
        <w:spacing w:line="240" w:lineRule="auto" w:after="0"/>
      </w:pPr>
      <w:r>
        <w:rPr>
          <w:rFonts w:ascii="Times New Roman" w:hAnsi="Times New Roman" w:eastAsia="Times New Roman"/>
          <w:b w:val="0"/>
          <w:i w:val="0"/>
          <w:color w:val="181A1F"/>
          <w:sz w:val="28"/>
        </w:rPr>
        <w:t>5) Поведение индивида находится под контролем семьи, коллег по работе или учёбе, соседей по дому и т.п.</w:t>
      </w:r>
    </w:p>
    <w:p>
      <w:pPr>
        <w:keepNext/>
        <w:widowControl/>
        <w:spacing w:line="240" w:lineRule="auto" w:after="0" w:before="120"/>
      </w:pPr>
      <w:r>
        <w:rPr>
          <w:rFonts w:ascii="Times New Roman" w:hAnsi="Times New Roman" w:eastAsia="Times New Roman"/>
          <w:b/>
          <w:color w:val="181A1F"/>
          <w:sz w:val="28"/>
        </w:rPr>
        <w:t>5.</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группах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Человек в современном обществе принадлежит, как правило, к нескольким социальным группам.</w:t>
      </w:r>
    </w:p>
    <w:p>
      <w:pPr>
        <w:widowControl/>
        <w:spacing w:line="240" w:lineRule="auto" w:after="0"/>
      </w:pPr>
      <w:r>
        <w:rPr>
          <w:rFonts w:ascii="Times New Roman" w:hAnsi="Times New Roman" w:eastAsia="Times New Roman"/>
          <w:b w:val="0"/>
          <w:i w:val="0"/>
          <w:color w:val="181A1F"/>
          <w:sz w:val="28"/>
        </w:rPr>
        <w:t>2) Членство в группе оказывает влияние на поведение человека.</w:t>
      </w:r>
    </w:p>
    <w:p>
      <w:pPr>
        <w:widowControl/>
        <w:spacing w:line="240" w:lineRule="auto" w:after="0"/>
      </w:pPr>
      <w:r>
        <w:rPr>
          <w:rFonts w:ascii="Times New Roman" w:hAnsi="Times New Roman" w:eastAsia="Times New Roman"/>
          <w:b w:val="0"/>
          <w:i w:val="0"/>
          <w:color w:val="181A1F"/>
          <w:sz w:val="28"/>
        </w:rPr>
        <w:t>3) Члены вторичной группы опосредованно связаны между собой деятельностью для достижения общей цели.</w:t>
      </w:r>
    </w:p>
    <w:p>
      <w:pPr>
        <w:widowControl/>
        <w:spacing w:line="240" w:lineRule="auto" w:after="0"/>
      </w:pPr>
      <w:r>
        <w:rPr>
          <w:rFonts w:ascii="Times New Roman" w:hAnsi="Times New Roman" w:eastAsia="Times New Roman"/>
          <w:b w:val="0"/>
          <w:i w:val="0"/>
          <w:color w:val="181A1F"/>
          <w:sz w:val="28"/>
        </w:rPr>
        <w:t>4) Появление социальных групп связано только с возникновением государства.</w:t>
      </w:r>
    </w:p>
    <w:p>
      <w:pPr>
        <w:widowControl/>
        <w:spacing w:line="240" w:lineRule="auto" w:after="0"/>
      </w:pPr>
      <w:r>
        <w:rPr>
          <w:rFonts w:ascii="Times New Roman" w:hAnsi="Times New Roman" w:eastAsia="Times New Roman"/>
          <w:b w:val="0"/>
          <w:i w:val="0"/>
          <w:color w:val="181A1F"/>
          <w:sz w:val="28"/>
        </w:rPr>
        <w:t>5) Первичные группы создаются и существуют лишь в рамках официально признанных организаций.</w:t>
      </w:r>
    </w:p>
    <w:p>
      <w:pPr>
        <w:keepNext/>
        <w:widowControl/>
        <w:spacing w:line="240" w:lineRule="auto" w:after="0" w:before="120"/>
      </w:pPr>
      <w:r>
        <w:rPr>
          <w:rFonts w:ascii="Times New Roman" w:hAnsi="Times New Roman" w:eastAsia="Times New Roman"/>
          <w:b/>
          <w:color w:val="181A1F"/>
          <w:sz w:val="28"/>
        </w:rPr>
        <w:t>6.</w:t>
      </w:r>
    </w:p>
    <w:p>
      <w:pPr>
        <w:widowControl/>
        <w:spacing w:line="240" w:lineRule="auto" w:after="0"/>
      </w:pPr>
      <w:r>
        <w:rPr>
          <w:rFonts w:ascii="Times New Roman" w:hAnsi="Times New Roman" w:eastAsia="Times New Roman"/>
          <w:b w:val="0"/>
          <w:i w:val="0"/>
          <w:color w:val="181A1F"/>
          <w:sz w:val="28"/>
        </w:rPr>
        <w:t>Выберите верные суждения о социализации индивида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Социализация способствует усвоению индивидом необходимого для жизни в данном обществе социокультурного опыта.</w:t>
      </w:r>
    </w:p>
    <w:p>
      <w:pPr>
        <w:widowControl/>
        <w:spacing w:line="240" w:lineRule="auto" w:after="0"/>
      </w:pPr>
      <w:r>
        <w:rPr>
          <w:rFonts w:ascii="Times New Roman" w:hAnsi="Times New Roman" w:eastAsia="Times New Roman"/>
          <w:b w:val="0"/>
          <w:i w:val="0"/>
          <w:color w:val="181A1F"/>
          <w:sz w:val="28"/>
        </w:rPr>
        <w:t>2) Агентами социализации выступают конкретные люди и организации.</w:t>
      </w:r>
    </w:p>
    <w:p>
      <w:pPr>
        <w:widowControl/>
        <w:spacing w:line="240" w:lineRule="auto" w:after="0"/>
      </w:pPr>
      <w:r>
        <w:rPr>
          <w:rFonts w:ascii="Times New Roman" w:hAnsi="Times New Roman" w:eastAsia="Times New Roman"/>
          <w:b w:val="0"/>
          <w:i w:val="0"/>
          <w:color w:val="181A1F"/>
          <w:sz w:val="28"/>
        </w:rPr>
        <w:t>3) Социализация связана со сменой социальных ролей, с приобретением нового статуса.</w:t>
      </w:r>
    </w:p>
    <w:p>
      <w:pPr>
        <w:widowControl/>
        <w:spacing w:line="240" w:lineRule="auto" w:after="0"/>
      </w:pPr>
      <w:r>
        <w:rPr>
          <w:rFonts w:ascii="Times New Roman" w:hAnsi="Times New Roman" w:eastAsia="Times New Roman"/>
          <w:b w:val="0"/>
          <w:i w:val="0"/>
          <w:color w:val="181A1F"/>
          <w:sz w:val="28"/>
        </w:rPr>
        <w:t>4) Первичная социализация начинается с поступлением ребёнка в образовательную организацию.</w:t>
      </w:r>
    </w:p>
    <w:p>
      <w:pPr>
        <w:widowControl/>
        <w:spacing w:line="240" w:lineRule="auto" w:after="0"/>
      </w:pPr>
      <w:r>
        <w:rPr>
          <w:rFonts w:ascii="Times New Roman" w:hAnsi="Times New Roman" w:eastAsia="Times New Roman"/>
          <w:b w:val="0"/>
          <w:i w:val="0"/>
          <w:color w:val="181A1F"/>
          <w:sz w:val="28"/>
        </w:rPr>
        <w:t>5) Агенты первичной социализации действуют в пределах своей компетенции, в соответствии с официальными предписаниями.</w:t>
      </w:r>
    </w:p>
    <w:p>
      <w:pPr>
        <w:keepNext/>
        <w:widowControl/>
        <w:spacing w:line="240" w:lineRule="auto" w:after="0" w:before="120"/>
      </w:pPr>
      <w:r>
        <w:rPr>
          <w:rFonts w:ascii="Times New Roman" w:hAnsi="Times New Roman" w:eastAsia="Times New Roman"/>
          <w:b/>
          <w:color w:val="181A1F"/>
          <w:sz w:val="28"/>
        </w:rPr>
        <w:t>7.</w:t>
      </w:r>
    </w:p>
    <w:p>
      <w:pPr>
        <w:widowControl/>
        <w:spacing w:line="240" w:lineRule="auto" w:after="0"/>
      </w:pPr>
      <w:r>
        <w:rPr>
          <w:rFonts w:ascii="Times New Roman" w:hAnsi="Times New Roman" w:eastAsia="Times New Roman"/>
          <w:b w:val="0"/>
          <w:i w:val="0"/>
          <w:color w:val="181A1F"/>
          <w:sz w:val="28"/>
        </w:rPr>
        <w:t>Выберите верные суждения о социализации индивида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Социализация связана с освоением индивидом новых социальных ролей.</w:t>
      </w:r>
    </w:p>
    <w:p>
      <w:pPr>
        <w:widowControl/>
        <w:spacing w:line="240" w:lineRule="auto" w:after="0"/>
      </w:pPr>
      <w:r>
        <w:rPr>
          <w:rFonts w:ascii="Times New Roman" w:hAnsi="Times New Roman" w:eastAsia="Times New Roman"/>
          <w:b w:val="0"/>
          <w:i w:val="0"/>
          <w:color w:val="181A1F"/>
          <w:sz w:val="28"/>
        </w:rPr>
        <w:t>2) Первичная социализация заканчивается с началом трудовой деятельности.</w:t>
      </w:r>
    </w:p>
    <w:p>
      <w:pPr>
        <w:widowControl/>
        <w:spacing w:line="240" w:lineRule="auto" w:after="0"/>
      </w:pPr>
      <w:r>
        <w:rPr>
          <w:rFonts w:ascii="Times New Roman" w:hAnsi="Times New Roman" w:eastAsia="Times New Roman"/>
          <w:b w:val="0"/>
          <w:i w:val="0"/>
          <w:color w:val="181A1F"/>
          <w:sz w:val="28"/>
        </w:rPr>
        <w:t>3) Агентами социализации являются только организации, отвечающие за передачу социокультурного опыта.</w:t>
      </w:r>
    </w:p>
    <w:p>
      <w:pPr>
        <w:widowControl/>
        <w:spacing w:line="240" w:lineRule="auto" w:after="0"/>
      </w:pPr>
      <w:r>
        <w:rPr>
          <w:rFonts w:ascii="Times New Roman" w:hAnsi="Times New Roman" w:eastAsia="Times New Roman"/>
          <w:b w:val="0"/>
          <w:i w:val="0"/>
          <w:color w:val="181A1F"/>
          <w:sz w:val="28"/>
        </w:rPr>
        <w:t>4) Агенты вторичной социализации, как правило, действуют узконаправленно, в пределах своей компетенции, в соответствии с официальными предписаниями.</w:t>
      </w:r>
    </w:p>
    <w:p>
      <w:pPr>
        <w:widowControl/>
        <w:spacing w:line="240" w:lineRule="auto" w:after="0"/>
      </w:pPr>
      <w:r>
        <w:rPr>
          <w:rFonts w:ascii="Times New Roman" w:hAnsi="Times New Roman" w:eastAsia="Times New Roman"/>
          <w:b w:val="0"/>
          <w:i w:val="0"/>
          <w:color w:val="181A1F"/>
          <w:sz w:val="28"/>
        </w:rPr>
        <w:t>5) Социализация предполагает только контролируемые процессы целенаправленного воздействия на личность.</w:t>
      </w:r>
    </w:p>
    <w:p>
      <w:pPr>
        <w:keepNext/>
        <w:widowControl/>
        <w:spacing w:line="240" w:lineRule="auto" w:after="0" w:before="120"/>
      </w:pPr>
      <w:r>
        <w:rPr>
          <w:rFonts w:ascii="Times New Roman" w:hAnsi="Times New Roman" w:eastAsia="Times New Roman"/>
          <w:b/>
          <w:color w:val="181A1F"/>
          <w:sz w:val="28"/>
        </w:rPr>
        <w:t>8.</w:t>
      </w:r>
    </w:p>
    <w:p>
      <w:pPr>
        <w:widowControl/>
        <w:spacing w:line="240" w:lineRule="auto" w:after="0"/>
      </w:pPr>
      <w:r>
        <w:rPr>
          <w:rFonts w:ascii="Times New Roman" w:hAnsi="Times New Roman" w:eastAsia="Times New Roman"/>
          <w:b w:val="0"/>
          <w:i w:val="0"/>
          <w:color w:val="181A1F"/>
          <w:sz w:val="28"/>
        </w:rPr>
        <w:t>Выберите верные суждения о семье и браке.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В Российской Федерации права граждан в семье могут быть ограничены только на основании федерального законодательства. </w:t>
      </w:r>
    </w:p>
    <w:p>
      <w:pPr>
        <w:widowControl/>
        <w:spacing w:line="240" w:lineRule="auto" w:after="0"/>
      </w:pPr>
      <w:r>
        <w:rPr>
          <w:rFonts w:ascii="Times New Roman" w:hAnsi="Times New Roman" w:eastAsia="Times New Roman"/>
          <w:b w:val="0"/>
          <w:i w:val="0"/>
          <w:color w:val="181A1F"/>
          <w:sz w:val="28"/>
        </w:rPr>
        <w:t xml:space="preserve">2) Семья — это большая социальная группа, члены которой связаны только узами родства. </w:t>
      </w:r>
    </w:p>
    <w:p>
      <w:pPr>
        <w:widowControl/>
        <w:spacing w:line="240" w:lineRule="auto" w:after="0"/>
      </w:pPr>
      <w:r>
        <w:rPr>
          <w:rFonts w:ascii="Times New Roman" w:hAnsi="Times New Roman" w:eastAsia="Times New Roman"/>
          <w:b w:val="0"/>
          <w:i w:val="0"/>
          <w:color w:val="181A1F"/>
          <w:sz w:val="28"/>
        </w:rPr>
        <w:t xml:space="preserve">3) Функция первичного социального контроля связана с тем, что принадлежность к семье позволяет человеку подтвердить и закрепить занимаемые им позиции либо даже продвинуться в социальной иерархии. </w:t>
      </w:r>
    </w:p>
    <w:p>
      <w:pPr>
        <w:widowControl/>
        <w:spacing w:line="240" w:lineRule="auto" w:after="0"/>
      </w:pPr>
      <w:r>
        <w:rPr>
          <w:rFonts w:ascii="Times New Roman" w:hAnsi="Times New Roman" w:eastAsia="Times New Roman"/>
          <w:b w:val="0"/>
          <w:i w:val="0"/>
          <w:color w:val="181A1F"/>
          <w:sz w:val="28"/>
        </w:rPr>
        <w:t xml:space="preserve">4) Совместное времяпрепровождение на основе взаимных интересов благотворно влияет на всех членов семьи. </w:t>
      </w:r>
    </w:p>
    <w:p>
      <w:pPr>
        <w:widowControl/>
        <w:spacing w:line="240" w:lineRule="auto" w:after="0"/>
      </w:pPr>
      <w:r>
        <w:rPr>
          <w:rFonts w:ascii="Times New Roman" w:hAnsi="Times New Roman" w:eastAsia="Times New Roman"/>
          <w:b w:val="0"/>
          <w:i w:val="0"/>
          <w:color w:val="181A1F"/>
          <w:sz w:val="28"/>
        </w:rPr>
        <w:t>5) В Российской Федерации признаётся брак, заключённый только в органах записи актов гражданского состояния.</w:t>
      </w:r>
    </w:p>
    <w:p>
      <w:pPr>
        <w:keepNext/>
        <w:widowControl/>
        <w:spacing w:line="240" w:lineRule="auto" w:after="0" w:before="120"/>
      </w:pPr>
      <w:r>
        <w:rPr>
          <w:rFonts w:ascii="Times New Roman" w:hAnsi="Times New Roman" w:eastAsia="Times New Roman"/>
          <w:b/>
          <w:color w:val="181A1F"/>
          <w:sz w:val="28"/>
        </w:rPr>
        <w:t>9.</w:t>
      </w:r>
    </w:p>
    <w:p>
      <w:pPr>
        <w:widowControl/>
        <w:spacing w:line="240" w:lineRule="auto" w:after="0"/>
      </w:pPr>
      <w:r>
        <w:rPr>
          <w:rFonts w:ascii="Times New Roman" w:hAnsi="Times New Roman" w:eastAsia="Times New Roman"/>
          <w:b w:val="0"/>
          <w:i w:val="0"/>
          <w:color w:val="181A1F"/>
          <w:sz w:val="28"/>
        </w:rPr>
        <w:t>В ходе социологических опросов совершеннолетних граждан стран Z и Y им был задан вопрос: «В какой мере, по Вашему мнению, государство сегодня поддерживает научно-техническую деятельность?». Результаты опросов (в % от числа отвечавших) приведены в диаграмме.</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3" name="Picture 3"/>
            <wp:cNvGraphicFramePr>
              <a:graphicFrameLocks noChangeAspect="1"/>
            </wp:cNvGraphicFramePr>
            <a:graphic>
              <a:graphicData uri="http://schemas.openxmlformats.org/drawingml/2006/picture">
                <pic:pic>
                  <pic:nvPicPr>
                    <pic:cNvPr id="0" name="asset-0055.png"/>
                    <pic:cNvPicPr/>
                  </pic:nvPicPr>
                  <pic:blipFill>
                    <a:blip r:embed="rId11"/>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Найдите в приведённом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Равные доли опрошенных в обеих странах считают, что государство недостаточно поддерживает научно-техническую деятельность.</w:t>
      </w:r>
    </w:p>
    <w:p>
      <w:pPr>
        <w:widowControl/>
        <w:spacing w:line="240" w:lineRule="auto" w:after="0"/>
      </w:pPr>
      <w:r>
        <w:rPr>
          <w:rFonts w:ascii="Times New Roman" w:hAnsi="Times New Roman" w:eastAsia="Times New Roman"/>
          <w:b w:val="0"/>
          <w:i w:val="0"/>
          <w:color w:val="181A1F"/>
          <w:sz w:val="28"/>
        </w:rPr>
        <w:t>2) Доля тех, кто считает, что государство не в полной мере поддерживает научно-техническую деятельность, в стране Y меньше доли тех, кто считает, что государство недостаточно её поддерживает.</w:t>
      </w:r>
    </w:p>
    <w:p>
      <w:pPr>
        <w:widowControl/>
        <w:spacing w:line="240" w:lineRule="auto" w:after="0"/>
      </w:pPr>
      <w:r>
        <w:rPr>
          <w:rFonts w:ascii="Times New Roman" w:hAnsi="Times New Roman" w:eastAsia="Times New Roman"/>
          <w:b w:val="0"/>
          <w:i w:val="0"/>
          <w:color w:val="181A1F"/>
          <w:sz w:val="28"/>
        </w:rPr>
        <w:t>3) Доля тех, кто считает, что государство в полной мере поддерживает научно-техническую деятельность, в стране Z меньше, чем в стране Y.</w:t>
      </w:r>
    </w:p>
    <w:p>
      <w:pPr>
        <w:widowControl/>
        <w:spacing w:line="240" w:lineRule="auto" w:after="0"/>
      </w:pPr>
      <w:r>
        <w:rPr>
          <w:rFonts w:ascii="Times New Roman" w:hAnsi="Times New Roman" w:eastAsia="Times New Roman"/>
          <w:b w:val="0"/>
          <w:i w:val="0"/>
          <w:color w:val="181A1F"/>
          <w:sz w:val="28"/>
        </w:rPr>
        <w:t>4) Равные доли опрошенных в стране Y считают, что государство в полной мере поддерживает научно-техническую деятельность и недостаточно её поддерживает.</w:t>
      </w:r>
    </w:p>
    <w:p>
      <w:pPr>
        <w:widowControl/>
        <w:spacing w:line="240" w:lineRule="auto" w:after="0"/>
      </w:pPr>
      <w:r>
        <w:rPr>
          <w:rFonts w:ascii="Times New Roman" w:hAnsi="Times New Roman" w:eastAsia="Times New Roman"/>
          <w:b w:val="0"/>
          <w:i w:val="0"/>
          <w:color w:val="181A1F"/>
          <w:sz w:val="28"/>
        </w:rPr>
        <w:t>5) Наибольшая доля опрошенных в стране Z считает, что государство совсем не поддерживает научно-техническую деятельность.</w:t>
      </w:r>
    </w:p>
    <w:p>
      <w:pPr>
        <w:keepNext/>
        <w:widowControl/>
        <w:spacing w:line="240" w:lineRule="auto" w:after="0" w:before="120"/>
      </w:pPr>
      <w:r>
        <w:rPr>
          <w:rFonts w:ascii="Times New Roman" w:hAnsi="Times New Roman" w:eastAsia="Times New Roman"/>
          <w:b/>
          <w:color w:val="181A1F"/>
          <w:sz w:val="28"/>
        </w:rPr>
        <w:t>10.</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социальном контроле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Социальный контроль включает в себя социальные нормы и социальные санкции.</w:t>
      </w:r>
    </w:p>
    <w:p>
      <w:pPr>
        <w:widowControl/>
        <w:spacing w:line="240" w:lineRule="auto" w:after="0"/>
      </w:pPr>
      <w:r>
        <w:rPr>
          <w:rFonts w:ascii="Times New Roman" w:hAnsi="Times New Roman" w:eastAsia="Times New Roman"/>
          <w:b w:val="0"/>
          <w:i w:val="0"/>
          <w:color w:val="181A1F"/>
          <w:sz w:val="28"/>
        </w:rPr>
        <w:t>2) Санкции — это исключительно формальная негативная реакция со стороны остальных членов общества на поведение человека или группы.</w:t>
      </w:r>
    </w:p>
    <w:p>
      <w:pPr>
        <w:widowControl/>
        <w:spacing w:line="240" w:lineRule="auto" w:after="0"/>
      </w:pPr>
      <w:r>
        <w:rPr>
          <w:rFonts w:ascii="Times New Roman" w:hAnsi="Times New Roman" w:eastAsia="Times New Roman"/>
          <w:b w:val="0"/>
          <w:i w:val="0"/>
          <w:color w:val="181A1F"/>
          <w:sz w:val="28"/>
        </w:rPr>
        <w:t>3) Социальный контроль осуществляется только посредством применения норм юридической ответственности</w:t>
      </w:r>
    </w:p>
    <w:p>
      <w:pPr>
        <w:widowControl/>
        <w:spacing w:line="240" w:lineRule="auto" w:after="0"/>
      </w:pPr>
      <w:r>
        <w:rPr>
          <w:rFonts w:ascii="Times New Roman" w:hAnsi="Times New Roman" w:eastAsia="Times New Roman"/>
          <w:b w:val="0"/>
          <w:i w:val="0"/>
          <w:color w:val="181A1F"/>
          <w:sz w:val="28"/>
        </w:rPr>
        <w:t>4) Социальный контроль — это механизм регуляции отношений  индивида и общества в целях укрепления порядка и стабильности в обществе.</w:t>
      </w:r>
    </w:p>
    <w:p>
      <w:pPr>
        <w:widowControl/>
        <w:spacing w:line="240" w:lineRule="auto" w:after="0"/>
      </w:pPr>
      <w:r>
        <w:rPr>
          <w:rFonts w:ascii="Times New Roman" w:hAnsi="Times New Roman" w:eastAsia="Times New Roman"/>
          <w:b w:val="0"/>
          <w:i w:val="0"/>
          <w:color w:val="181A1F"/>
          <w:sz w:val="28"/>
        </w:rPr>
        <w:t>5) Развитие самоконтроля у членов общества может привести к снижению внешнего контроля за их поведением.</w:t>
      </w:r>
    </w:p>
    <w:p>
      <w:pPr>
        <w:keepNext/>
        <w:widowControl/>
        <w:spacing w:line="240" w:lineRule="auto" w:after="0" w:before="120"/>
      </w:pPr>
      <w:r>
        <w:rPr>
          <w:rFonts w:ascii="Times New Roman" w:hAnsi="Times New Roman" w:eastAsia="Times New Roman"/>
          <w:b/>
          <w:color w:val="181A1F"/>
          <w:sz w:val="28"/>
        </w:rPr>
        <w:t>11.</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Понятие «социальной стратификации» обозначает любые изменения, происходящие в обществе.</w:t>
      </w:r>
    </w:p>
    <w:p>
      <w:pPr>
        <w:widowControl/>
        <w:spacing w:line="240" w:lineRule="auto" w:after="0"/>
      </w:pPr>
      <w:r>
        <w:rPr>
          <w:rFonts w:ascii="Times New Roman" w:hAnsi="Times New Roman" w:eastAsia="Times New Roman"/>
          <w:b w:val="0"/>
          <w:i w:val="0"/>
          <w:color w:val="181A1F"/>
          <w:sz w:val="28"/>
        </w:rPr>
        <w:t>2) Социальная стратификация предполагает деление общества на социальные слои путём объединения различных социальных позиций с примерно одинаковым социальным статусом.</w:t>
      </w:r>
    </w:p>
    <w:p>
      <w:pPr>
        <w:widowControl/>
        <w:spacing w:line="240" w:lineRule="auto" w:after="0"/>
      </w:pPr>
      <w:r>
        <w:rPr>
          <w:rFonts w:ascii="Times New Roman" w:hAnsi="Times New Roman" w:eastAsia="Times New Roman"/>
          <w:b w:val="0"/>
          <w:i w:val="0"/>
          <w:color w:val="181A1F"/>
          <w:sz w:val="28"/>
        </w:rPr>
        <w:t>3) Социологи выделяют следующие критерии социальной стратификации: доход, власть.</w:t>
      </w:r>
    </w:p>
    <w:p>
      <w:pPr>
        <w:widowControl/>
        <w:spacing w:line="240" w:lineRule="auto" w:after="0"/>
      </w:pPr>
      <w:r>
        <w:rPr>
          <w:rFonts w:ascii="Times New Roman" w:hAnsi="Times New Roman" w:eastAsia="Times New Roman"/>
          <w:b w:val="0"/>
          <w:i w:val="0"/>
          <w:color w:val="181A1F"/>
          <w:sz w:val="28"/>
        </w:rPr>
        <w:t>4) Социальная стратификация предполагает выделение социальных слоёв в зависимости от личных качеств человека.</w:t>
      </w:r>
    </w:p>
    <w:p>
      <w:pPr>
        <w:widowControl/>
        <w:spacing w:line="240" w:lineRule="auto" w:after="0"/>
      </w:pPr>
      <w:r>
        <w:rPr>
          <w:rFonts w:ascii="Times New Roman" w:hAnsi="Times New Roman" w:eastAsia="Times New Roman"/>
          <w:b w:val="0"/>
          <w:i w:val="0"/>
          <w:color w:val="181A1F"/>
          <w:sz w:val="28"/>
        </w:rPr>
        <w:t>5) Престиж профессии как критерий социальной стратификации связан с социальной привлекательностью, уважительным отношением в обществе к тем или иным профессиям, должностям, роду занятий.</w:t>
      </w:r>
    </w:p>
    <w:p>
      <w:pPr>
        <w:keepNext/>
        <w:widowControl/>
        <w:spacing w:line="240" w:lineRule="auto" w:after="0" w:before="120"/>
      </w:pPr>
      <w:r>
        <w:rPr>
          <w:rFonts w:ascii="Times New Roman" w:hAnsi="Times New Roman" w:eastAsia="Times New Roman"/>
          <w:b/>
          <w:color w:val="181A1F"/>
          <w:sz w:val="28"/>
        </w:rPr>
        <w:t>12.</w:t>
      </w:r>
    </w:p>
    <w:p>
      <w:pPr>
        <w:widowControl/>
        <w:spacing w:line="240" w:lineRule="auto" w:after="0"/>
      </w:pPr>
      <w:r>
        <w:rPr>
          <w:rFonts w:ascii="Times New Roman" w:hAnsi="Times New Roman" w:eastAsia="Times New Roman"/>
          <w:b w:val="0"/>
          <w:i w:val="0"/>
          <w:color w:val="181A1F"/>
          <w:sz w:val="28"/>
        </w:rPr>
        <w:t xml:space="preserve">В странах Z и Y армия комплектуется на основе всеобщей воинской обязанности. В ходе социологических опросов совершеннолетних жителей этих стран попросили определить их отношение к службе в армии. Полученные результаты (в % от числа опрошенных) представлены в графическом виде. </w:t>
      </w:r>
    </w:p>
    <w:p>
      <w:pPr>
        <w:widowControl/>
        <w:spacing w:line="240" w:lineRule="auto" w:after="0"/>
        <w:jc w:val="center"/>
      </w:pPr>
      <w:r>
        <w:rPr>
          <w:rFonts w:ascii="Times New Roman" w:hAnsi="Times New Roman" w:eastAsia="Times New Roman"/>
          <w:color w:val="181A1F"/>
          <w:sz w:val="28"/>
        </w:rPr>
        <w:drawing>
          <wp:inline xmlns:a="http://schemas.openxmlformats.org/drawingml/2006/main" xmlns:pic="http://schemas.openxmlformats.org/drawingml/2006/picture">
            <wp:extent cx="5400000" cy="4752000"/>
            <wp:docPr id="4" name="Picture 4"/>
            <wp:cNvGraphicFramePr>
              <a:graphicFrameLocks noChangeAspect="1"/>
            </wp:cNvGraphicFramePr>
            <a:graphic>
              <a:graphicData uri="http://schemas.openxmlformats.org/drawingml/2006/picture">
                <pic:pic>
                  <pic:nvPicPr>
                    <pic:cNvPr id="0" name="asset-0031.png"/>
                    <pic:cNvPicPr/>
                  </pic:nvPicPr>
                  <pic:blipFill>
                    <a:blip r:embed="rId12"/>
                    <a:srcRect b="12000"/>
                    <a:stretch>
                      <a:fillRect/>
                    </a:stretch>
                  </pic:blipFill>
                  <pic:spPr>
                    <a:xfrm>
                      <a:off x="0" y="0"/>
                      <a:ext cx="5400000" cy="4752000"/>
                    </a:xfrm>
                    <a:prstGeom prst="rect"/>
                  </pic:spPr>
                </pic:pic>
              </a:graphicData>
            </a:graphic>
          </wp:inline>
        </w:drawing>
      </w:r>
    </w:p>
    <w:p>
      <w:pPr>
        <w:widowControl/>
        <w:spacing w:line="240" w:lineRule="auto" w:after="0"/>
      </w:pPr>
      <w:r>
        <w:rPr>
          <w:rFonts w:ascii="Times New Roman" w:hAnsi="Times New Roman" w:eastAsia="Times New Roman"/>
          <w:b w:val="0"/>
          <w:i w:val="0"/>
          <w:color w:val="181A1F"/>
          <w:sz w:val="28"/>
        </w:rPr>
        <w:t>Найдите в приведённом списке выводы, которые можно сделать на основе диаграммы,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Доля тех, кто считают, что каждый настоящий мужчина должен пройти службу в армии, в стране Z больше, чем в стране У.</w:t>
      </w:r>
    </w:p>
    <w:p>
      <w:pPr>
        <w:widowControl/>
        <w:spacing w:line="240" w:lineRule="auto" w:after="0"/>
      </w:pPr>
      <w:r>
        <w:rPr>
          <w:rFonts w:ascii="Times New Roman" w:hAnsi="Times New Roman" w:eastAsia="Times New Roman"/>
          <w:b w:val="0"/>
          <w:i w:val="0"/>
          <w:color w:val="181A1F"/>
          <w:sz w:val="28"/>
        </w:rPr>
        <w:t>2) В стране Z мнение о службе в армии как о бессмысленном и опасном занятии популярнее мнения о службе в армии как о долге гражданина.</w:t>
      </w:r>
    </w:p>
    <w:p>
      <w:pPr>
        <w:widowControl/>
        <w:spacing w:line="240" w:lineRule="auto" w:after="0"/>
      </w:pPr>
      <w:r>
        <w:rPr>
          <w:rFonts w:ascii="Times New Roman" w:hAnsi="Times New Roman" w:eastAsia="Times New Roman"/>
          <w:b w:val="0"/>
          <w:i w:val="0"/>
          <w:color w:val="181A1F"/>
          <w:sz w:val="28"/>
        </w:rPr>
        <w:t>3) Равные доли опрошенных в каждой стране затруднились с ответом.</w:t>
      </w:r>
    </w:p>
    <w:p>
      <w:pPr>
        <w:widowControl/>
        <w:spacing w:line="240" w:lineRule="auto" w:after="0"/>
      </w:pPr>
      <w:r>
        <w:rPr>
          <w:rFonts w:ascii="Times New Roman" w:hAnsi="Times New Roman" w:eastAsia="Times New Roman"/>
          <w:b w:val="0"/>
          <w:i w:val="0"/>
          <w:color w:val="181A1F"/>
          <w:sz w:val="28"/>
        </w:rPr>
        <w:t>4) В стране Y мнение о том, что каждый настоящий мужчина должен пройти службу в армии, популярнее мнения о службе в армии как долге гражданина, который надо отдать государству даже в случае противоречия собственным интересам.</w:t>
      </w:r>
    </w:p>
    <w:p>
      <w:pPr>
        <w:widowControl/>
        <w:spacing w:line="240" w:lineRule="auto" w:after="0"/>
      </w:pPr>
      <w:r>
        <w:rPr>
          <w:rFonts w:ascii="Times New Roman" w:hAnsi="Times New Roman" w:eastAsia="Times New Roman"/>
          <w:b w:val="0"/>
          <w:i w:val="0"/>
          <w:color w:val="181A1F"/>
          <w:sz w:val="28"/>
        </w:rPr>
        <w:t xml:space="preserve">5) Равные доли опрошенных в каждой стране считают службу в армии долгом каждого гражданина. </w:t>
      </w:r>
    </w:p>
    <w:p>
      <w:pPr>
        <w:keepNext/>
        <w:widowControl/>
        <w:spacing w:line="240" w:lineRule="auto" w:after="0" w:before="120"/>
      </w:pPr>
      <w:r>
        <w:rPr>
          <w:rFonts w:ascii="Times New Roman" w:hAnsi="Times New Roman" w:eastAsia="Times New Roman"/>
          <w:b/>
          <w:color w:val="181A1F"/>
          <w:sz w:val="28"/>
        </w:rPr>
        <w:t>13.</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социальных конфликтах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Социальные конфликты происходят только в социальной сфере общественной жизни. </w:t>
      </w:r>
    </w:p>
    <w:p>
      <w:pPr>
        <w:widowControl/>
        <w:spacing w:line="240" w:lineRule="auto" w:after="0"/>
      </w:pPr>
      <w:r>
        <w:rPr>
          <w:rFonts w:ascii="Times New Roman" w:hAnsi="Times New Roman" w:eastAsia="Times New Roman"/>
          <w:b w:val="0"/>
          <w:i w:val="0"/>
          <w:color w:val="181A1F"/>
          <w:sz w:val="28"/>
        </w:rPr>
        <w:t xml:space="preserve">2) Социальный конфликт отражает противоречие интересов различных социальных групп. </w:t>
      </w:r>
    </w:p>
    <w:p>
      <w:pPr>
        <w:widowControl/>
        <w:spacing w:line="240" w:lineRule="auto" w:after="0"/>
      </w:pPr>
      <w:r>
        <w:rPr>
          <w:rFonts w:ascii="Times New Roman" w:hAnsi="Times New Roman" w:eastAsia="Times New Roman"/>
          <w:b w:val="0"/>
          <w:i w:val="0"/>
          <w:color w:val="181A1F"/>
          <w:sz w:val="28"/>
        </w:rPr>
        <w:t xml:space="preserve">3) Государство может выступить в роли арбитра для сторон социального конфликта. </w:t>
      </w:r>
    </w:p>
    <w:p>
      <w:pPr>
        <w:widowControl/>
        <w:spacing w:line="240" w:lineRule="auto" w:after="0"/>
      </w:pPr>
      <w:r>
        <w:rPr>
          <w:rFonts w:ascii="Times New Roman" w:hAnsi="Times New Roman" w:eastAsia="Times New Roman"/>
          <w:b w:val="0"/>
          <w:i w:val="0"/>
          <w:color w:val="181A1F"/>
          <w:sz w:val="28"/>
        </w:rPr>
        <w:t xml:space="preserve">4) Социальные конфликты могут быть спровоцированы политикой государства. </w:t>
      </w:r>
    </w:p>
    <w:p>
      <w:pPr>
        <w:widowControl/>
        <w:spacing w:line="240" w:lineRule="auto" w:after="0"/>
      </w:pPr>
      <w:r>
        <w:rPr>
          <w:rFonts w:ascii="Times New Roman" w:hAnsi="Times New Roman" w:eastAsia="Times New Roman"/>
          <w:b w:val="0"/>
          <w:i w:val="0"/>
          <w:color w:val="181A1F"/>
          <w:sz w:val="28"/>
        </w:rPr>
        <w:t>5) Все социальные конфликты протекают в явной форме.</w:t>
      </w:r>
    </w:p>
    <w:p>
      <w:pPr>
        <w:keepNext/>
        <w:widowControl/>
        <w:spacing w:line="240" w:lineRule="auto" w:after="0" w:before="120"/>
      </w:pPr>
      <w:r>
        <w:rPr>
          <w:rFonts w:ascii="Times New Roman" w:hAnsi="Times New Roman" w:eastAsia="Times New Roman"/>
          <w:b/>
          <w:color w:val="181A1F"/>
          <w:sz w:val="28"/>
        </w:rPr>
        <w:t>14.</w:t>
      </w:r>
    </w:p>
    <w:p>
      <w:pPr>
        <w:widowControl/>
        <w:spacing w:line="240" w:lineRule="auto" w:after="0"/>
      </w:pPr>
      <w:r>
        <w:rPr>
          <w:rFonts w:ascii="Times New Roman" w:hAnsi="Times New Roman" w:eastAsia="Times New Roman"/>
          <w:b w:val="0"/>
          <w:i w:val="0"/>
          <w:color w:val="181A1F"/>
          <w:sz w:val="28"/>
        </w:rPr>
        <w:t>Выберите верные суждения о социальной стратификации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 xml:space="preserve">1) Понятие «социальная стратификация» обозначает систему признаков и критериев социального расслоения в обществе. </w:t>
      </w:r>
    </w:p>
    <w:p>
      <w:pPr>
        <w:widowControl/>
        <w:spacing w:line="240" w:lineRule="auto" w:after="0"/>
      </w:pPr>
      <w:r>
        <w:rPr>
          <w:rFonts w:ascii="Times New Roman" w:hAnsi="Times New Roman" w:eastAsia="Times New Roman"/>
          <w:b w:val="0"/>
          <w:i w:val="0"/>
          <w:color w:val="181A1F"/>
          <w:sz w:val="28"/>
        </w:rPr>
        <w:t>2) Учёные выделяют два вида социальной стратификации: прогрессивную и регрессивную.</w:t>
      </w:r>
    </w:p>
    <w:p>
      <w:pPr>
        <w:widowControl/>
        <w:spacing w:line="240" w:lineRule="auto" w:after="0"/>
      </w:pPr>
      <w:r>
        <w:rPr>
          <w:rFonts w:ascii="Times New Roman" w:hAnsi="Times New Roman" w:eastAsia="Times New Roman"/>
          <w:b w:val="0"/>
          <w:i w:val="0"/>
          <w:color w:val="181A1F"/>
          <w:sz w:val="28"/>
        </w:rPr>
        <w:t>3) К критериям социальной стратификации относят объем власти.</w:t>
      </w:r>
    </w:p>
    <w:p>
      <w:pPr>
        <w:widowControl/>
        <w:spacing w:line="240" w:lineRule="auto" w:after="0"/>
      </w:pPr>
      <w:r>
        <w:rPr>
          <w:rFonts w:ascii="Times New Roman" w:hAnsi="Times New Roman" w:eastAsia="Times New Roman"/>
          <w:b w:val="0"/>
          <w:i w:val="0"/>
          <w:color w:val="181A1F"/>
          <w:sz w:val="28"/>
        </w:rPr>
        <w:t xml:space="preserve">4) Одним из критериев социальной стратификации являются индивидуальные психологические черты человека. </w:t>
      </w:r>
    </w:p>
    <w:p>
      <w:pPr>
        <w:widowControl/>
        <w:spacing w:line="240" w:lineRule="auto" w:after="0"/>
      </w:pPr>
      <w:r>
        <w:rPr>
          <w:rFonts w:ascii="Times New Roman" w:hAnsi="Times New Roman" w:eastAsia="Times New Roman"/>
          <w:b w:val="0"/>
          <w:i w:val="0"/>
          <w:color w:val="181A1F"/>
          <w:sz w:val="28"/>
        </w:rPr>
        <w:t>5) Деление общества на страты осуществляется исходя из неравенства социальных дистанций между ними.</w:t>
      </w:r>
    </w:p>
    <w:p>
      <w:pPr>
        <w:keepNext/>
        <w:widowControl/>
        <w:spacing w:line="240" w:lineRule="auto" w:after="0" w:before="120"/>
      </w:pPr>
      <w:r>
        <w:rPr>
          <w:rFonts w:ascii="Times New Roman" w:hAnsi="Times New Roman" w:eastAsia="Times New Roman"/>
          <w:b/>
          <w:color w:val="181A1F"/>
          <w:sz w:val="28"/>
        </w:rPr>
        <w:t>15.</w:t>
      </w:r>
    </w:p>
    <w:p>
      <w:pPr>
        <w:widowControl/>
        <w:spacing w:line="240" w:lineRule="auto" w:after="0"/>
      </w:pPr>
      <w:r>
        <w:rPr>
          <w:rFonts w:ascii="Times New Roman" w:hAnsi="Times New Roman" w:eastAsia="Times New Roman"/>
          <w:b w:val="0"/>
          <w:i w:val="0"/>
          <w:color w:val="181A1F"/>
          <w:sz w:val="28"/>
        </w:rPr>
        <w:t>Выберите верные суждения об этнических общностях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В Российской Федерации каждый имеет право на пользование родным языком, на свободный выбор языка общения, воспитания, обучения и творчества.</w:t>
      </w:r>
    </w:p>
    <w:p>
      <w:pPr>
        <w:widowControl/>
        <w:spacing w:line="240" w:lineRule="auto" w:after="0"/>
      </w:pPr>
      <w:r>
        <w:rPr>
          <w:rFonts w:ascii="Times New Roman" w:hAnsi="Times New Roman" w:eastAsia="Times New Roman"/>
          <w:b w:val="0"/>
          <w:i w:val="0"/>
          <w:color w:val="181A1F"/>
          <w:sz w:val="28"/>
        </w:rPr>
        <w:t>2) Межнациональная интеграция подразумевает сближение народов, укрепление связей между ними, взаимовлияние и взаимообогащение культур разных этносов.</w:t>
      </w:r>
    </w:p>
    <w:p>
      <w:pPr>
        <w:widowControl/>
        <w:spacing w:line="240" w:lineRule="auto" w:after="0"/>
      </w:pPr>
      <w:r>
        <w:rPr>
          <w:rFonts w:ascii="Times New Roman" w:hAnsi="Times New Roman" w:eastAsia="Times New Roman"/>
          <w:b w:val="0"/>
          <w:i w:val="0"/>
          <w:color w:val="181A1F"/>
          <w:sz w:val="28"/>
        </w:rPr>
        <w:t>3) К наиболее древним этническим общностям относятся нации.</w:t>
      </w:r>
    </w:p>
    <w:p>
      <w:pPr>
        <w:widowControl/>
        <w:spacing w:line="240" w:lineRule="auto" w:after="0"/>
      </w:pPr>
      <w:r>
        <w:rPr>
          <w:rFonts w:ascii="Times New Roman" w:hAnsi="Times New Roman" w:eastAsia="Times New Roman"/>
          <w:b w:val="0"/>
          <w:i w:val="0"/>
          <w:color w:val="181A1F"/>
          <w:sz w:val="28"/>
        </w:rPr>
        <w:t>4) Важнейшей предпосылкой формирования этноса является общность территории.</w:t>
      </w:r>
    </w:p>
    <w:p>
      <w:pPr>
        <w:widowControl/>
        <w:spacing w:line="240" w:lineRule="auto" w:after="0"/>
      </w:pPr>
      <w:r>
        <w:rPr>
          <w:rFonts w:ascii="Times New Roman" w:hAnsi="Times New Roman" w:eastAsia="Times New Roman"/>
          <w:b w:val="0"/>
          <w:i w:val="0"/>
          <w:color w:val="181A1F"/>
          <w:sz w:val="28"/>
        </w:rPr>
        <w:t>5) Признаком этнической общности служат общие политические предпочтения.</w:t>
      </w:r>
    </w:p>
    <w:p>
      <w:pPr>
        <w:keepNext/>
        <w:widowControl/>
        <w:spacing w:line="240" w:lineRule="auto" w:after="0" w:before="120"/>
      </w:pPr>
      <w:r>
        <w:rPr>
          <w:rFonts w:ascii="Times New Roman" w:hAnsi="Times New Roman" w:eastAsia="Times New Roman"/>
          <w:b/>
          <w:color w:val="181A1F"/>
          <w:sz w:val="28"/>
        </w:rPr>
        <w:t>16.</w:t>
      </w:r>
    </w:p>
    <w:p>
      <w:pPr>
        <w:widowControl/>
        <w:spacing w:line="240" w:lineRule="auto" w:after="0"/>
      </w:pPr>
      <w:r>
        <w:rPr>
          <w:rFonts w:ascii="Times New Roman" w:hAnsi="Times New Roman" w:eastAsia="Times New Roman"/>
          <w:b w:val="0"/>
          <w:i w:val="0"/>
          <w:color w:val="181A1F"/>
          <w:sz w:val="28"/>
        </w:rPr>
        <w:t>Выберите верные суждения о социализации индивида и запишите цифры. под которыми они указаны.</w:t>
      </w:r>
    </w:p>
    <w:p>
      <w:pPr>
        <w:widowControl/>
        <w:spacing w:line="240" w:lineRule="auto" w:after="0"/>
      </w:pPr>
      <w:r>
        <w:rPr>
          <w:rFonts w:ascii="Times New Roman" w:hAnsi="Times New Roman" w:eastAsia="Times New Roman"/>
          <w:b w:val="0"/>
          <w:i w:val="0"/>
          <w:color w:val="181A1F"/>
          <w:sz w:val="28"/>
        </w:rPr>
        <w:t>1) Социализация индивида может быть связана с освоением им новых социальных ролей, с приобретением новых статусов.</w:t>
      </w:r>
    </w:p>
    <w:p>
      <w:pPr>
        <w:widowControl/>
        <w:spacing w:line="240" w:lineRule="auto" w:after="0"/>
      </w:pPr>
      <w:r>
        <w:rPr>
          <w:rFonts w:ascii="Times New Roman" w:hAnsi="Times New Roman" w:eastAsia="Times New Roman"/>
          <w:b w:val="0"/>
          <w:i w:val="0"/>
          <w:color w:val="181A1F"/>
          <w:sz w:val="28"/>
        </w:rPr>
        <w:t xml:space="preserve">2) Социальное окружение человека может оказывать влияние на результаты социализации. </w:t>
      </w:r>
    </w:p>
    <w:p>
      <w:pPr>
        <w:widowControl/>
        <w:spacing w:line="240" w:lineRule="auto" w:after="0"/>
      </w:pPr>
      <w:r>
        <w:rPr>
          <w:rFonts w:ascii="Times New Roman" w:hAnsi="Times New Roman" w:eastAsia="Times New Roman"/>
          <w:b w:val="0"/>
          <w:i w:val="0"/>
          <w:color w:val="181A1F"/>
          <w:sz w:val="28"/>
        </w:rPr>
        <w:t>3) Агентами первичной социализации индивида являются СМИ.</w:t>
      </w:r>
    </w:p>
    <w:p>
      <w:pPr>
        <w:widowControl/>
        <w:spacing w:line="240" w:lineRule="auto" w:after="0"/>
      </w:pPr>
      <w:r>
        <w:rPr>
          <w:rFonts w:ascii="Times New Roman" w:hAnsi="Times New Roman" w:eastAsia="Times New Roman"/>
          <w:b w:val="0"/>
          <w:i w:val="0"/>
          <w:color w:val="181A1F"/>
          <w:sz w:val="28"/>
        </w:rPr>
        <w:t>4) Социализация заканчивается с завершением трудовой деятельности индивида.</w:t>
      </w:r>
    </w:p>
    <w:p>
      <w:pPr>
        <w:widowControl/>
        <w:spacing w:line="240" w:lineRule="auto" w:after="0"/>
      </w:pPr>
      <w:r>
        <w:rPr>
          <w:rFonts w:ascii="Times New Roman" w:hAnsi="Times New Roman" w:eastAsia="Times New Roman"/>
          <w:b w:val="0"/>
          <w:i w:val="0"/>
          <w:color w:val="181A1F"/>
          <w:sz w:val="28"/>
        </w:rPr>
        <w:t>5) В процессе социализации происходит усвоение индивидом необходимого для жизни в данном обществе социокультурного опыта.</w:t>
      </w:r>
    </w:p>
    <w:p>
      <w:pPr>
        <w:widowControl/>
        <w:spacing w:line="240" w:lineRule="auto" w:after="0"/>
      </w:pPr>
      <w:r>
        <w:rPr>
          <w:rFonts w:ascii="Times New Roman" w:hAnsi="Times New Roman" w:eastAsia="Times New Roman"/>
          <w:color w:val="181A1F"/>
          <w:sz w:val="28"/>
        </w:rPr>
        <w:br w:type="page"/>
      </w:r>
    </w:p>
    <w:p>
      <w:pPr>
        <w:pStyle w:val="Heading1"/>
        <w:keepNext/>
        <w:widowControl/>
        <w:spacing w:line="240" w:lineRule="auto" w:after="60" w:before="160"/>
      </w:pPr>
      <w:r>
        <w:rPr>
          <w:rFonts w:ascii="Times New Roman" w:hAnsi="Times New Roman" w:eastAsia="Times New Roman"/>
          <w:b/>
          <w:color w:val="181A1F"/>
          <w:sz w:val="28"/>
        </w:rPr>
        <w:t>Часть 2</w:t>
      </w:r>
    </w:p>
    <w:p>
      <w:pPr>
        <w:widowControl/>
        <w:spacing w:line="240" w:lineRule="auto" w:after="0"/>
      </w:pPr>
      <w:r>
        <w:rPr>
          <w:rFonts w:ascii="Times New Roman" w:hAnsi="Times New Roman" w:eastAsia="Times New Roman"/>
          <w:color w:val="181A1F"/>
          <w:sz w:val="28"/>
        </w:rPr>
        <w:t>Для заданий 17–25 запишите полный развёрнутый ответ. Каждый вопрос самодостаточен и тематически соответствует варианту.</w:t>
      </w:r>
    </w:p>
    <w:p>
      <w:pPr>
        <w:keepNext/>
        <w:widowControl/>
        <w:spacing w:line="240" w:lineRule="auto" w:after="0" w:before="120"/>
      </w:pPr>
      <w:r>
        <w:rPr>
          <w:rFonts w:ascii="Times New Roman" w:hAnsi="Times New Roman" w:eastAsia="Times New Roman"/>
          <w:b/>
          <w:color w:val="181A1F"/>
          <w:sz w:val="28"/>
        </w:rPr>
        <w:t>17.</w:t>
      </w:r>
    </w:p>
    <w:p>
      <w:pPr>
        <w:widowControl/>
        <w:spacing w:line="240" w:lineRule="auto" w:after="0"/>
      </w:pPr>
      <w:r>
        <w:rPr>
          <w:rFonts w:ascii="Times New Roman" w:hAnsi="Times New Roman" w:eastAsia="Times New Roman"/>
          <w:b w:val="0"/>
          <w:i w:val="0"/>
          <w:color w:val="181A1F"/>
          <w:sz w:val="28"/>
        </w:rPr>
        <w:t xml:space="preserve">Воздействие общества на личность происходит или непосредственно, или через группы, организации, или через средства массовой информации. Конкретные группы, в которых личность приобщается к системам норм и ценностей и которые выступают своеобразными трансляторами социального опыта, получили название институтов социализации. </w:t>
      </w:r>
    </w:p>
    <w:p>
      <w:pPr>
        <w:widowControl/>
        <w:spacing w:line="240" w:lineRule="auto" w:after="0"/>
      </w:pPr>
      <w:r>
        <w:rPr>
          <w:rFonts w:ascii="Times New Roman" w:hAnsi="Times New Roman" w:eastAsia="Times New Roman"/>
          <w:b w:val="0"/>
          <w:i w:val="0"/>
          <w:color w:val="181A1F"/>
          <w:sz w:val="28"/>
        </w:rPr>
        <w:t xml:space="preserve">В период раннего детства такими институтами становятся семья и дошкольные учреждения. Именно в семье дети приобретают начальные навыки взаимодействия, осваивают первые социальные роли, осмысливают первые социальные нормы и ценности. В семье поведение родителей определяет отношение растущего человека к окружающему миру. Такое поведение можно охарактеризовать двумя парами признаков: неприятие — расположение и терпимость — сдерживание. </w:t>
      </w:r>
    </w:p>
    <w:p>
      <w:pPr>
        <w:widowControl/>
        <w:spacing w:line="240" w:lineRule="auto" w:after="0"/>
      </w:pPr>
      <w:r>
        <w:rPr>
          <w:rFonts w:ascii="Times New Roman" w:hAnsi="Times New Roman" w:eastAsia="Times New Roman"/>
          <w:b w:val="0"/>
          <w:i w:val="0"/>
          <w:color w:val="181A1F"/>
          <w:sz w:val="28"/>
        </w:rPr>
        <w:t xml:space="preserve">Роль семьи как института социализации зависит от типа общества, от его традиций и культурных норм. Родители, как правило, служат для детей образцами и учителями в области человеческих взаимоотношений. Самосознание детей формируется не только путём прямого научения и подражания, но и путём соотнесения своего опыта с образом жизни своих родителей. </w:t>
      </w:r>
    </w:p>
    <w:p>
      <w:pPr>
        <w:widowControl/>
        <w:spacing w:line="240" w:lineRule="auto" w:after="0"/>
      </w:pPr>
      <w:r>
        <w:rPr>
          <w:rFonts w:ascii="Times New Roman" w:hAnsi="Times New Roman" w:eastAsia="Times New Roman"/>
          <w:b w:val="0"/>
          <w:i w:val="0"/>
          <w:color w:val="181A1F"/>
          <w:sz w:val="28"/>
        </w:rPr>
        <w:t xml:space="preserve">На следующем этапе основным институтом выступает средняя школа, обеспечивая ребёнку образование, формируя первичные гражданские представления, подготавливая его к жизни в обществе и в более широком смысле. Школьное развитие человека как личности и субъекта деятельности предполагает развитие интеллекта, совершенствование эмоциональной сферы, уверенности в себе, мотивации самосовершенствования и т.д. Кроме того, школа интенсифицирует общение со сверстниками, что служит важнейшим институтом социализации, независимым от контроля взрослых, развивая самостоятельность, автономность, устойчивость к стрессам. </w:t>
      </w:r>
    </w:p>
    <w:p>
      <w:pPr>
        <w:widowControl/>
        <w:spacing w:line="240" w:lineRule="auto" w:after="0"/>
      </w:pPr>
      <w:r>
        <w:rPr>
          <w:rFonts w:ascii="Times New Roman" w:hAnsi="Times New Roman" w:eastAsia="Times New Roman"/>
          <w:b w:val="0"/>
          <w:i w:val="0"/>
          <w:color w:val="181A1F"/>
          <w:sz w:val="28"/>
        </w:rPr>
        <w:t xml:space="preserve">На трудовой стадии ведущим институтом социализации выступает трудовой коллектив, деятельность которого не может быть сведена только к функции передачи социального опыта. Критериями социализированности личности становятся содержание установок и ценностей; адаптированность и адекватность личности; социальная идентичность. Исходя из того, что главная цель социализации личности — её самореализация, развитие способностей, главным критерием социализированности личности можно считать уровень её независимости, уверенности, самостоятельности, раскрепощённости, инициативности, незакомплексованности. (По Е.И. Рогову) </w:t>
      </w:r>
    </w:p>
    <w:p>
      <w:pPr>
        <w:widowControl/>
        <w:spacing w:line="240" w:lineRule="auto" w:after="0"/>
      </w:pPr>
      <w:r>
        <w:rPr>
          <w:rFonts w:ascii="Times New Roman" w:hAnsi="Times New Roman" w:eastAsia="Times New Roman"/>
          <w:b w:val="0"/>
          <w:i w:val="0"/>
          <w:color w:val="181A1F"/>
          <w:sz w:val="28"/>
        </w:rPr>
        <w:t>Какими двумя парами признаков можно охарактеризовать поведение родителей? Как формируется самосознание детей? Что можно считать главным критерием социализированности личности?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18.</w:t>
      </w:r>
    </w:p>
    <w:p>
      <w:pPr>
        <w:widowControl/>
        <w:spacing w:line="240" w:lineRule="auto" w:after="0"/>
      </w:pPr>
      <w:r>
        <w:rPr>
          <w:rFonts w:ascii="Times New Roman" w:hAnsi="Times New Roman" w:eastAsia="Times New Roman"/>
          <w:b w:val="0"/>
          <w:i w:val="0"/>
          <w:color w:val="181A1F"/>
          <w:sz w:val="28"/>
        </w:rPr>
        <w:t xml:space="preserve">Социологию можно разделить на общую и специальную. Общая социология рассматривает универсальные проблемы социального действия, возникающие в любой сфере и в любое время. Специальная социология изучает особенности социального действия в различных областях общественной жизни. Она состоит из множества отраслей, основными из которых являются, экономическая, этническая, политическая социология, социология труда, управления, семьи, молодёжи, образования, науки, культуры, религии и др. </w:t>
      </w:r>
    </w:p>
    <w:p>
      <w:pPr>
        <w:widowControl/>
        <w:spacing w:line="240" w:lineRule="auto" w:after="0"/>
      </w:pPr>
      <w:r>
        <w:rPr>
          <w:rFonts w:ascii="Times New Roman" w:hAnsi="Times New Roman" w:eastAsia="Times New Roman"/>
          <w:b w:val="0"/>
          <w:i w:val="0"/>
          <w:color w:val="181A1F"/>
          <w:sz w:val="28"/>
        </w:rPr>
        <w:t xml:space="preserve">В социологии существуют два уровня анализа социального действия: теоретический и эмпирический. На основе теоретического и эмпирического знания разрабатываются практические рекомендации, образующие научную базу для создания или совершенствования технологий социального действия. </w:t>
      </w:r>
    </w:p>
    <w:p>
      <w:pPr>
        <w:widowControl/>
        <w:spacing w:line="240" w:lineRule="auto" w:after="0"/>
      </w:pPr>
      <w:r>
        <w:rPr>
          <w:rFonts w:ascii="Times New Roman" w:hAnsi="Times New Roman" w:eastAsia="Times New Roman"/>
          <w:b w:val="0"/>
          <w:i w:val="0"/>
          <w:color w:val="181A1F"/>
          <w:sz w:val="28"/>
        </w:rPr>
        <w:t>Кроме этого, обычно в социологии выделяются два типа анализа социального действия: макроанализ и микроанализ. Макросоциологический анализ используется при изучении внешних условий и результатов социального действия. Сторонники этого типа анализа считают крупномасштабные общественные явления (системы, институты, процессы, структуры) причиной наблюдаемого поведения людей. Микросоциологический анализ используется при изучении механизмов межличностного взаимодействия. Его сторонники считают причиной социального действия внутренние побуждения непосредственных участников: представления, мотивы, стереотипы.</w:t>
      </w:r>
    </w:p>
    <w:p>
      <w:pPr>
        <w:widowControl/>
        <w:spacing w:line="240" w:lineRule="auto" w:after="0"/>
      </w:pPr>
      <w:r>
        <w:rPr>
          <w:rFonts w:ascii="Times New Roman" w:hAnsi="Times New Roman" w:eastAsia="Times New Roman"/>
          <w:b w:val="0"/>
          <w:i w:val="0"/>
          <w:color w:val="181A1F"/>
          <w:sz w:val="28"/>
        </w:rPr>
        <w:t xml:space="preserve">Обобщая рассуждения социологов о проблемах своей науки, можно утверждать, что основным вопросом социологии является вопрос обусловленности социального действия. Какие факторы оказывают на это действие преобладающее влияние? </w:t>
      </w:r>
    </w:p>
    <w:p>
      <w:pPr>
        <w:widowControl/>
        <w:spacing w:line="240" w:lineRule="auto" w:after="0"/>
      </w:pPr>
      <w:r>
        <w:rPr>
          <w:rFonts w:ascii="Times New Roman" w:hAnsi="Times New Roman" w:eastAsia="Times New Roman"/>
          <w:b w:val="0"/>
          <w:i w:val="0"/>
          <w:color w:val="181A1F"/>
          <w:sz w:val="28"/>
        </w:rPr>
        <w:t xml:space="preserve">Сторонники объективизма считали, что только не зависящие от активности людей условия определяют характер и направление развития их общественной жизни. Субъективисты, в противовес объективистам, утверждали, что всё в обществе порождается активными действиями людей. Материалисты полагали, что определяющее воздействие на поведение людей оказывают техника и экономика. Идеалисты доказывали, что решающую роль в жизни людей играют их представления и ценности. Сторонники дифференциальной модели общества были убеждены в том, что для его успешного существования и развития необходимы социальные неравенство и борьба. Те социологи, которые отдавали предпочтение интегральной модели, доказывали, что для нормального течения общественной жизни важны социальное равенство и согласие (консенсус), борьба (конфликт) же имеет преходящий характер. Одни социологи считали, что основным условием общественной жизни является сохранение стабильности её организации (порядка). Другие утверждали, что таким условием служит поступательное изменение (прогресс) организации общества, а стабильность ведёт к его деградации. (По Г. Артёмову)  </w:t>
      </w:r>
    </w:p>
    <w:p>
      <w:pPr>
        <w:widowControl/>
        <w:spacing w:line="240" w:lineRule="auto" w:after="0"/>
      </w:pPr>
      <w:r>
        <w:rPr>
          <w:rFonts w:ascii="Times New Roman" w:hAnsi="Times New Roman" w:eastAsia="Times New Roman"/>
          <w:b w:val="0"/>
          <w:i w:val="0"/>
          <w:color w:val="181A1F"/>
          <w:sz w:val="28"/>
        </w:rPr>
        <w:t>В тексте упомянуты ключевые понятия социально-гуманитарных наук.</w:t>
      </w:r>
    </w:p>
    <w:p>
      <w:pPr>
        <w:widowControl/>
        <w:spacing w:line="240" w:lineRule="auto" w:after="0"/>
      </w:pPr>
      <w:r>
        <w:rPr>
          <w:rFonts w:ascii="Times New Roman" w:hAnsi="Times New Roman" w:eastAsia="Times New Roman"/>
          <w:b w:val="0"/>
          <w:i w:val="0"/>
          <w:color w:val="181A1F"/>
          <w:sz w:val="28"/>
        </w:rPr>
        <w:t>Используя обществоведческие знания,</w:t>
      </w:r>
    </w:p>
    <w:p>
      <w:pPr>
        <w:widowControl/>
        <w:spacing w:line="240" w:lineRule="auto" w:after="0"/>
      </w:pPr>
      <w:r>
        <w:rPr>
          <w:rFonts w:ascii="Times New Roman" w:hAnsi="Times New Roman" w:eastAsia="Times New Roman"/>
          <w:b w:val="0"/>
          <w:i w:val="0"/>
          <w:color w:val="181A1F"/>
          <w:sz w:val="28"/>
        </w:rPr>
        <w:t>— укажите не менее трёх основных признаков социального института как исторически сложившейся формы организации совместной деятельности людей.</w:t>
      </w:r>
    </w:p>
    <w:p>
      <w:pPr>
        <w:widowControl/>
        <w:spacing w:line="240" w:lineRule="auto" w:after="0"/>
      </w:pPr>
      <w:r>
        <w:rPr>
          <w:rFonts w:ascii="Times New Roman" w:hAnsi="Times New Roman" w:eastAsia="Times New Roman"/>
          <w:b w:val="0"/>
          <w:i w:val="0"/>
          <w:color w:val="181A1F"/>
          <w:sz w:val="28"/>
        </w:rPr>
        <w:t>— объясните связь любого из указанных в тексте внутренних побуждений участников социального взаимодействия с возникновением межличностных конфликтов. (Объяснение с опорой на текст может быть дано в одном или нескольких распространённых предложениях.)</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19.</w:t>
      </w:r>
    </w:p>
    <w:p>
      <w:pPr>
        <w:widowControl/>
        <w:spacing w:line="240" w:lineRule="auto" w:after="0"/>
      </w:pPr>
      <w:r>
        <w:rPr>
          <w:rFonts w:ascii="Times New Roman" w:hAnsi="Times New Roman" w:eastAsia="Times New Roman"/>
          <w:b w:val="0"/>
          <w:i w:val="0"/>
          <w:color w:val="181A1F"/>
          <w:sz w:val="28"/>
        </w:rPr>
        <w:t>На примере любых трёх форм групповой взаимозависимости (язык, территория, одежда, каналы коммуникаций, обычаи, традиции, ритуалы, символы, убеждения, верования) покажите зависимость существования социальных групп от изменяющихся исторических условий. (Сначала назовите форму, затем приведите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20.</w:t>
      </w:r>
    </w:p>
    <w:p>
      <w:pPr>
        <w:widowControl/>
        <w:spacing w:line="240" w:lineRule="auto" w:after="0"/>
      </w:pPr>
      <w:r>
        <w:rPr>
          <w:rFonts w:ascii="Times New Roman" w:hAnsi="Times New Roman" w:eastAsia="Times New Roman"/>
          <w:b w:val="0"/>
          <w:i w:val="0"/>
          <w:color w:val="181A1F"/>
          <w:sz w:val="28"/>
        </w:rPr>
        <w:t>Опираясь на обществоведческие знания и социальные факты, сформулируйте два положительных и два отрицательных последствия социального конфликта. (Каждое последствие должно быть сформулировано в виде распространенного предложения.)</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21.</w:t>
      </w:r>
    </w:p>
    <w:p>
      <w:pPr>
        <w:widowControl/>
        <w:spacing w:line="240" w:lineRule="auto" w:after="0"/>
      </w:pPr>
      <w:r>
        <w:rPr>
          <w:rFonts w:ascii="Times New Roman" w:hAnsi="Times New Roman" w:eastAsia="Times New Roman"/>
          <w:b w:val="0"/>
          <w:i w:val="0"/>
          <w:color w:val="181A1F"/>
          <w:sz w:val="28"/>
        </w:rPr>
        <w:t>Используя факты общественной жизни и личный социальный опыт, проиллюстрируйте тремя примерами динамизм социальной структуры. (Каждый пример должен быть сформулирован развёрнуто.)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22.</w:t>
      </w:r>
    </w:p>
    <w:p>
      <w:pPr>
        <w:widowControl/>
        <w:spacing w:line="240" w:lineRule="auto" w:after="0"/>
      </w:pPr>
      <w:r>
        <w:rPr>
          <w:rFonts w:ascii="Times New Roman" w:hAnsi="Times New Roman" w:eastAsia="Times New Roman"/>
          <w:b w:val="0"/>
          <w:i w:val="0"/>
          <w:color w:val="181A1F"/>
          <w:sz w:val="28"/>
        </w:rPr>
        <w:t xml:space="preserve">Граждане Российской Федерации Екатерина и Максим состоят в браке 32 года; их сын и дочь выросли и живут отдельно. Отношения в семье строятся на чувствах взаимной любви, уважения, взаимоподдержке, верности, честности. Супруги учили своих детей состраданию и заботе о тех, кто оказался в сложной ситуации. Екатерина – преподаватель музыки, Максим получает военную пенсию и возглавляет службу безопасности банка. Все свои доходы супруги объединяют, совместно планируют все необходимые покупки. Средства семейного бюджета расходуются на приобретение еды, одежды, оплату коммунальных услуг, покупку книг, театральных билетов. Оставшиеся средства откладываются на депозит в банке. </w:t>
      </w:r>
    </w:p>
    <w:p>
      <w:pPr>
        <w:widowControl/>
        <w:spacing w:line="240" w:lineRule="auto" w:after="0"/>
      </w:pPr>
      <w:r>
        <w:rPr>
          <w:rFonts w:ascii="Times New Roman" w:hAnsi="Times New Roman" w:eastAsia="Times New Roman"/>
          <w:b w:val="0"/>
          <w:i w:val="0"/>
          <w:color w:val="181A1F"/>
          <w:sz w:val="28"/>
        </w:rPr>
        <w:t>Приверженность какой ценности показывали в семейных отношениях Екатерина и Максим? Как называют традиционную ценность / нравственное качество (из условия задачи), которому супруги учили своих детей? Какие две функции семьи описаны в условии задачи? (Назовите эти функции, избегая прямого цитирования текста.) Какие доходы Екатерины и Максима подлежат налогообложению? (Назовите все такие доходы.)</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23.</w:t>
      </w:r>
    </w:p>
    <w:p>
      <w:pPr>
        <w:widowControl/>
        <w:spacing w:line="240" w:lineRule="auto" w:after="0"/>
      </w:pPr>
      <w:r>
        <w:rPr>
          <w:rFonts w:ascii="Times New Roman" w:hAnsi="Times New Roman" w:eastAsia="Times New Roman"/>
          <w:b w:val="0"/>
          <w:i w:val="0"/>
          <w:color w:val="181A1F"/>
          <w:sz w:val="28"/>
        </w:rPr>
        <w:t>Проиллюстрируйте двумя примерами деятельность семьи по обеспечению других социальных институтов статусно-ролевыми исполнителями (Сначала укажите роль, а затем приведите пример. Каждый пример должен быть сформулирован развёрнуто.)</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24.</w:t>
      </w:r>
    </w:p>
    <w:p>
      <w:pPr>
        <w:widowControl/>
        <w:spacing w:line="240" w:lineRule="auto" w:after="0"/>
      </w:pPr>
      <w:r>
        <w:rPr>
          <w:rFonts w:ascii="Times New Roman" w:hAnsi="Times New Roman" w:eastAsia="Times New Roman"/>
          <w:b w:val="0"/>
          <w:i w:val="0"/>
          <w:color w:val="181A1F"/>
          <w:sz w:val="28"/>
        </w:rPr>
        <w:t xml:space="preserve">Семья Васечкиных состоит из двух родителей и двух детей. Родители работают на заводе, а дети ходят в школу. Расходы домохозяйства в основном заключаются в покупке еды, одежды, оплаты коммунальных услуг. </w:t>
      </w:r>
    </w:p>
    <w:p>
      <w:pPr>
        <w:widowControl/>
        <w:spacing w:line="240" w:lineRule="auto" w:after="0"/>
      </w:pPr>
      <w:r>
        <w:rPr>
          <w:rFonts w:ascii="Times New Roman" w:hAnsi="Times New Roman" w:eastAsia="Times New Roman"/>
          <w:b w:val="0"/>
          <w:i w:val="0"/>
          <w:color w:val="181A1F"/>
          <w:sz w:val="28"/>
        </w:rPr>
        <w:t>Какая функция семьи описана в условии задачи? Какими функциями еще обладает семья (назовите две функции, не указанных в условии задачи). Почему семья Васечкиных относится к нуклеарному типу? Какая информация поможет понять, к какому типу — патриархальному или демократическому — относится семья? (Сформулируйте два вопроса, которые могут быть заданы для определения патриархального или демократического типа семьи)</w:t>
      </w:r>
    </w:p>
    <w:p>
      <w:pPr>
        <w:widowControl/>
        <w:spacing w:line="240" w:lineRule="auto" w:after="0"/>
      </w:pPr>
      <w:r>
        <w:rPr>
          <w:rFonts w:ascii="Times New Roman" w:hAnsi="Times New Roman" w:eastAsia="Times New Roman"/>
          <w:color w:val="181A1F"/>
          <w:sz w:val="28"/>
        </w:rPr>
        <w:t>Ответ:</w:t>
      </w:r>
    </w:p>
    <w:p>
      <w:pPr>
        <w:keepNext/>
        <w:widowControl/>
        <w:spacing w:line="240" w:lineRule="auto" w:after="0" w:before="120"/>
      </w:pPr>
      <w:r>
        <w:rPr>
          <w:rFonts w:ascii="Times New Roman" w:hAnsi="Times New Roman" w:eastAsia="Times New Roman"/>
          <w:b/>
          <w:color w:val="181A1F"/>
          <w:sz w:val="28"/>
        </w:rPr>
        <w:t>25.</w:t>
      </w:r>
    </w:p>
    <w:p>
      <w:pPr>
        <w:widowControl/>
        <w:spacing w:line="240" w:lineRule="auto" w:after="0"/>
      </w:pPr>
      <w:r>
        <w:rPr>
          <w:rFonts w:ascii="Times New Roman" w:hAnsi="Times New Roman" w:eastAsia="Times New Roman"/>
          <w:b w:val="0"/>
          <w:i w:val="0"/>
          <w:color w:val="181A1F"/>
          <w:sz w:val="28"/>
        </w:rPr>
        <w:t>Объясните, почему семью считают традиционной ценностью российского общества. (Обоснование должно быть дано с опорой на обществоведческие знания в нескольких связанных между собой распространённых предложениях, раскрывать причинно-следственные и (или) функциональные связи.)</w:t>
      </w:r>
    </w:p>
    <w:p>
      <w:pPr>
        <w:widowControl/>
        <w:spacing w:line="240" w:lineRule="auto" w:after="0"/>
      </w:pPr>
      <w:r>
        <w:rPr>
          <w:rFonts w:ascii="Times New Roman" w:hAnsi="Times New Roman" w:eastAsia="Times New Roman"/>
          <w:b w:val="0"/>
          <w:i w:val="0"/>
          <w:color w:val="181A1F"/>
          <w:sz w:val="28"/>
        </w:rPr>
        <w:t>Какие меры российского государства направлены на сохранение и укрепление семьи? (Назовите любые три меры.)</w:t>
      </w:r>
    </w:p>
    <w:p>
      <w:pPr>
        <w:widowControl/>
        <w:spacing w:line="240" w:lineRule="auto" w:after="0"/>
      </w:pPr>
      <w:r>
        <w:rPr>
          <w:rFonts w:ascii="Times New Roman" w:hAnsi="Times New Roman" w:eastAsia="Times New Roman"/>
          <w:b w:val="0"/>
          <w:i w:val="0"/>
          <w:color w:val="181A1F"/>
          <w:sz w:val="28"/>
        </w:rPr>
        <w:t>Для каждой из них приведите по одному примеру, иллюстрирующему действия государства, направленные на сохранение и укрепление семьи. (Каждый пример должен быть сформулирован развёрнуто. В совокупности примеры должны иллюстрировать три различные меры).</w:t>
      </w:r>
    </w:p>
    <w:p>
      <w:pPr>
        <w:widowControl/>
        <w:spacing w:line="240" w:lineRule="auto" w:after="0"/>
      </w:pPr>
      <w:r>
        <w:rPr>
          <w:rFonts w:ascii="Times New Roman" w:hAnsi="Times New Roman" w:eastAsia="Times New Roman"/>
          <w:color w:val="181A1F"/>
          <w:sz w:val="28"/>
        </w:rPr>
        <w:t>Ответ:</w:t>
      </w:r>
    </w:p>
    <w:p>
      <w:pPr>
        <w:widowControl/>
        <w:spacing w:line="240" w:lineRule="auto" w:after="0"/>
      </w:pPr>
      <w:r>
        <w:rPr>
          <w:rFonts w:ascii="Times New Roman" w:hAnsi="Times New Roman" w:eastAsia="Times New Roman"/>
          <w:color w:val="181A1F"/>
          <w:sz w:val="28"/>
        </w:rPr>
        <w:br w:type="page"/>
      </w:r>
    </w:p>
    <w:sectPr w:rsidR="00FC693F" w:rsidRPr="0006063C" w:rsidSect="00034616">
      <w:footerReference w:type="default" r:id="rId13"/>
      <w:pgSz w:w="11906" w:h="16838"/>
      <w:pgMar w:top="935" w:right="879" w:bottom="879" w:left="992"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color w:val="181A1F"/>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81A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пробный вариант № 1. Социология</dc:title>
  <dc:subject>Ученическая версия без ответов</dc:subject>
  <dc:creator>Составлено из офлайн-банка заданий</dc:creator>
  <cp:keywords/>
  <dc:description>Ответы удалены из ученической версии</dc:description>
  <cp:lastModifiedBy/>
  <cp:revision>1</cp:revision>
  <dcterms:created xsi:type="dcterms:W3CDTF">2013-12-23T23:15:00Z</dcterms:created>
  <dcterms:modified xsi:type="dcterms:W3CDTF">2013-12-23T23:15:00Z</dcterms:modified>
  <cp:category/>
</cp:coreProperties>
</file>