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Экономика. Вариант № 3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перечень признаков. Все они, за исключением двух, характеризуют рынок монополистической конкуренции.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существует множество мелких фирм;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фирмы выпускают схожие (но не идентичные) товары;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существуют высокие барьеры для входа в отрасль;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цены на товары устанавливаются по принципу ценового лидерства;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фирмы имеют возможность отчасти контролировать цены на продукцию;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каждая фирма обладает относительно небольшой долей всего рынка.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признака,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потребностях человека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Индивидуальные потребности человека всегда совпадают с потребностями общества, в котором он живёт.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Потребности в общении, труде относятся к социальным потребностям.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Естественные потребности человека связаны с его биологической сущностью.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Социальная природа человека проявляется в анатомо-физиологических чертах, строении различных систем и органов, инстинктах и рефлексах.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К духовным (идеальным) потребностям относят потребности в приобретении новых знаний, художественном творчестве, нравственном комфорте, религиозной вере и др.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признаками и видами (типами) культуры: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ПРИЗНАКИ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(ТИПЫ) КУЛЬТУРЫ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коммерциализация духовной деятельностиБ) преобладание развлекательных жанровВ) необходимость специальной подготовки потребителяГ) ориентация на запросы широкого круга потребителейД) сложность содержания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массовая2) элитарная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После окончания школы Виталий планирует поступить в медицинский институт. Он посещает специальные кружки. Много внимания Виталий уделяет изучению химии и биологии, читает литературу по биологии. Найдите в приведённом списке примеры средств, используемых для достижения цели,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чтение литературы по биологии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поступление в институт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учёба в институте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изучение химии, биологии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получение профессии врача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занятия в кружках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роли государства в экономике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экономике любого типа государство устанавливает цены на все товары и услуги.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Государство использует инструменты денежно-кредитной политики для регулирования рыночной экономики.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Государство может поддержать отечественных товаропроизводителей, повышая таможенные пошлины на иностранные товары.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Государство в рыночной экономике осуществляет централизованное планирование производства и потребления.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Государство в условиях рынка воздействует на структурные изменения экономики.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характеристиками и типами экономических систем: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ХАРАКТЕРИСТИКИ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ТИПЫ ЭКОНОМИЧЕСКИХ СИСТЕМ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конкуренция товаропроизводителейБ) централизованное планирование В) принцип уравнительного распределенияГ) свобода предпринимательства Д) государственное ценообразование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рыночная2) командная (плановая)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 городке Z электроэнергию, отопление, подачу воды в дома жителей осуществляет одна компания, другие производители не представлены. Выберите из приведённого ниже списка характеристики данного рынка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рынок средств производства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чистая конкуренция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местный рынок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рыночный дефицит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монополия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рынок услуг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социальных группах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Человек в современном обществе принадлежит, как правило, к нескольким социальным группам.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Членство в группе оказывает влияние на поведение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Члены вторичной группы опосредованно связаны между собой деятельностью для достижения общей цели.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Появление социальных групп связано только с возникновением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Первичные группы создаются и существуют лишь в рамках официально признанных организаций.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ходе социологического опроса совершеннолетних юношей и девушек страны Z им задавали вопрос: «Что бы Вы предпочли, если бы у Вас была возможность выбирать?». Полученные результаты (в % от числа опрошенных) представлены в виде диаграммы.  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Найдите в приведённом списке выводы, которые можно сделать на основе диаграммы, и запишите цифры, под которыми они указаны.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Половина опрошенных юношей предпочла бы иметь сравнительно небольшой, но постоянный доход.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Среди девушек доля тех, кто предпочёл бы иметь собственное дело, вести его на свой страх и риск, больше доли тех, кто затруднился ответить.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Доля тех, кто предпочёл бы иметь сравнительно небольшой, но постоянный доход, среди юношей меньше, чем среди девушек.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Наибольшая доля опрошенных юношей предпочла бы много работать и хорошо зарабатывать, даже без гарантий на будущее.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Доли юношей и девушек, которые предпочли бы иметь собственное дело, равны.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Выберите верные суждения о государстве и запишите цифры, под которыми они указаны.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В президентской республике президент, будучи главой государства, не возглавляет правительство.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Государство осуществляет управление обществом и обеспечивает в нём порядок и стабильность.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Форма государственного (территориального) устройства — это организация верховной государственной власти и порядок её образования.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Традиционно выделяют две формы правления: демократию и республику.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Государственная власть обладает верховенством внутри страны и независимостью в отношениях с другими государствами.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В государстве Z регулярно проходят выборы в законодательное собрание. Какие факты позволяют сделать вывод о том, что в государстве Z установился тоталитарный политический режим?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Законодательное собрание принимает законы.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Конституция закрепляет руководящую роль единственной партии.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Осуществляется прямое регулирование государством всех сфер общественной жизни.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Главой государства является президент.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Президент избирается законодательным собранием.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Осуществляется административный контроль над отправлением правосудия.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 приведённом списке положения, характеризующие основы конституционного строя РФ,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Уголовной ответственности подлежит лицо, достигшее ко времени совершения преступления 16-летнего возраста.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Преступлением, совершённым умышленно, признаётся деяние, совершённое с прямым или косвенным умыслом.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Гражданин РФ не может быть лишён своего гражданства или права изменить его.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Коллективный договор — правовой акт, регулирующий социально-трудовые отношения в организации или у индивидуального предпринимателя и заключаемый работниками и работодателем в лице их представителей.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Органы законодательной, исполнительной и судебной власти самостоятельны.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 полномочиями и субъектами государственной власти Российской Федерации, реализующими эти полномочия: к каждой позиции, данной в первом столбце, подберите соответствующую позицию из 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осуществление мер по поддержке институтов гражданского обществаБ) утверждение изменения границ между субъектами Российской ФедерацииВ) разрешение споров о компетенции между высшими государственными органами субъектов Российской ФедерацииГ) назначение выборов Президента Российской ФедерацииД) обеспечение функционирования системы социальной защиты инвалидов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Совет Федерации2) Правительство Российской Федерации3) Конституционный Суд Российской Федерации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Выберите верные суждения о правоотношениях и запишите цифры, под которыми они указаны.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Гражданские правоотношения связаны с деятельностью государственных органов, осуществляющих функции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Для возникновения уголовного правоотношения требуется воля всех его участников.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Правоотношение выступает в качестве одной из форм реализации права.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Правоотношения возникают, прекращаются или изменяются только на основе правовых норм, которые непосредственно порождают правоотношения и реализуются через 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Правоотношение представляет собой связь между субъектами через субъективные права и юридические обязанности.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субъектов гражданского права: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СУБЪЕКТОВ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Республика КарелияБ) производственный кооператив «Солнышко»В) муниципальное унитарное предприятие «Транспорт»Г) собственник четырёхкомнатной квартиры В.В. ПетроваД) Ростовская область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физическое лицо2) юридическое лицо3) публично-правовое образование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Энрике, совершеннолетний дееспособный гражданин государства Z, обратился в полномочный орган государства Z с заявлением об отказе от гражданства государства Z, так как решил стать гражданином России. При каких условиях Энрике может подать заявление о приёме в гражданство РФ в общем порядке? Запишите цифры, под которыми указаны эти условия.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наличие документа о профессиональном образовании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наличие родственных связей РФ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владение русским языком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наличие законного источника средств к существованию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обязательство соблюдать Конституцию РФ и законодательство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наличие собственности РФ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Конкуренция между наёмными работниками усиливает экономическую мотивацию труда, побуждает их совершенствовать свою квалификацию, стимулирует повышение дисциплины труда. Конкуренция между работодателями за привлечение рабочей силы в нужном им количестве и необходимого качества мотивирует их повышать заработную плату, улучшать условия труда.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Рыночные отношения предполагают саморегулирование рынка труда. Элементами механизма саморегулирования являются спрос и предложение на рынке труда, конкуренция среди работников и работодателей, заработная плата. В результате действия этого механизма устанавливается уровень и пропорции занятости, величина заработной платы, размеры и структура безработицы. К занятым в экономике согласно принятой методике относятся лица, которые в рассматриваемый период выполняли работу по найму за вознаграждение, а также приносящую доход работу не по найму самостоятельно или с одним или несколькими компаньонами, как с привлечением, так и без привлечения наёмных работников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Уровень и характер занятости населения — это важные макроэкономические показатели, отражающие демографические и социальные процессы в обществе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Государство проводит целенаправленную политику регулирования рынка труда. Создана мощная система законодательства, упорядочивающая трудовые отношения (порядок найма и увольнения, продолжительность рабочего дня, безопасность труда, минимальную заработную плату, предоставление выходных дней и отпусков, разрешение трудовых конфликтов, проведение забастовок и пр.) на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Главные цели государственного регулирования рынка труда: обеспечение полной занятости, под которой понимается отсутствие циклической безработицы при сохранении «естественного уровня безработицы», определяемого размерами её фрикционной и структурной форм; создание «гибкого рынка труда», способного быстро адаптироваться к изменениям внутренних и внешних условий развития экономики, сохранять управляемость и стабильность. (По Е.В. Галаевой, А. А. Корсаковой и др.)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национальном и интернациональном уровне.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Каковы последствия конкуренции между работодателями за привлечение рабочей силы в нужном им количестве и необходимого качества? Кого согласно принятой методике относят к занятым в экономике? Какие трудовые отношения регулирует система законодательства? (Укажите любые три вида отношений.)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двух основных характеристик безработицы как социально-экономического явления;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между любым из названных авторами важных макроэкономических показателей и развитием системы образования.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Проиллюстрируйте выполнение производственной, финансовой и социальной функций российскими предприятиями. (Всего должны быть названы три функции и приведено три примера. 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Интенсивный рост является «основой роста благосостояния общества». Приведите три аргумента, подтверждающих данное высказывание. (Каждый аргумент должен быть сформулирован как распространенное предложение)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гидроциклов в стране Z. Спрос переместился из положения D в положение D1 при неизменном предложении S. (На графике P — цена товара; Q — количество товара.)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спроса?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предложение и равновесная цена на данном рынке, если при прочих равных условиях продавцы гидроциклов ожидают роста цен?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Гражданин России К Л. Миронов работает учителем. За выполнение работы, предусмотренной трудовым договором, должностной инструкцией и типовым положением об оплате труда, он ежемесячно получает фиксированный размер денежных средств. Ежемесячно в бюджет происходит отчисление налога на доходы физических лиц (НДФЛ). Размер составляет 13% от заработной платы. К.Л. Миронов является клиентом крупного банка, оплачивает коммунальные услуги при помощи своей банковской карты, используя свой компьютер.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Какую форму оплаты труда иллюстрирует приведённый пример? К какому виде налогов (в зависимости от того, в какой бюджет он поступает) относится НДФЛ Какие ещё налоги сборы относятся к этому виду (в соответствии с Налоговым кодексом РФ)? (Укажите любые три других налога сбора этого вида.) Как называют услугу банка, связанную с дистанционным банковским обслуживанием?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основы конституционного строя нашего государства, права и свободы человека и гражданина. 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объясните смысл следующих характеристик нашего государства: 1) государство с республиканской формой правления; 2) демократическое государство; 3) государство с развитым местным самоуправлением.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объяснение должно быть сформулировано как распространенное предложение с опорой на конкретное положение Конституции Российской Федерации.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«Виды издержек в краткосрочном периоде».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Обоснуйте необходимость конкуренции для развития предпринимательства в РФ.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Назовите любые три разрешенных законом способа конкурентной борьбы в РФ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из способов в п. 2 приведите примеры, показывающие их положительное влияние на развитие предпринимательства в РФ. (Каждый пример должен быть сформулирован развернуто.)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Экономика. Пробный вариант 3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