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02C93" w14:textId="77777777" w:rsidR="00FA1801" w:rsidRPr="00B36AFB" w:rsidRDefault="00000000">
      <w:pPr>
        <w:keepNext/>
        <w:jc w:val="center"/>
        <w:rPr>
          <w:lang w:val="ru-RU"/>
        </w:rPr>
      </w:pPr>
      <w:r w:rsidRPr="00B36AFB">
        <w:rPr>
          <w:b/>
          <w:lang w:val="ru-RU"/>
        </w:rPr>
        <w:t>Пробный ЕГЭ по обществознанию</w:t>
      </w:r>
    </w:p>
    <w:p w14:paraId="13EAD959" w14:textId="77777777" w:rsidR="00FA1801" w:rsidRPr="00B36AFB" w:rsidRDefault="00000000">
      <w:pPr>
        <w:jc w:val="center"/>
        <w:rPr>
          <w:lang w:val="ru-RU"/>
        </w:rPr>
      </w:pPr>
      <w:r w:rsidRPr="00B36AFB">
        <w:rPr>
          <w:lang w:val="ru-RU"/>
        </w:rPr>
        <w:t>Социальные отношения. Вариант № 3</w:t>
      </w:r>
    </w:p>
    <w:p w14:paraId="33A0EBEC" w14:textId="77777777" w:rsidR="00FA1801" w:rsidRPr="00B36AFB" w:rsidRDefault="00000000">
      <w:pPr>
        <w:keepNext/>
        <w:jc w:val="both"/>
        <w:rPr>
          <w:lang w:val="ru-RU"/>
        </w:rPr>
      </w:pPr>
      <w:r w:rsidRPr="00B36AFB">
        <w:rPr>
          <w:b/>
          <w:lang w:val="ru-RU"/>
        </w:rPr>
        <w:t>Первая часть</w:t>
      </w:r>
    </w:p>
    <w:p w14:paraId="3F87863D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 </w:t>
      </w:r>
      <w:r w:rsidRPr="00B36AFB">
        <w:rPr>
          <w:lang w:val="ru-RU"/>
        </w:rPr>
        <w:t>Ниже приведён перечень терминов. Все они, за исключением двух, относятся к характеристике социального контроля.</w:t>
      </w:r>
    </w:p>
    <w:p w14:paraId="4D35B34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этикет;</w:t>
      </w:r>
    </w:p>
    <w:p w14:paraId="202B2121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норма;</w:t>
      </w:r>
    </w:p>
    <w:p w14:paraId="31A2B845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санкция;</w:t>
      </w:r>
    </w:p>
    <w:p w14:paraId="4A83FB45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неравенство;</w:t>
      </w:r>
    </w:p>
    <w:p w14:paraId="444B557E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мобильность;</w:t>
      </w:r>
    </w:p>
    <w:p w14:paraId="191B8AEF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6) правило.</w:t>
      </w:r>
    </w:p>
    <w:p w14:paraId="50ADA33A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Найдите два термина, «выпадающих» из общего ряда, и запишите в таблицу цифры, под которыми они указаны.</w:t>
      </w:r>
    </w:p>
    <w:p w14:paraId="305BCEF3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4D1F02D0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№2 </w:t>
      </w:r>
      <w:r w:rsidRPr="00B36AFB">
        <w:rPr>
          <w:lang w:val="ru-RU"/>
        </w:rPr>
        <w:t>Выберите верные суждения о социальном конфликте и запишите цифры, под которыми они указаны.</w:t>
      </w:r>
    </w:p>
    <w:p w14:paraId="39BBCACB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Институциональные конфликты запрещены во всех обществах.</w:t>
      </w:r>
      <w:r w:rsidRPr="00B36AFB">
        <w:rPr>
          <w:lang w:val="ru-RU"/>
        </w:rPr>
        <w:br/>
        <w:t xml:space="preserve">2) </w:t>
      </w:r>
      <w:proofErr w:type="spellStart"/>
      <w:r w:rsidRPr="00B36AFB">
        <w:rPr>
          <w:lang w:val="ru-RU"/>
        </w:rPr>
        <w:t>Социальныи</w:t>
      </w:r>
      <w:proofErr w:type="spellEnd"/>
      <w:r w:rsidRPr="00B36AFB">
        <w:rPr>
          <w:lang w:val="ru-RU"/>
        </w:rPr>
        <w:t>̆ конфликт — это наивысшая стадия развития противоречий в отношениях между людьми, социальными группами, общества в целом.</w:t>
      </w:r>
      <w:r w:rsidRPr="00B36AFB">
        <w:rPr>
          <w:lang w:val="ru-RU"/>
        </w:rPr>
        <w:br/>
        <w:t>3) В зависимости от масштабов социальных коллизий выделяют легитимные и противоправные конфликты.</w:t>
      </w:r>
      <w:r w:rsidRPr="00B36AFB">
        <w:rPr>
          <w:lang w:val="ru-RU"/>
        </w:rPr>
        <w:br/>
        <w:t>4)</w:t>
      </w:r>
      <w:r>
        <w:t> </w:t>
      </w:r>
      <w:proofErr w:type="spellStart"/>
      <w:r w:rsidRPr="00B36AFB">
        <w:rPr>
          <w:lang w:val="ru-RU"/>
        </w:rPr>
        <w:t>Социальныи</w:t>
      </w:r>
      <w:proofErr w:type="spellEnd"/>
      <w:r w:rsidRPr="00B36AFB">
        <w:rPr>
          <w:lang w:val="ru-RU"/>
        </w:rPr>
        <w:t xml:space="preserve">̆ конфликт характеризуется столкновением противоположно направленных интересов, целей, позиций субъектов </w:t>
      </w:r>
      <w:proofErr w:type="spellStart"/>
      <w:r w:rsidRPr="00B36AFB">
        <w:rPr>
          <w:lang w:val="ru-RU"/>
        </w:rPr>
        <w:t>взаимодействия</w:t>
      </w:r>
      <w:proofErr w:type="spellEnd"/>
      <w:r w:rsidRPr="00B36AFB">
        <w:rPr>
          <w:lang w:val="ru-RU"/>
        </w:rPr>
        <w:t>.</w:t>
      </w:r>
      <w:r w:rsidRPr="00B36AFB">
        <w:rPr>
          <w:lang w:val="ru-RU"/>
        </w:rPr>
        <w:br/>
        <w:t xml:space="preserve">5) Конфликтное </w:t>
      </w:r>
      <w:proofErr w:type="spellStart"/>
      <w:r w:rsidRPr="00B36AFB">
        <w:rPr>
          <w:lang w:val="ru-RU"/>
        </w:rPr>
        <w:t>взаимодействие</w:t>
      </w:r>
      <w:proofErr w:type="spellEnd"/>
      <w:r w:rsidRPr="00B36AFB">
        <w:rPr>
          <w:lang w:val="ru-RU"/>
        </w:rPr>
        <w:t xml:space="preserve"> может проявляться в таких формах, как спор, ультиматум, демонстрация силы, </w:t>
      </w:r>
      <w:proofErr w:type="spellStart"/>
      <w:r w:rsidRPr="00B36AFB">
        <w:rPr>
          <w:lang w:val="ru-RU"/>
        </w:rPr>
        <w:t>вооружённое</w:t>
      </w:r>
      <w:proofErr w:type="spellEnd"/>
      <w:r w:rsidRPr="00B36AFB">
        <w:rPr>
          <w:lang w:val="ru-RU"/>
        </w:rPr>
        <w:t xml:space="preserve"> столкновение и т.п.</w:t>
      </w:r>
    </w:p>
    <w:p w14:paraId="745F906E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5C2EC80B" w14:textId="44E1B0A4" w:rsidR="00B36AFB" w:rsidRPr="006924A7" w:rsidRDefault="00000000" w:rsidP="00B36AFB">
      <w:pPr>
        <w:spacing w:after="280"/>
        <w:jc w:val="both"/>
        <w:rPr>
          <w:lang w:val="ru-RU"/>
        </w:rPr>
      </w:pPr>
      <w:r w:rsidRPr="00B36AFB">
        <w:rPr>
          <w:b/>
          <w:lang w:val="ru-RU"/>
        </w:rPr>
        <w:t xml:space="preserve">№3 </w:t>
      </w:r>
      <w:r w:rsidR="00B36AFB" w:rsidRPr="00B36AFB">
        <w:rPr>
          <w:lang w:val="ru-RU"/>
        </w:rPr>
        <w:t>Установите соответствие между признаками и областями (формами) культуры: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904"/>
        <w:gridCol w:w="3352"/>
      </w:tblGrid>
      <w:tr w:rsidR="00B36AFB" w14:paraId="2F4F6EED" w14:textId="77777777" w:rsidTr="00B36AFB">
        <w:tc>
          <w:tcPr>
            <w:tcW w:w="6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D3BB2" w14:textId="7BAF72C0" w:rsidR="00B36AFB" w:rsidRDefault="00B36AFB" w:rsidP="00AA437A">
            <w:pPr>
              <w:spacing w:after="0"/>
            </w:pPr>
            <w:r w:rsidRPr="00B36AFB">
              <w:t>ОТЛИЧИТЕЛЬНЫЕ ПРИЗНАКИ</w:t>
            </w:r>
          </w:p>
        </w:tc>
        <w:tc>
          <w:tcPr>
            <w:tcW w:w="3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7CC25" w14:textId="76456C30" w:rsidR="00B36AFB" w:rsidRDefault="00B36AFB" w:rsidP="00AA437A">
            <w:pPr>
              <w:spacing w:after="0"/>
            </w:pPr>
            <w:r w:rsidRPr="00B36AFB">
              <w:t>ФОРМЫ (ОБЛАСТИ) КУЛЬТУРЫ</w:t>
            </w:r>
          </w:p>
        </w:tc>
      </w:tr>
      <w:tr w:rsidR="00B36AFB" w14:paraId="205EC86B" w14:textId="77777777" w:rsidTr="00B36AFB">
        <w:tc>
          <w:tcPr>
            <w:tcW w:w="6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3C9C2" w14:textId="77777777" w:rsidR="00B36AFB" w:rsidRPr="00B36AFB" w:rsidRDefault="00B36AFB" w:rsidP="00B36AFB">
            <w:pPr>
              <w:spacing w:after="0"/>
              <w:rPr>
                <w:lang w:val="ru-RU"/>
              </w:rPr>
            </w:pPr>
            <w:r w:rsidRPr="00B36AFB">
              <w:rPr>
                <w:lang w:val="ru-RU"/>
              </w:rPr>
              <w:t>А) стремление к достоверности</w:t>
            </w:r>
          </w:p>
          <w:p w14:paraId="30D013DC" w14:textId="77777777" w:rsidR="00B36AFB" w:rsidRPr="00B36AFB" w:rsidRDefault="00B36AFB" w:rsidP="00B36AFB">
            <w:pPr>
              <w:spacing w:after="0"/>
              <w:rPr>
                <w:lang w:val="ru-RU"/>
              </w:rPr>
            </w:pPr>
            <w:r w:rsidRPr="00B36AFB">
              <w:rPr>
                <w:lang w:val="ru-RU"/>
              </w:rPr>
              <w:t>Б) вера в божественное происхождение мира и человека</w:t>
            </w:r>
          </w:p>
          <w:p w14:paraId="3996B4DE" w14:textId="77777777" w:rsidR="00B36AFB" w:rsidRPr="00B36AFB" w:rsidRDefault="00B36AFB" w:rsidP="00B36AFB">
            <w:pPr>
              <w:spacing w:after="0"/>
              <w:rPr>
                <w:lang w:val="ru-RU"/>
              </w:rPr>
            </w:pPr>
            <w:r w:rsidRPr="00B36AFB">
              <w:rPr>
                <w:lang w:val="ru-RU"/>
              </w:rPr>
              <w:t>В) проверяемость и воспроизводимость полученных результатов</w:t>
            </w:r>
          </w:p>
          <w:p w14:paraId="65A5693C" w14:textId="77777777" w:rsidR="00B36AFB" w:rsidRPr="00B36AFB" w:rsidRDefault="00B36AFB" w:rsidP="00B36AFB">
            <w:pPr>
              <w:spacing w:after="0"/>
              <w:rPr>
                <w:lang w:val="ru-RU"/>
              </w:rPr>
            </w:pPr>
            <w:r w:rsidRPr="00B36AFB">
              <w:rPr>
                <w:lang w:val="ru-RU"/>
              </w:rPr>
              <w:lastRenderedPageBreak/>
              <w:t>Г) обоснованность и доказательность выводов</w:t>
            </w:r>
          </w:p>
          <w:p w14:paraId="69F98815" w14:textId="15C312AB" w:rsidR="00B36AFB" w:rsidRPr="006924A7" w:rsidRDefault="00B36AFB" w:rsidP="00B36AFB">
            <w:pPr>
              <w:spacing w:after="0"/>
              <w:rPr>
                <w:lang w:val="ru-RU"/>
              </w:rPr>
            </w:pPr>
            <w:r w:rsidRPr="00B36AFB">
              <w:rPr>
                <w:lang w:val="ru-RU"/>
              </w:rPr>
              <w:t>Д) поклонение сверхъестественным силам</w:t>
            </w:r>
          </w:p>
        </w:tc>
        <w:tc>
          <w:tcPr>
            <w:tcW w:w="3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B479E" w14:textId="77777777" w:rsidR="00B36AFB" w:rsidRDefault="00B36AFB" w:rsidP="00B36AFB">
            <w:pPr>
              <w:spacing w:after="0"/>
            </w:pPr>
            <w:r>
              <w:lastRenderedPageBreak/>
              <w:t xml:space="preserve">1) </w:t>
            </w:r>
            <w:proofErr w:type="spellStart"/>
            <w:r>
              <w:t>религия</w:t>
            </w:r>
            <w:proofErr w:type="spellEnd"/>
          </w:p>
          <w:p w14:paraId="3991906F" w14:textId="20B7698B" w:rsidR="00B36AFB" w:rsidRDefault="00B36AFB" w:rsidP="00B36AFB">
            <w:pPr>
              <w:spacing w:after="0"/>
            </w:pPr>
            <w:r>
              <w:t xml:space="preserve">2) </w:t>
            </w:r>
            <w:proofErr w:type="spellStart"/>
            <w:r>
              <w:t>наука</w:t>
            </w:r>
            <w:proofErr w:type="spellEnd"/>
          </w:p>
        </w:tc>
      </w:tr>
    </w:tbl>
    <w:p w14:paraId="6F3B7F65" w14:textId="77777777" w:rsidR="00B36AFB" w:rsidRDefault="00B36AFB" w:rsidP="00B36AFB"/>
    <w:p w14:paraId="58932D51" w14:textId="77777777" w:rsidR="00B36AFB" w:rsidRPr="006924A7" w:rsidRDefault="00B36AFB" w:rsidP="00B36AFB">
      <w:pPr>
        <w:jc w:val="both"/>
        <w:rPr>
          <w:lang w:val="ru-RU"/>
        </w:rPr>
      </w:pPr>
      <w:r w:rsidRPr="006924A7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B36AFB" w14:paraId="4B0E65BE" w14:textId="77777777" w:rsidTr="00AA437A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E5E5C" w14:textId="77777777" w:rsidR="00B36AFB" w:rsidRDefault="00B36AFB" w:rsidP="00AA437A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6B268" w14:textId="77777777" w:rsidR="00B36AFB" w:rsidRDefault="00B36AFB" w:rsidP="00AA437A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2875" w14:textId="77777777" w:rsidR="00B36AFB" w:rsidRDefault="00B36AFB" w:rsidP="00AA437A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E0E7" w14:textId="77777777" w:rsidR="00B36AFB" w:rsidRDefault="00B36AFB" w:rsidP="00AA437A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BD3EF" w14:textId="77777777" w:rsidR="00B36AFB" w:rsidRDefault="00B36AFB" w:rsidP="00AA437A">
            <w:pPr>
              <w:spacing w:after="0"/>
            </w:pPr>
            <w:r>
              <w:t>Д</w:t>
            </w:r>
          </w:p>
        </w:tc>
      </w:tr>
      <w:tr w:rsidR="00B36AFB" w14:paraId="5AAD1954" w14:textId="77777777" w:rsidTr="00AA437A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15D9" w14:textId="77777777" w:rsidR="00B36AFB" w:rsidRDefault="00B36AFB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CE7EC" w14:textId="77777777" w:rsidR="00B36AFB" w:rsidRDefault="00B36AFB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A0428" w14:textId="77777777" w:rsidR="00B36AFB" w:rsidRDefault="00B36AFB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3E94" w14:textId="77777777" w:rsidR="00B36AFB" w:rsidRDefault="00B36AFB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36601" w14:textId="77777777" w:rsidR="00B36AFB" w:rsidRDefault="00B36AFB" w:rsidP="00AA437A">
            <w:pPr>
              <w:spacing w:after="0"/>
            </w:pPr>
          </w:p>
        </w:tc>
      </w:tr>
    </w:tbl>
    <w:p w14:paraId="3DB18F65" w14:textId="77777777" w:rsidR="00B36AFB" w:rsidRDefault="00B36AFB" w:rsidP="00B36AFB"/>
    <w:p w14:paraId="5FD6F466" w14:textId="77777777" w:rsidR="00B36AFB" w:rsidRDefault="00B36AFB" w:rsidP="00B36AFB">
      <w:pPr>
        <w:spacing w:after="280"/>
        <w:jc w:val="both"/>
      </w:pPr>
      <w:proofErr w:type="spellStart"/>
      <w:r>
        <w:t>Ответ</w:t>
      </w:r>
      <w:proofErr w:type="spellEnd"/>
      <w:r>
        <w:t>:</w:t>
      </w:r>
    </w:p>
    <w:p w14:paraId="69B13076" w14:textId="546ADDAC" w:rsidR="00FA1801" w:rsidRPr="00B36AFB" w:rsidRDefault="00000000" w:rsidP="00B36AFB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№4 </w:t>
      </w:r>
      <w:r w:rsidRPr="00B36AFB">
        <w:rPr>
          <w:lang w:val="ru-RU"/>
        </w:rPr>
        <w:t>Выберите верные суждения о межнациональных отношениях и запишите цифры, под которыми они указаны.</w:t>
      </w:r>
    </w:p>
    <w:p w14:paraId="4D9D0AD7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Любые межнациональные отношения законодательно регламентированы.</w:t>
      </w:r>
    </w:p>
    <w:p w14:paraId="1CB5AA22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Одним из способов предотвращения межнациональных конфликтов в демократическом обществе является соблюдение прав и свобод каждой народности и нации.</w:t>
      </w:r>
    </w:p>
    <w:p w14:paraId="004C8D88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Этносоциальный конфликт характеризуется состоянием взаимных претензий, противостоянием племён, народов и наций друг другу.</w:t>
      </w:r>
    </w:p>
    <w:p w14:paraId="13DE5035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Одной из причин этносоциальных конфликтов является существующее между этносами неравенство в уровне жизни, различное представительство в престижных профессиях, социальных слоях, органах власти.</w:t>
      </w:r>
    </w:p>
    <w:p w14:paraId="52B7C4C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Толерантность представляет собой конфликт между представителями разных наций и народностей.</w:t>
      </w:r>
    </w:p>
    <w:p w14:paraId="6F046E4B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18083686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№5 </w:t>
      </w:r>
      <w:r w:rsidRPr="00B36AFB">
        <w:rPr>
          <w:lang w:val="ru-RU"/>
        </w:rPr>
        <w:t>Выберите верные суждения о социальных нормах и запишите цифры, под которыми они указаны.</w:t>
      </w:r>
    </w:p>
    <w:p w14:paraId="0E206F26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Социальные нормы — установленные в обществе правила поведения, регулирующие отношения между людьми, общественную жизнь.</w:t>
      </w:r>
    </w:p>
    <w:p w14:paraId="0D54CEB0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Любая организация может устанавливать нормы права.</w:t>
      </w:r>
    </w:p>
    <w:p w14:paraId="0989ED2A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От других видов социальных норм обычаи отличаются тем, что в них всегда выражаются представления людей о хорошем и плохом, о добре и зле.</w:t>
      </w:r>
    </w:p>
    <w:p w14:paraId="0B5C12B8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Социальные нормы призваны способствовать интеграции индивида в социум.</w:t>
      </w:r>
    </w:p>
    <w:p w14:paraId="6646C1A2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Социальные нормы являются одним из элементов социального контроля.</w:t>
      </w:r>
    </w:p>
    <w:p w14:paraId="437F44CF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047F94B1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№6 </w:t>
      </w:r>
      <w:r w:rsidRPr="00B36AFB">
        <w:rPr>
          <w:lang w:val="ru-RU"/>
        </w:rPr>
        <w:t>Выберите верные суждения о семье и её функциях и запишите цифры, под которыми они указаны.</w:t>
      </w:r>
    </w:p>
    <w:p w14:paraId="2D77F576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lastRenderedPageBreak/>
        <w:t>1) Семьи расширенного типа включают в себя три и более поколения кровных родственников.</w:t>
      </w:r>
    </w:p>
    <w:p w14:paraId="6E107B51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Досуговая функция семьи проявляется в предоставлении определённого социального статуса членам семьи, в выполнении роли социального лифта.</w:t>
      </w:r>
      <w:r>
        <w:t> </w:t>
      </w:r>
    </w:p>
    <w:p w14:paraId="0957CF43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Семья является основным агентом вторичной социализации.</w:t>
      </w:r>
    </w:p>
    <w:p w14:paraId="08B6E1FC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Семья призвана создать условия для физического, психического, эмоционального и интеллектуального развития ребёнка.</w:t>
      </w:r>
    </w:p>
    <w:p w14:paraId="6B082D3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Члены семьи связаны общностью быта, взаимной материальной и моральной ответственностью.</w:t>
      </w:r>
    </w:p>
    <w:p w14:paraId="33BB079F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29202F9C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№7 </w:t>
      </w:r>
      <w:r w:rsidRPr="00B36AFB">
        <w:rPr>
          <w:lang w:val="ru-RU"/>
        </w:rPr>
        <w:t>Выберите верные суждения о социализации индивида и запишите цифры, под которыми они указаны.</w:t>
      </w:r>
    </w:p>
    <w:p w14:paraId="52CF4D23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Социализация индивида всегда происходит стихийно.</w:t>
      </w:r>
    </w:p>
    <w:p w14:paraId="75CF0CE8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Социализация представляет собой усвоение индивидом социальных ценностей, норм и образцов поведения.</w:t>
      </w:r>
    </w:p>
    <w:p w14:paraId="232F0E47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Агентами первичной социализации индивида выступает его ближайшее окружение: семья, друзья, ровесники.</w:t>
      </w:r>
    </w:p>
    <w:p w14:paraId="5F438625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Агенты социализации содействуют усвоению индивидом норм и ценностей, выработанных коллективным сознанием.</w:t>
      </w:r>
    </w:p>
    <w:p w14:paraId="3C7E16CD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В результате социализации люди накапливают социальный опыт жизнедеятельности в конкретном обществе.</w:t>
      </w:r>
    </w:p>
    <w:p w14:paraId="4C3D9CC0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72B34943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№8 </w:t>
      </w:r>
      <w:r w:rsidRPr="00B36AFB">
        <w:rPr>
          <w:lang w:val="ru-RU"/>
        </w:rPr>
        <w:t>Выберите верные суждения об отклоняющемся поведении и запишите цифры, под которыми они указаны.</w:t>
      </w:r>
    </w:p>
    <w:p w14:paraId="630E9589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Отклоняющееся поведение — это любое поведение, которое вызывает неодобрение общества.</w:t>
      </w:r>
    </w:p>
    <w:p w14:paraId="418B8EE6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Отклоняющееся поведение может быть только негативным.</w:t>
      </w:r>
    </w:p>
    <w:p w14:paraId="21F5D723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Отклоняющееся поведение может иметь как коллективный, так и индивидуальный характер.</w:t>
      </w:r>
    </w:p>
    <w:p w14:paraId="6F4B1B6D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Отклоняющееся поведение подразумевает нарушение общепринятых норм.</w:t>
      </w:r>
    </w:p>
    <w:p w14:paraId="2F6809E7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Отклоняющееся поведение может быть проявлением недостатков социализации индивида.</w:t>
      </w:r>
    </w:p>
    <w:p w14:paraId="4550AC93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42F94C15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№9 </w:t>
      </w:r>
      <w:r w:rsidRPr="00B36AFB">
        <w:rPr>
          <w:lang w:val="ru-RU"/>
        </w:rPr>
        <w:t>Учёные, анализируя данные социологических опросов, изучали потребительское поведение совершеннолетних граждан в условиях экономического кризиса. На диаграмме приведены данные (в % от числа отвечавших) о том, как в течение года изменилось потребительское поведение.</w:t>
      </w:r>
    </w:p>
    <w:p w14:paraId="70E8A2CF" w14:textId="57B03684" w:rsidR="00FA1801" w:rsidRPr="00B36AFB" w:rsidRDefault="00B36AFB">
      <w:pPr>
        <w:spacing w:after="80"/>
        <w:jc w:val="center"/>
        <w:rPr>
          <w:lang w:val="ru-RU"/>
        </w:rPr>
      </w:pPr>
      <w:r w:rsidRPr="00B36AFB">
        <w:rPr>
          <w:noProof/>
          <w:lang w:val="ru-RU"/>
        </w:rPr>
        <w:lastRenderedPageBreak/>
        <w:t xml:space="preserve"> </w:t>
      </w:r>
      <w:r w:rsidRPr="00B36AFB">
        <w:drawing>
          <wp:inline distT="0" distB="0" distL="0" distR="0" wp14:anchorId="619E416B" wp14:editId="5EE72DB3">
            <wp:extent cx="3078759" cy="2057440"/>
            <wp:effectExtent l="0" t="0" r="0" b="0"/>
            <wp:docPr id="1348748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48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9765" cy="20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CF98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 w14:paraId="44BABF61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Среди опрошенных в 2023 г. доля тех, кто стал реже ходить в магазин, меньше доли тех, кто покупал более дешёвые продукты.</w:t>
      </w:r>
      <w:r>
        <w:t> </w:t>
      </w:r>
    </w:p>
    <w:p w14:paraId="4B4CB8D1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Доля тех, кто стал покупать более дешёвые продукты, сократилась за год.</w:t>
      </w:r>
      <w:r>
        <w:t> </w:t>
      </w:r>
    </w:p>
    <w:p w14:paraId="595AF5D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Доля тех, кто стал реже ходить в магазин, уменьшилась за год.</w:t>
      </w:r>
      <w:r>
        <w:t> </w:t>
      </w:r>
    </w:p>
    <w:p w14:paraId="11959FEF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Доля тех, кто утверждал, что кризис не повлиял на их потребительское поведение, в 2023 г. уменьшилась.</w:t>
      </w:r>
      <w:r>
        <w:t>  </w:t>
      </w:r>
    </w:p>
    <w:p w14:paraId="3425461A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Среди опрошенных в 2022 г. доля тех, кто считал, что кризис не повлиял на их потребительское поведение, больше доли тех, кто отказался от покупки некоторых продуктов.</w:t>
      </w:r>
    </w:p>
    <w:p w14:paraId="14FF28B7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1BC9C315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№10 </w:t>
      </w:r>
      <w:r w:rsidRPr="00B36AFB">
        <w:rPr>
          <w:lang w:val="ru-RU"/>
        </w:rPr>
        <w:t>Выберите верные суждения о социальном контроле и запишите цифры, под которыми они указаны.</w:t>
      </w:r>
    </w:p>
    <w:p w14:paraId="264DC4DD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Социальные нормы интегрируют личность в социальное окружение, служат образцами, эталонами соответствующего поведения.</w:t>
      </w:r>
    </w:p>
    <w:p w14:paraId="108609A9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Социальный контроль служит достижению и поддержанию стабильности социальной системы.</w:t>
      </w:r>
    </w:p>
    <w:p w14:paraId="012D54CA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Фактором внутреннего контроля выступает требование общества необходимости строгого исполнения общественно значимых базовых ролей.</w:t>
      </w:r>
    </w:p>
    <w:p w14:paraId="431A8C4B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Совесть — проявление внешнего социального контроля.</w:t>
      </w:r>
    </w:p>
    <w:p w14:paraId="6C84FAF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Социальный контроль — система социальных механизмов, обеспечивающих следование членов общества принятым моделям поведения; способ саморегуляции социальной системы.</w:t>
      </w:r>
    </w:p>
    <w:p w14:paraId="449C428D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39B1E1E1" w14:textId="7F525C0A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№11 </w:t>
      </w:r>
      <w:r w:rsidRPr="00B36AFB">
        <w:rPr>
          <w:lang w:val="ru-RU"/>
        </w:rPr>
        <w:t>Выберите верные суждения о социализации и запишите цифры, под которыми они указаны.</w:t>
      </w:r>
      <w:r>
        <w:t> </w:t>
      </w:r>
    </w:p>
    <w:p w14:paraId="78335997" w14:textId="7DFE5836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lastRenderedPageBreak/>
        <w:t>1) Агентом первичной социализации выступает ближайшее окружение,</w:t>
      </w:r>
      <w:r>
        <w:t> </w:t>
      </w:r>
      <w:r w:rsidRPr="00B36AFB">
        <w:rPr>
          <w:lang w:val="ru-RU"/>
        </w:rPr>
        <w:t>оказывающее на индивида непосредственное воздействие.</w:t>
      </w:r>
    </w:p>
    <w:p w14:paraId="6500E26D" w14:textId="28F5F8B1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Социализация индивида происходит как в стихийной, так и в</w:t>
      </w:r>
      <w:r>
        <w:t> </w:t>
      </w:r>
      <w:r w:rsidRPr="00B36AFB">
        <w:rPr>
          <w:lang w:val="ru-RU"/>
        </w:rPr>
        <w:t>организованной форме.</w:t>
      </w:r>
    </w:p>
    <w:p w14:paraId="6DFB511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В результате социализации формируется социальное “я”.</w:t>
      </w:r>
    </w:p>
    <w:p w14:paraId="5D62522B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Агенты социализации содействуют усвоению индивидом норм и ценностей, выработанных коллективным сознанием.</w:t>
      </w:r>
    </w:p>
    <w:p w14:paraId="1FF716A9" w14:textId="15A1DF40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Социализация представляет собой деятельность по принятию и</w:t>
      </w:r>
      <w:r>
        <w:t> </w:t>
      </w:r>
      <w:r w:rsidRPr="00B36AFB">
        <w:rPr>
          <w:lang w:val="ru-RU"/>
        </w:rPr>
        <w:t>исполнению политических решений.</w:t>
      </w:r>
    </w:p>
    <w:p w14:paraId="652D1F78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3A906D68" w14:textId="77777777" w:rsidR="00B36AFB" w:rsidRPr="00B36AFB" w:rsidRDefault="00000000" w:rsidP="00B36AFB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№12 </w:t>
      </w:r>
      <w:r w:rsidR="00B36AFB" w:rsidRPr="00B36AFB">
        <w:rPr>
          <w:lang w:val="ru-RU"/>
        </w:rPr>
        <w:t>Согласно Конституции РФ‚ наша страна является социальным государством. Найдите в приведённом списке черты, характеризующие социальное государство, и запишите цифры, под которыми они указаны.</w:t>
      </w:r>
    </w:p>
    <w:p w14:paraId="51C1F3CA" w14:textId="77777777" w:rsidR="00B36AFB" w:rsidRPr="00B36AFB" w:rsidRDefault="00B36AFB" w:rsidP="00B36AFB">
      <w:pPr>
        <w:spacing w:before="160"/>
        <w:jc w:val="both"/>
        <w:rPr>
          <w:lang w:val="ru-RU"/>
        </w:rPr>
      </w:pPr>
      <w:r w:rsidRPr="00B36AFB">
        <w:rPr>
          <w:lang w:val="ru-RU"/>
        </w:rPr>
        <w:t>1) установление гарантированного минимального размера оплаты труда</w:t>
      </w:r>
    </w:p>
    <w:p w14:paraId="18B27164" w14:textId="77777777" w:rsidR="00B36AFB" w:rsidRPr="00B36AFB" w:rsidRDefault="00B36AFB" w:rsidP="00B36AFB">
      <w:pPr>
        <w:spacing w:before="160"/>
        <w:jc w:val="both"/>
        <w:rPr>
          <w:lang w:val="ru-RU"/>
        </w:rPr>
      </w:pPr>
      <w:r w:rsidRPr="00B36AFB">
        <w:rPr>
          <w:lang w:val="ru-RU"/>
        </w:rPr>
        <w:t>2) укрепление обороноспособности страны</w:t>
      </w:r>
    </w:p>
    <w:p w14:paraId="10B4B71D" w14:textId="77777777" w:rsidR="00B36AFB" w:rsidRPr="00B36AFB" w:rsidRDefault="00B36AFB" w:rsidP="00B36AFB">
      <w:pPr>
        <w:spacing w:before="160"/>
        <w:jc w:val="both"/>
        <w:rPr>
          <w:lang w:val="ru-RU"/>
        </w:rPr>
      </w:pPr>
      <w:r w:rsidRPr="00B36AFB">
        <w:rPr>
          <w:lang w:val="ru-RU"/>
        </w:rPr>
        <w:t>3) создание условий, обеспечивающих гражданам РФ достойную жизнь</w:t>
      </w:r>
    </w:p>
    <w:p w14:paraId="7FE18655" w14:textId="77777777" w:rsidR="00B36AFB" w:rsidRPr="00B36AFB" w:rsidRDefault="00B36AFB" w:rsidP="00B36AFB">
      <w:pPr>
        <w:spacing w:before="160"/>
        <w:jc w:val="both"/>
        <w:rPr>
          <w:lang w:val="ru-RU"/>
        </w:rPr>
      </w:pPr>
      <w:r w:rsidRPr="00B36AFB">
        <w:rPr>
          <w:lang w:val="ru-RU"/>
        </w:rPr>
        <w:t>4) государственная поддержка материнства и детства</w:t>
      </w:r>
    </w:p>
    <w:p w14:paraId="4306F185" w14:textId="77777777" w:rsidR="00B36AFB" w:rsidRDefault="00B36AFB" w:rsidP="00B36AFB">
      <w:pPr>
        <w:spacing w:before="160"/>
        <w:jc w:val="both"/>
        <w:rPr>
          <w:lang w:val="ru-RU"/>
        </w:rPr>
      </w:pPr>
      <w:r w:rsidRPr="00B36AFB">
        <w:rPr>
          <w:lang w:val="ru-RU"/>
        </w:rPr>
        <w:t>5) отсутствие государственной обязательной религии</w:t>
      </w:r>
    </w:p>
    <w:p w14:paraId="31A8CABA" w14:textId="51C26052" w:rsidR="00B36AFB" w:rsidRDefault="00B36AFB" w:rsidP="00B36AFB">
      <w:pPr>
        <w:spacing w:before="160"/>
        <w:jc w:val="both"/>
        <w:rPr>
          <w:lang w:val="ru-RU"/>
        </w:rPr>
      </w:pPr>
      <w:r>
        <w:rPr>
          <w:lang w:val="ru-RU"/>
        </w:rPr>
        <w:t>Ответ:</w:t>
      </w:r>
    </w:p>
    <w:p w14:paraId="53A4CCB9" w14:textId="77777777" w:rsidR="00B36AFB" w:rsidRDefault="00B36AFB" w:rsidP="00B36AFB">
      <w:pPr>
        <w:spacing w:before="160"/>
        <w:jc w:val="both"/>
        <w:rPr>
          <w:lang w:val="ru-RU"/>
        </w:rPr>
      </w:pPr>
    </w:p>
    <w:p w14:paraId="2DFDDEBB" w14:textId="33761232" w:rsidR="00FA1801" w:rsidRPr="00B36AFB" w:rsidRDefault="00000000" w:rsidP="00B36AFB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№13 </w:t>
      </w:r>
      <w:r w:rsidRPr="00B36AFB">
        <w:rPr>
          <w:lang w:val="ru-RU"/>
        </w:rPr>
        <w:t>Выберите верные суждения о социализации и запишите цифры, под которыми они указаны.</w:t>
      </w:r>
    </w:p>
    <w:p w14:paraId="7F567CB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Социализация индивида проходит как в стихийной, так и в организованной форме.</w:t>
      </w:r>
    </w:p>
    <w:p w14:paraId="33FAFE40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Первичную социализацию осуществляют государство, СМИ и другие социальные институты.</w:t>
      </w:r>
    </w:p>
    <w:p w14:paraId="3EF8B6A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Социальные институты позволяют человеку усвоить социальные ценности, нормы, роли.</w:t>
      </w:r>
    </w:p>
    <w:p w14:paraId="66837FCD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Все агенты социализации входят в ближайшее окружение человека.</w:t>
      </w:r>
    </w:p>
    <w:p w14:paraId="5DCACD96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В процессе социализации человек становится личностью.</w:t>
      </w:r>
    </w:p>
    <w:p w14:paraId="483DE5D5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09A6FD44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№14 </w:t>
      </w:r>
      <w:r w:rsidRPr="00B36AFB">
        <w:rPr>
          <w:lang w:val="ru-RU"/>
        </w:rPr>
        <w:t>Выберите верные суждения о социальной стратификации. Запишите цифры, под которыми они указаны.</w:t>
      </w:r>
    </w:p>
    <w:p w14:paraId="664EC7DB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Понятие «социальная стратификация» обозначает систему признаков и критериев социального расслоения в обществе.</w:t>
      </w:r>
      <w:r>
        <w:t> </w:t>
      </w:r>
    </w:p>
    <w:p w14:paraId="77561890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lastRenderedPageBreak/>
        <w:t>2) Доход как критерий социальной стратификации учитывает количество денежных поступлений индивида или семьи за определённый период времени.</w:t>
      </w:r>
    </w:p>
    <w:p w14:paraId="3CF93DC1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Динамический характер общества — основной критерий социальной стратификации.</w:t>
      </w:r>
    </w:p>
    <w:p w14:paraId="40C2EF1A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 xml:space="preserve">4) </w:t>
      </w:r>
      <w:proofErr w:type="spellStart"/>
      <w:r w:rsidRPr="00B36AFB">
        <w:rPr>
          <w:lang w:val="ru-RU"/>
        </w:rPr>
        <w:t>Стратификационная</w:t>
      </w:r>
      <w:proofErr w:type="spellEnd"/>
      <w:r w:rsidRPr="00B36AFB">
        <w:rPr>
          <w:lang w:val="ru-RU"/>
        </w:rPr>
        <w:t xml:space="preserve"> структура общества отражает сложившееся в нём социальное неравенство.</w:t>
      </w:r>
    </w:p>
    <w:p w14:paraId="115B980F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Учёные выделяют два вида социальной стратификации: прогрессивную и регрессивную.</w:t>
      </w:r>
    </w:p>
    <w:p w14:paraId="01E5223D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4E5F26C5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№15 </w:t>
      </w:r>
      <w:r w:rsidRPr="00B36AFB">
        <w:rPr>
          <w:lang w:val="ru-RU"/>
        </w:rPr>
        <w:t>Выберите верные суждения о семье и запишите цифры, под которыми они указаны.</w:t>
      </w:r>
    </w:p>
    <w:p w14:paraId="335F3EA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Нуклеарная семья включает в себя три и более поколения родственников.</w:t>
      </w:r>
    </w:p>
    <w:p w14:paraId="67F2F9B6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Своеобразие семьи заключается в том, что она одновременно представляет собой и социальный институт, и малую социальную группу.</w:t>
      </w:r>
    </w:p>
    <w:p w14:paraId="6F6296AD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Рекреационная функция семьи проявляется в предоставлении определённого социального статуса членам семьи, в выполнении роли социального лифта.</w:t>
      </w:r>
      <w:r>
        <w:t> </w:t>
      </w:r>
    </w:p>
    <w:p w14:paraId="343B69B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Семья призвана создать условия для физического, психического, эмоционального и интеллектуального развития ребёнка.</w:t>
      </w:r>
    </w:p>
    <w:p w14:paraId="6652E5CC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Члены семьи связаны общностью быта, взаимной материальной и моральной ответственностью.</w:t>
      </w:r>
    </w:p>
    <w:p w14:paraId="1546A0EC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51984118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№16 </w:t>
      </w:r>
      <w:r w:rsidRPr="00B36AFB">
        <w:rPr>
          <w:lang w:val="ru-RU"/>
        </w:rPr>
        <w:t>Выберите верные суждения о социальных группах и запишите цифры, под которыми они указаны.</w:t>
      </w:r>
    </w:p>
    <w:p w14:paraId="59061ADF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1) В формальной группе статус членов и цель деятельности не всегда чётко определены, а взаимодействия основаны преимущественно на взаимной симпатии, общем интересе или привычке.</w:t>
      </w:r>
    </w:p>
    <w:p w14:paraId="5A41BF17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2) Принадлежность к определённой социальной группе помогает человеку осознать своё положение в обществе.</w:t>
      </w:r>
    </w:p>
    <w:p w14:paraId="274CCCA5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3) Русские, белорусы, немцы — социальные группы, выделяемые по социально-демографическому признаку.</w:t>
      </w:r>
    </w:p>
    <w:p w14:paraId="48539003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4) Принадлежность к различным социальным группам определяет социальные статусы человека.</w:t>
      </w:r>
    </w:p>
    <w:p w14:paraId="48C89429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5) Социальной группой называется совокупность людей, объединяемая устойчивыми социальными связями и отношениями и обладающая рядом признаков, придающих ей неповторимое своеобразие.</w:t>
      </w:r>
    </w:p>
    <w:p w14:paraId="51E8D743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6C971488" w14:textId="77777777" w:rsidR="00FA1801" w:rsidRPr="00B36AFB" w:rsidRDefault="00000000">
      <w:pPr>
        <w:rPr>
          <w:lang w:val="ru-RU"/>
        </w:rPr>
      </w:pPr>
      <w:r w:rsidRPr="00B36AFB">
        <w:rPr>
          <w:lang w:val="ru-RU"/>
        </w:rPr>
        <w:br w:type="page"/>
      </w:r>
    </w:p>
    <w:p w14:paraId="7AFB9486" w14:textId="77777777" w:rsidR="00FA1801" w:rsidRPr="00B36AFB" w:rsidRDefault="00000000">
      <w:pPr>
        <w:keepNext/>
        <w:jc w:val="both"/>
        <w:rPr>
          <w:lang w:val="ru-RU"/>
        </w:rPr>
      </w:pPr>
      <w:r w:rsidRPr="00B36AFB">
        <w:rPr>
          <w:b/>
          <w:lang w:val="ru-RU"/>
        </w:rPr>
        <w:lastRenderedPageBreak/>
        <w:t>Вторая часть</w:t>
      </w:r>
    </w:p>
    <w:p w14:paraId="207DC0E8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Воздействие общества на личность происходит или непосредственно, или через группы, организации, или через средства массовой информации. Конкретные группы, в которых личность приобщается к системам норм и ценностей и которые выступают своеобразными трансляторами социального опыта, получили название институтов социализации.</w:t>
      </w:r>
    </w:p>
    <w:p w14:paraId="135E513C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В период раннего детства такими институтами становятся семья и дошкольные учреждения. Именно в семье дети приобретают начальные навыки взаимодействия, осваивают первые социальные роли, осмысливают первые социальные нормы и ценности. В семье поведение родителей определяет отношение растущего человека к окружающему миру. Такое поведение можно охарактеризовать двумя парами признаков: неприятие — расположение и терпимость — сдерживание.</w:t>
      </w:r>
    </w:p>
    <w:p w14:paraId="245F332E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Роль семьи как института социализации зависит от типа общества, от его традиций и культурных норм. Родители, как правило, служат для детей образцами и учителями в области человеческих взаимоотношений. Самосознание детей формируется не только путём прямого научения и подражания, но и путём соотнесения своего опыта с образом жизни своих родителей.</w:t>
      </w:r>
    </w:p>
    <w:p w14:paraId="733B310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На следующем этапе основным институтом выступает средняя школа, обеспечивая ребёнку образование, формируя первичные гражданские представления, подготавливая его к жизни в обществе и в более широком смысле. Школьное развитие человека как личности и субъекта деятельности предполагает развитие интеллекта, совершенствование эмоциональной сферы, уверенности в себе, мотивации самосовершенствования и т.д. Кроме того, школа интенсифицирует общение со сверстниками, что служит важнейшим институтом социализации, независимым от контроля взрослых, развивая самостоятельность, автономность, устойчивость к стрессам.</w:t>
      </w:r>
    </w:p>
    <w:p w14:paraId="40D46754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 xml:space="preserve">На трудовой стадии ведущим институтом социализации выступает трудовой коллектив, деятельность которого не может быть сведена только к функции передачи социального опыта. Критериями </w:t>
      </w:r>
      <w:proofErr w:type="spellStart"/>
      <w:r w:rsidRPr="00B36AFB">
        <w:rPr>
          <w:lang w:val="ru-RU"/>
        </w:rPr>
        <w:t>социализированности</w:t>
      </w:r>
      <w:proofErr w:type="spellEnd"/>
      <w:r w:rsidRPr="00B36AFB">
        <w:rPr>
          <w:lang w:val="ru-RU"/>
        </w:rPr>
        <w:t xml:space="preserve"> личности становятся содержание установок и ценностей; адаптированность и адекватность личности; социальная идентичность. Исходя из того, что главная цель социализации личности — её самореализация, развитие способностей, главным критерием </w:t>
      </w:r>
      <w:proofErr w:type="spellStart"/>
      <w:r w:rsidRPr="00B36AFB">
        <w:rPr>
          <w:lang w:val="ru-RU"/>
        </w:rPr>
        <w:t>социализированности</w:t>
      </w:r>
      <w:proofErr w:type="spellEnd"/>
      <w:r w:rsidRPr="00B36AFB">
        <w:rPr>
          <w:lang w:val="ru-RU"/>
        </w:rPr>
        <w:t xml:space="preserve"> личности можно считать уровень её независимости, уверенности, самостоятельности, раскрепощённости, инициативности, </w:t>
      </w:r>
      <w:proofErr w:type="spellStart"/>
      <w:r w:rsidRPr="00B36AFB">
        <w:rPr>
          <w:lang w:val="ru-RU"/>
        </w:rPr>
        <w:t>незакомплексованности</w:t>
      </w:r>
      <w:proofErr w:type="spellEnd"/>
      <w:r w:rsidRPr="00B36AFB">
        <w:rPr>
          <w:lang w:val="ru-RU"/>
        </w:rPr>
        <w:t>. (По Е.И. Рогову)</w:t>
      </w:r>
    </w:p>
    <w:p w14:paraId="2F8CEB8A" w14:textId="77777777" w:rsidR="00FA1801" w:rsidRPr="00B36AFB" w:rsidRDefault="00000000">
      <w:pPr>
        <w:keepNext/>
        <w:spacing w:before="160"/>
        <w:jc w:val="both"/>
        <w:rPr>
          <w:lang w:val="ru-RU"/>
        </w:rPr>
      </w:pPr>
      <w:r w:rsidRPr="00B36AFB">
        <w:rPr>
          <w:b/>
          <w:lang w:val="ru-RU"/>
        </w:rPr>
        <w:t>№17</w:t>
      </w:r>
    </w:p>
    <w:p w14:paraId="4C34E7CC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 xml:space="preserve">Какими двумя парами признаков можно охарактеризовать поведение родителей? Как формируется самосознание детей? Что можно считать главным критерием </w:t>
      </w:r>
      <w:proofErr w:type="spellStart"/>
      <w:r w:rsidRPr="00B36AFB">
        <w:rPr>
          <w:lang w:val="ru-RU"/>
        </w:rPr>
        <w:t>социализированности</w:t>
      </w:r>
      <w:proofErr w:type="spellEnd"/>
      <w:r w:rsidRPr="00B36AFB">
        <w:rPr>
          <w:lang w:val="ru-RU"/>
        </w:rPr>
        <w:t xml:space="preserve"> личности?</w:t>
      </w:r>
    </w:p>
    <w:p w14:paraId="24AD4EB5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27B1482D" w14:textId="77777777" w:rsidR="00FA1801" w:rsidRPr="00B36AFB" w:rsidRDefault="00000000">
      <w:pPr>
        <w:keepNext/>
        <w:spacing w:before="160"/>
        <w:jc w:val="both"/>
        <w:rPr>
          <w:lang w:val="ru-RU"/>
        </w:rPr>
      </w:pPr>
      <w:r w:rsidRPr="00B36AFB">
        <w:rPr>
          <w:b/>
          <w:lang w:val="ru-RU"/>
        </w:rPr>
        <w:lastRenderedPageBreak/>
        <w:t>№18</w:t>
      </w:r>
    </w:p>
    <w:p w14:paraId="572AB8B1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В тексте упомянуты ключевые понятия социально-гуманитарных наук. Используя обществоведческие знания,</w:t>
      </w:r>
    </w:p>
    <w:p w14:paraId="1CFC500B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— укажите не менее двух основных черт отличия семьи от других малых групп;</w:t>
      </w:r>
    </w:p>
    <w:p w14:paraId="1697857F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— объясните связь возможности достижения указанной автором главной цели социализации с типом общества. (Объяснение может быть дано в одном или нескольких распространённых предложениях.)</w:t>
      </w:r>
    </w:p>
    <w:p w14:paraId="4DE92843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04BA64FD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№19 </w:t>
      </w:r>
      <w:r w:rsidRPr="00B36AFB">
        <w:rPr>
          <w:lang w:val="ru-RU"/>
        </w:rPr>
        <w:t>Используя обществоведческие знания, назовите и проиллюстрируйте тремя примерами меры государства, направленные на поддержку семей. (Каждый пример должен быть сформулирован развернуто.)</w:t>
      </w:r>
    </w:p>
    <w:p w14:paraId="7DC0FECB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6FFBBD7C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№20 </w:t>
      </w:r>
      <w:r w:rsidRPr="00B36AFB">
        <w:rPr>
          <w:lang w:val="ru-RU"/>
        </w:rPr>
        <w:t xml:space="preserve">Немецкий философ </w:t>
      </w:r>
      <w:r>
        <w:t>XX</w:t>
      </w:r>
      <w:r w:rsidRPr="00B36AFB">
        <w:rPr>
          <w:lang w:val="ru-RU"/>
        </w:rPr>
        <w:t xml:space="preserve"> века Карл Мангейм утверждал: «Молодёжь ни прогрессивна, ни консервативна по своей природе, она готова к любому начинанию». Используя обществоведческие знания и факты общественной жизни, приведите три объяснения этого мнения. (Каждый аргумент должен быть сформулирован как распространённое предложение.)</w:t>
      </w:r>
    </w:p>
    <w:p w14:paraId="27A1351C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6E7F3EC6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№21 </w:t>
      </w:r>
      <w:r w:rsidRPr="00B36AFB">
        <w:rPr>
          <w:lang w:val="ru-RU"/>
        </w:rPr>
        <w:t>Назовите три характерные черты семьи традиционного (патриархального) типа и проиллюстрируйте каждую из них примером. (Примеры должны быть сформулированы развёрнуто.)</w:t>
      </w:r>
    </w:p>
    <w:p w14:paraId="22981656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3F9DA401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№22 </w:t>
      </w:r>
      <w:r w:rsidRPr="00B36AFB">
        <w:rPr>
          <w:lang w:val="ru-RU"/>
        </w:rPr>
        <w:t>Аркадий предложил Егору свою помощь с ремонтом квартиры, но был вынужден уехать в командировку. Егор обиделся и не отвечал на телефонные звонки. Друзья тяжело переживали случившееся.</w:t>
      </w:r>
    </w:p>
    <w:p w14:paraId="1DA98E23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Какой способ поведения в межличностном конфликте иллюстрирует этот пример? Объясните, почему этот способ нельзя назвать эффективным. Каков, по Вашему мнению, наиболее эффективный способ разрешения этого конфликта? Какие личностные качества необходимо проявить Аркадию и Егору, чтобы разрешить конфликт? (Назовите любые два качества.)</w:t>
      </w:r>
    </w:p>
    <w:p w14:paraId="0CBE8B0B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04E8CC90" w14:textId="21424D76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№23 </w:t>
      </w:r>
      <w:r w:rsidRPr="00B36AFB">
        <w:rPr>
          <w:lang w:val="ru-RU"/>
        </w:rPr>
        <w:t>Назовите и проиллюстрируйте примерами любые три направления влияния государства на социализацию человека.</w:t>
      </w:r>
      <w:r w:rsidR="00B36AFB">
        <w:rPr>
          <w:lang w:val="ru-RU"/>
        </w:rPr>
        <w:t xml:space="preserve"> </w:t>
      </w:r>
      <w:proofErr w:type="gramStart"/>
      <w:r w:rsidRPr="00B36AFB">
        <w:rPr>
          <w:lang w:val="ru-RU"/>
        </w:rPr>
        <w:t>(</w:t>
      </w:r>
      <w:proofErr w:type="gramEnd"/>
      <w:r w:rsidRPr="00B36AFB">
        <w:rPr>
          <w:lang w:val="ru-RU"/>
        </w:rPr>
        <w:t>Каждый пример должен быть сформулирован развёрнуто).</w:t>
      </w:r>
    </w:p>
    <w:p w14:paraId="71FC6030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7A031442" w14:textId="62256E88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lastRenderedPageBreak/>
        <w:t xml:space="preserve">№24 </w:t>
      </w:r>
      <w:r w:rsidRPr="00B36AFB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B36AFB">
        <w:rPr>
          <w:lang w:val="ru-RU"/>
        </w:rPr>
        <w:t>раскрыть</w:t>
      </w:r>
      <w:r w:rsidR="00B36AFB">
        <w:rPr>
          <w:lang w:val="ru-RU"/>
        </w:rPr>
        <w:t xml:space="preserve"> </w:t>
      </w:r>
      <w:r w:rsidRPr="00B36AFB">
        <w:rPr>
          <w:lang w:val="ru-RU"/>
        </w:rPr>
        <w:t>по</w:t>
      </w:r>
      <w:r w:rsidR="00B36AFB">
        <w:rPr>
          <w:lang w:val="ru-RU"/>
        </w:rPr>
        <w:t xml:space="preserve"> </w:t>
      </w:r>
      <w:r w:rsidRPr="00B36AFB">
        <w:rPr>
          <w:lang w:val="ru-RU"/>
        </w:rPr>
        <w:t>существу</w:t>
      </w:r>
      <w:proofErr w:type="gramEnd"/>
      <w:r w:rsidRPr="00B36AFB">
        <w:rPr>
          <w:lang w:val="ru-RU"/>
        </w:rPr>
        <w:t xml:space="preserve"> тему «Межнациональные конфликты и пути их разрешения».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632D2DB9" w14:textId="77777777" w:rsidR="00FA1801" w:rsidRPr="00B36AFB" w:rsidRDefault="00000000">
      <w:pPr>
        <w:spacing w:after="280"/>
        <w:jc w:val="both"/>
        <w:rPr>
          <w:lang w:val="ru-RU"/>
        </w:rPr>
      </w:pPr>
      <w:r w:rsidRPr="00B36AFB">
        <w:rPr>
          <w:lang w:val="ru-RU"/>
        </w:rPr>
        <w:t>Ответ:</w:t>
      </w:r>
    </w:p>
    <w:p w14:paraId="573FF4E3" w14:textId="77777777" w:rsidR="00FA1801" w:rsidRPr="00B36AFB" w:rsidRDefault="00000000">
      <w:pPr>
        <w:spacing w:before="160"/>
        <w:jc w:val="both"/>
        <w:rPr>
          <w:lang w:val="ru-RU"/>
        </w:rPr>
      </w:pPr>
      <w:r w:rsidRPr="00B36AFB">
        <w:rPr>
          <w:b/>
          <w:lang w:val="ru-RU"/>
        </w:rPr>
        <w:t xml:space="preserve">№25 </w:t>
      </w:r>
      <w:r w:rsidRPr="00B36AFB">
        <w:rPr>
          <w:lang w:val="ru-RU"/>
        </w:rPr>
        <w:t>Обоснуйте значение самоконтроля в профилактике негативного отклоняющегося поведения.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4BA28AC5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Какие качества личности проявляются в позитивном отклоняющемся поведении? (Назовите любые три качества и кратко объясните связь каждого из них с позитивным отклоняющимся поведением.)</w:t>
      </w:r>
    </w:p>
    <w:p w14:paraId="35B28D65" w14:textId="77777777" w:rsidR="00FA1801" w:rsidRPr="00B36AFB" w:rsidRDefault="00000000">
      <w:pPr>
        <w:jc w:val="both"/>
        <w:rPr>
          <w:lang w:val="ru-RU"/>
        </w:rPr>
      </w:pPr>
      <w:r w:rsidRPr="00B36AFB">
        <w:rPr>
          <w:lang w:val="ru-RU"/>
        </w:rPr>
        <w:t>Проиллюстрируйте тремя примерами роль семьи в профилактике негативного отклоняющегося поведения её членов. (Каждый пример должен содержать указание на влияние данного способа/метода на личность.)</w:t>
      </w:r>
    </w:p>
    <w:p w14:paraId="1DE72FC3" w14:textId="510E39DC" w:rsidR="00FA1801" w:rsidRPr="00B36AFB" w:rsidRDefault="00000000">
      <w:pPr>
        <w:spacing w:after="280"/>
        <w:jc w:val="both"/>
        <w:rPr>
          <w:lang w:val="ru-RU"/>
        </w:rPr>
      </w:pPr>
      <w:proofErr w:type="spellStart"/>
      <w:r>
        <w:t>Ответ</w:t>
      </w:r>
      <w:proofErr w:type="spellEnd"/>
      <w:r>
        <w:t>:</w:t>
      </w:r>
      <w:r w:rsidR="00B36AFB">
        <w:rPr>
          <w:lang w:val="ru-RU"/>
        </w:rPr>
        <w:t xml:space="preserve"> </w:t>
      </w:r>
    </w:p>
    <w:sectPr w:rsidR="00FA1801" w:rsidRPr="00B36AFB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150962">
    <w:abstractNumId w:val="8"/>
  </w:num>
  <w:num w:numId="2" w16cid:durableId="35665031">
    <w:abstractNumId w:val="6"/>
  </w:num>
  <w:num w:numId="3" w16cid:durableId="1027750741">
    <w:abstractNumId w:val="5"/>
  </w:num>
  <w:num w:numId="4" w16cid:durableId="1163083614">
    <w:abstractNumId w:val="4"/>
  </w:num>
  <w:num w:numId="5" w16cid:durableId="1309819869">
    <w:abstractNumId w:val="7"/>
  </w:num>
  <w:num w:numId="6" w16cid:durableId="1890798293">
    <w:abstractNumId w:val="3"/>
  </w:num>
  <w:num w:numId="7" w16cid:durableId="1296368614">
    <w:abstractNumId w:val="2"/>
  </w:num>
  <w:num w:numId="8" w16cid:durableId="265888664">
    <w:abstractNumId w:val="1"/>
  </w:num>
  <w:num w:numId="9" w16cid:durableId="18385761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870"/>
    <w:rsid w:val="00AA1D8D"/>
    <w:rsid w:val="00B36AFB"/>
    <w:rsid w:val="00B47730"/>
    <w:rsid w:val="00CB0664"/>
    <w:rsid w:val="00FA1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891D7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2266</Words>
  <Characters>12919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Социальные отношения</dc:title>
  <dc:subject/>
  <dc:creator>Дарья Лоскутова</dc:creator>
  <cp:keywords/>
  <dc:description>generated by python-docx</dc:description>
  <cp:lastModifiedBy>darialoskutova04@gmail.com</cp:lastModifiedBy>
  <cp:revision>2</cp:revision>
  <dcterms:created xsi:type="dcterms:W3CDTF">2013-12-23T23:15:00Z</dcterms:created>
  <dcterms:modified xsi:type="dcterms:W3CDTF">2026-10-11T15:44:00Z</dcterms:modified>
  <cp:category/>
</cp:coreProperties>
</file>