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2</w:t>
        <w:br/>
        <w:t>Право</w:t>
      </w:r>
    </w:p>
    <w:p>
      <w:r>
        <w:t>25 заданий • максимальный первичный балл — 58 • рекомендуемое время — 3 часа 30 минут</w:t>
      </w:r>
    </w:p>
    <w:p>
      <w:r>
        <w:rPr>
          <w:i/>
        </w:rPr>
        <w:t>Все задания относятся к указанному разделу; фиксированные тематические номера заменены равноценными по максимальному баллу.</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Ниже приведён перечень мер. Все они, за исключением двух, согласно Уголовно-процессуальному кодексу Российской Федерации относятся к мерам пресечения.</w:t>
      </w:r>
    </w:p>
    <w:p>
      <w:r>
        <w:rPr>
          <w:b w:val="0"/>
          <w:i w:val="0"/>
        </w:rPr>
        <w:t xml:space="preserve">1) присмотр за несовершеннолетним обвиняемым; </w:t>
      </w:r>
      <w:r>
        <w:br/>
      </w:r>
      <w:r>
        <w:rPr>
          <w:b w:val="0"/>
          <w:i w:val="0"/>
        </w:rPr>
        <w:t xml:space="preserve">2) исправительные работы; </w:t>
      </w:r>
      <w:r>
        <w:br/>
      </w:r>
      <w:r>
        <w:rPr>
          <w:b w:val="0"/>
          <w:i w:val="0"/>
        </w:rPr>
        <w:t xml:space="preserve">3) заключение под стражу; </w:t>
      </w:r>
      <w:r>
        <w:br/>
      </w:r>
      <w:r>
        <w:rPr>
          <w:b w:val="0"/>
          <w:i w:val="0"/>
        </w:rPr>
        <w:t xml:space="preserve">4) дисквалификация; </w:t>
      </w:r>
      <w:r>
        <w:br/>
      </w:r>
      <w:r>
        <w:rPr>
          <w:b w:val="0"/>
          <w:i w:val="0"/>
        </w:rPr>
        <w:t xml:space="preserve">5) запрет определённых действий; </w:t>
      </w:r>
      <w:r>
        <w:br/>
      </w:r>
      <w:r>
        <w:rPr>
          <w:b w:val="0"/>
          <w:i w:val="0"/>
        </w:rPr>
        <w:t>6) личное поручительство.</w:t>
      </w:r>
    </w:p>
    <w:p>
      <w:r>
        <w:rPr>
          <w:b w:val="0"/>
          <w:i w:val="0"/>
        </w:rPr>
        <w:t>Найдите две меры, «выпадающие» из общего ряда, и запишите в таблицу цифры, под которыми они указаны.</w:t>
      </w:r>
    </w:p>
    <w:p>
      <w:r>
        <w:t>Ответ: ______________________________</w:t>
      </w:r>
    </w:p>
    <w:p>
      <w:r>
        <w:rPr>
          <w:b/>
          <w:sz w:val="24"/>
        </w:rPr>
        <w:t>2.</w:t>
      </w:r>
    </w:p>
    <w:p>
      <w:r>
        <w:rPr>
          <w:b w:val="0"/>
          <w:i w:val="0"/>
        </w:rPr>
        <w:t>Татьяне 13 лет. Найдите в приведённом ниже списке позиции, отражающие её правовой статус, и запишите цифры, под которыми они указаны.</w:t>
      </w:r>
    </w:p>
    <w:p>
      <w:r>
        <w:rPr>
          <w:b w:val="0"/>
          <w:i w:val="0"/>
        </w:rPr>
        <w:t>1) быть заслушанной в ходе судебного разбирательства по определению места жительства при разводе родителей</w:t>
      </w:r>
    </w:p>
    <w:p>
      <w:r>
        <w:rPr>
          <w:b w:val="0"/>
          <w:i w:val="0"/>
        </w:rPr>
        <w:t>2) распоряжаться предоставленными родителями карманными деньгами</w:t>
      </w:r>
    </w:p>
    <w:p>
      <w:r>
        <w:rPr>
          <w:b w:val="0"/>
          <w:i w:val="0"/>
        </w:rPr>
        <w:t>3) вносить вклады в кредитные учреждения и распоряжаться ими</w:t>
      </w:r>
    </w:p>
    <w:p>
      <w:r>
        <w:rPr>
          <w:b w:val="0"/>
          <w:i w:val="0"/>
        </w:rPr>
        <w:t>4) заключать трудовой договор (работа курьера) с согласия родителей</w:t>
      </w:r>
    </w:p>
    <w:p>
      <w:r>
        <w:rPr>
          <w:b w:val="0"/>
          <w:i w:val="0"/>
        </w:rPr>
        <w:t>5) совершать мелкие бытовые сделки</w:t>
      </w:r>
    </w:p>
    <w:p>
      <w:r>
        <w:rPr>
          <w:b w:val="0"/>
          <w:i w:val="0"/>
        </w:rPr>
        <w:t>6) нести уголовную ответственность на общих основаниях</w:t>
      </w:r>
    </w:p>
    <w:p>
      <w:r>
        <w:t>Ответ: ______________________________</w:t>
      </w:r>
    </w:p>
    <w:p>
      <w:r>
        <w:rPr>
          <w:b/>
          <w:sz w:val="24"/>
        </w:rPr>
        <w:t>3.</w:t>
      </w:r>
    </w:p>
    <w:p>
      <w:r>
        <w:rPr>
          <w:b w:val="0"/>
          <w:i w:val="0"/>
        </w:rPr>
        <w:t>Ниже приведён перечень видов наказаний. Все они, за исключением двух, согласно Кодексу Российской Федерации об административных правонарушениях относятся к видам административных наказаний.</w:t>
      </w:r>
    </w:p>
    <w:p>
      <w:r>
        <w:rPr>
          <w:b w:val="0"/>
          <w:i w:val="0"/>
        </w:rPr>
        <w:t>1) предупреждение;</w:t>
      </w:r>
    </w:p>
    <w:p>
      <w:r>
        <w:rPr>
          <w:b w:val="0"/>
          <w:i w:val="0"/>
        </w:rPr>
        <w:t>2) выговор;</w:t>
      </w:r>
    </w:p>
    <w:p>
      <w:r>
        <w:rPr>
          <w:b w:val="0"/>
          <w:i w:val="0"/>
        </w:rPr>
        <w:t>3) дисквалификация;</w:t>
      </w:r>
    </w:p>
    <w:p>
      <w:r>
        <w:rPr>
          <w:b w:val="0"/>
          <w:i w:val="0"/>
        </w:rPr>
        <w:t>4) лишение свободы;</w:t>
      </w:r>
    </w:p>
    <w:p>
      <w:r>
        <w:rPr>
          <w:b w:val="0"/>
          <w:i w:val="0"/>
        </w:rPr>
        <w:t>5) лишение специального права, предоставленного физическому лицу;</w:t>
      </w:r>
    </w:p>
    <w:p>
      <w:r>
        <w:rPr>
          <w:b w:val="0"/>
          <w:i w:val="0"/>
        </w:rPr>
        <w:t>6) обязательные работы.</w:t>
      </w:r>
    </w:p>
    <w:p>
      <w:r>
        <w:rPr>
          <w:b w:val="0"/>
          <w:i w:val="0"/>
        </w:rPr>
        <w:t>Найдите два вида наказаний, «выпадающих» из общего ряда, и запишите в таблицу цифры, под которыми они указаны.</w:t>
      </w:r>
    </w:p>
    <w:p>
      <w:r>
        <w:t>Ответ: ______________________________</w:t>
      </w:r>
    </w:p>
    <w:p>
      <w:r>
        <w:rPr>
          <w:b/>
          <w:sz w:val="24"/>
        </w:rPr>
        <w:t>4.</w:t>
      </w:r>
    </w:p>
    <w:p>
      <w:r>
        <w:rPr>
          <w:b w:val="0"/>
          <w:i w:val="0"/>
        </w:rPr>
        <w:t>В соответствии с Семейным кодексом РФ супруги вправе заключить брачный договор. Установите соответствие между конкретными положениями и содержанием брачного договора: к каждой позиции, данной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ПОЛОЖЕНИЯ</w:t>
            </w:r>
          </w:p>
        </w:tc>
        <w:tc>
          <w:tcPr>
            <w:tcW w:type="dxa" w:w="5128"/>
          </w:tcPr>
          <w:p>
            <w:r>
              <w:t>СОДЕРЖАНИЕ БРАЧНОГО ДОГОВОРА</w:t>
            </w:r>
          </w:p>
        </w:tc>
      </w:tr>
      <w:tr>
        <w:tc>
          <w:tcPr>
            <w:tcW w:type="dxa" w:w="5128"/>
          </w:tcPr>
          <w:p>
            <w:r>
              <w:t>A) правоспособность супруговБ) право на свободное использование своих способностей и имущества для предпринима­тельской и иной не запрещённой законом экономической деятельностиB) права и обязанности по взаимному содержаниюГ) способы участия в доходах друг другаД) порядок несения каждым из супругов семейных расходов</w:t>
            </w:r>
          </w:p>
        </w:tc>
        <w:tc>
          <w:tcPr>
            <w:tcW w:type="dxa" w:w="5128"/>
          </w:tcPr>
          <w:p>
            <w:r>
              <w:t>1) супруги вправе определить 2) брачный договор не может ограничивать</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5.</w:t>
      </w:r>
    </w:p>
    <w:p>
      <w:r>
        <w:rPr>
          <w:b w:val="0"/>
          <w:i w:val="0"/>
        </w:rPr>
        <w:t>Представьте, что Вам нужно оформить презентацию к уроку обществознания по теме «Меры процессуального принуждения, установленные Уголовно-процессуальным кодексом Российской Федерации». Один из слайдов называется «Меры пресечения». Что из перечисленного следует включить в этот слайд? Запишите цифры, под которыми указаны меры пресечения.</w:t>
      </w:r>
    </w:p>
    <w:p>
      <w:r>
        <w:rPr>
          <w:b w:val="0"/>
          <w:i w:val="0"/>
        </w:rPr>
        <w:t>1) запрет определённых действий</w:t>
      </w:r>
    </w:p>
    <w:p>
      <w:r>
        <w:rPr>
          <w:b w:val="0"/>
          <w:i w:val="0"/>
        </w:rPr>
        <w:t>2) заключение под стражу</w:t>
      </w:r>
    </w:p>
    <w:p>
      <w:r>
        <w:rPr>
          <w:b w:val="0"/>
          <w:i w:val="0"/>
        </w:rPr>
        <w:t>3) штраф</w:t>
      </w:r>
    </w:p>
    <w:p>
      <w:r>
        <w:rPr>
          <w:b w:val="0"/>
          <w:i w:val="0"/>
        </w:rPr>
        <w:t>4) домашний арест</w:t>
      </w:r>
    </w:p>
    <w:p>
      <w:r>
        <w:rPr>
          <w:b w:val="0"/>
          <w:i w:val="0"/>
        </w:rPr>
        <w:t>5) лишение свободы на определённый срок</w:t>
      </w:r>
    </w:p>
    <w:p>
      <w:r>
        <w:rPr>
          <w:b w:val="0"/>
          <w:i w:val="0"/>
        </w:rPr>
        <w:t>6) личное поручительство</w:t>
      </w:r>
    </w:p>
    <w:p>
      <w:r>
        <w:t>Ответ: ______________________________</w:t>
      </w:r>
    </w:p>
    <w:p>
      <w:r>
        <w:rPr>
          <w:b/>
          <w:sz w:val="24"/>
        </w:rPr>
        <w:t>6.</w:t>
      </w:r>
    </w:p>
    <w:p>
      <w:r>
        <w:rPr>
          <w:b w:val="0"/>
          <w:i w:val="0"/>
        </w:rPr>
        <w:t>Установите соответствие между характеристиками и видами социальных норм: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ХАРАКТЕРИСТИКИ</w:t>
            </w:r>
          </w:p>
        </w:tc>
        <w:tc>
          <w:tcPr>
            <w:tcW w:type="dxa" w:w="5128"/>
          </w:tcPr>
          <w:p>
            <w:r>
              <w:t>ВИДЫ СОЦИАЛЬНЫХ НОРМ</w:t>
            </w:r>
          </w:p>
        </w:tc>
      </w:tr>
      <w:tr>
        <w:tc>
          <w:tcPr>
            <w:tcW w:type="dxa" w:w="5128"/>
          </w:tcPr>
          <w:p>
            <w:r>
              <w:t>А) установление обязательных правил поведения для всего населения государстваБ) регулирование общественных отношений исключительно в соответствии с нравственными представлениямиВ) установление государством в официальных юридических актахГ) формальная определённостьД) многократное применение</w:t>
            </w:r>
          </w:p>
        </w:tc>
        <w:tc>
          <w:tcPr>
            <w:tcW w:type="dxa" w:w="5128"/>
          </w:tcPr>
          <w:p>
            <w:r>
              <w:t>1) только правовые нормы2) только моральные нормы3) и правовые, и моральные нормы</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7.</w:t>
      </w:r>
    </w:p>
    <w:p>
      <w:r>
        <w:rPr>
          <w:b w:val="0"/>
          <w:i w:val="0"/>
        </w:rPr>
        <w:t>Выберите верные суждения о налогоплательщиках, их правах и обязанностях в РФ. Запишите цифры, под которыми они указаны.</w:t>
      </w:r>
    </w:p>
    <w:p>
      <w:r>
        <w:rPr>
          <w:b w:val="0"/>
          <w:i w:val="0"/>
        </w:rPr>
        <w:t>1) Налогоплательщиками выступают физические и юридические лица.</w:t>
      </w:r>
    </w:p>
    <w:p>
      <w:r>
        <w:rPr>
          <w:b w:val="0"/>
          <w:i w:val="0"/>
        </w:rPr>
        <w:t>2) Основным правом налогоплательщиков является уплата налогов.</w:t>
      </w:r>
    </w:p>
    <w:p>
      <w:r>
        <w:rPr>
          <w:b w:val="0"/>
          <w:i w:val="0"/>
        </w:rPr>
        <w:t>3) Права и обязанности налогоплательщиков установлены в Гражданском кодексе РФ.</w:t>
      </w:r>
    </w:p>
    <w:p>
      <w:r>
        <w:rPr>
          <w:b w:val="0"/>
          <w:i w:val="0"/>
        </w:rPr>
        <w:t>4) Налогоплательщики вправе пользоваться льготами по уплате налогов на основаниях и в порядке, установленных законодательными актами.</w:t>
      </w:r>
    </w:p>
    <w:p>
      <w:r>
        <w:rPr>
          <w:b w:val="0"/>
          <w:i w:val="0"/>
        </w:rPr>
        <w:t>5) Налогоплательщики обязаны представлять налоговым органам необходимые для исчисления и уплаты налогов документы и сведения.</w:t>
      </w:r>
    </w:p>
    <w:p>
      <w:r>
        <w:t>Ответ: ______________________________</w:t>
      </w:r>
    </w:p>
    <w:p>
      <w:r>
        <w:rPr>
          <w:b/>
          <w:sz w:val="24"/>
        </w:rPr>
        <w:t>8.</w:t>
      </w:r>
    </w:p>
    <w:p>
      <w:r>
        <w:rPr>
          <w:b w:val="0"/>
          <w:i w:val="0"/>
        </w:rPr>
        <w:t>Выберите верные суждения о нотариате и нотариусах в РФ и запишите цифры, под которыми они указаны.</w:t>
      </w:r>
    </w:p>
    <w:p>
      <w:r>
        <w:rPr>
          <w:b w:val="0"/>
          <w:i w:val="0"/>
        </w:rPr>
        <w:t>1) Любой дееспособный гражданин РФ может обратиться к нотариусу за совершением нотариальных действий.</w:t>
      </w:r>
    </w:p>
    <w:p>
      <w:r>
        <w:rPr>
          <w:b w:val="0"/>
          <w:i w:val="0"/>
        </w:rPr>
        <w:t>2) Нотариусы свидетельствуют верность подписей и копий документов, выписок из них.</w:t>
      </w:r>
    </w:p>
    <w:p>
      <w:r>
        <w:rPr>
          <w:b w:val="0"/>
          <w:i w:val="0"/>
        </w:rPr>
        <w:t>3) Все нотариусы в РФ осуществляют свою деятельность в государственных нотариальных конторах.</w:t>
      </w:r>
    </w:p>
    <w:p>
      <w:r>
        <w:rPr>
          <w:b w:val="0"/>
          <w:i w:val="0"/>
        </w:rPr>
        <w:t>4) Нотариус вправе удостоверить завещание гражданина.</w:t>
      </w:r>
    </w:p>
    <w:p>
      <w:r>
        <w:rPr>
          <w:b w:val="0"/>
          <w:i w:val="0"/>
        </w:rPr>
        <w:t>5) Нотариат согласно Конституции РФ находится в совместном ведении Российской Федерации и субъектов РФ.</w:t>
      </w:r>
    </w:p>
    <w:p>
      <w:r>
        <w:t>Ответ: ______________________________</w:t>
      </w:r>
    </w:p>
    <w:p>
      <w:r>
        <w:rPr>
          <w:b/>
          <w:sz w:val="24"/>
        </w:rPr>
        <w:t>9.</w:t>
      </w:r>
    </w:p>
    <w:p>
      <w:r>
        <w:rPr>
          <w:b w:val="0"/>
          <w:i w:val="0"/>
        </w:rPr>
        <w:t>Ниже приведён перечень терминов. Все они, за исключением двух, относятся к личным неимущественным правам.</w:t>
      </w:r>
    </w:p>
    <w:p>
      <w:r>
        <w:rPr>
          <w:b w:val="0"/>
          <w:i w:val="0"/>
        </w:rPr>
        <w:t>1) право на жизнь;</w:t>
      </w:r>
    </w:p>
    <w:p>
      <w:r>
        <w:rPr>
          <w:b w:val="0"/>
          <w:i w:val="0"/>
        </w:rPr>
        <w:t>2) семейная тайна;</w:t>
      </w:r>
    </w:p>
    <w:p>
      <w:r>
        <w:rPr>
          <w:b w:val="0"/>
          <w:i w:val="0"/>
        </w:rPr>
        <w:t>3) право на имя;</w:t>
      </w:r>
    </w:p>
    <w:p>
      <w:r>
        <w:rPr>
          <w:b w:val="0"/>
          <w:i w:val="0"/>
        </w:rPr>
        <w:t>4) право на осуществление предпринимательской деятельности;</w:t>
      </w:r>
    </w:p>
    <w:p>
      <w:r>
        <w:rPr>
          <w:b w:val="0"/>
          <w:i w:val="0"/>
        </w:rPr>
        <w:t>5) право собственности;</w:t>
      </w:r>
    </w:p>
    <w:p>
      <w:r>
        <w:rPr>
          <w:b w:val="0"/>
          <w:i w:val="0"/>
        </w:rPr>
        <w:t>6) личная неприкосновенность.</w:t>
      </w:r>
    </w:p>
    <w:p>
      <w:r>
        <w:rPr>
          <w:b w:val="0"/>
          <w:i w:val="0"/>
        </w:rPr>
        <w:t>Найдите два термина, «выпадающих» из общего ряда, и запишите в ответ цифры, под которыми они указаны.</w:t>
      </w:r>
    </w:p>
    <w:p>
      <w:r>
        <w:t>Ответ: ______________________________</w:t>
      </w:r>
    </w:p>
    <w:p>
      <w:r>
        <w:rPr>
          <w:b/>
          <w:sz w:val="24"/>
        </w:rPr>
        <w:t>10.</w:t>
      </w:r>
    </w:p>
    <w:p>
      <w:r>
        <w:rPr>
          <w:b w:val="0"/>
          <w:i w:val="0"/>
        </w:rPr>
        <w:t>Найдите в приведённом списке юридические основания расторжения трудового договора в РФ по обстоятельствам, не зависящим от воли сторон, и запишите цифры, под которыми они указаны.</w:t>
      </w:r>
    </w:p>
    <w:p>
      <w:r>
        <w:rPr>
          <w:b w:val="0"/>
          <w:i w:val="0"/>
        </w:rPr>
        <w:t>1) Трудовой договор с Петром был расторгнут после того, как он появился на своём рабочем месте в состоянии алкогольного опьянения.</w:t>
      </w:r>
    </w:p>
    <w:p>
      <w:r>
        <w:rPr>
          <w:b w:val="0"/>
          <w:i w:val="0"/>
        </w:rPr>
        <w:t>2) Профессор кафедры не был переизбран на свою должность.</w:t>
      </w:r>
    </w:p>
    <w:p>
      <w:r>
        <w:rPr>
          <w:b w:val="0"/>
          <w:i w:val="0"/>
        </w:rPr>
        <w:t>3) Стихийное бедствие разрушило прибрежную зону отдыха, что привело к закрытию отелей и увольнению сотрудников.</w:t>
      </w:r>
    </w:p>
    <w:p>
      <w:r>
        <w:rPr>
          <w:b w:val="0"/>
          <w:i w:val="0"/>
        </w:rPr>
        <w:t>4) Проведённая аттестация сотрудников фирмы показала, что уровень квалификации некоторых из них не соответствует требованиям работодателя.</w:t>
      </w:r>
    </w:p>
    <w:p>
      <w:r>
        <w:rPr>
          <w:b w:val="0"/>
          <w:i w:val="0"/>
        </w:rPr>
        <w:t>5) Пианист симфонического оркестра А. Орлов сломал руку; медицинская комиссия установила, что больше он не сможет профессионально играть на рояле.</w:t>
      </w:r>
    </w:p>
    <w:p>
      <w:r>
        <w:rPr>
          <w:b w:val="0"/>
          <w:i w:val="0"/>
        </w:rPr>
        <w:t>6) Менеджер Е. Соболева систематически не выполняла условий трудового договора.</w:t>
      </w:r>
    </w:p>
    <w:p>
      <w:r>
        <w:t>Ответ: ______________________________</w:t>
      </w:r>
    </w:p>
    <w:p>
      <w:r>
        <w:rPr>
          <w:b/>
          <w:sz w:val="24"/>
        </w:rPr>
        <w:t>11.</w:t>
      </w:r>
    </w:p>
    <w:p>
      <w:r>
        <w:rPr>
          <w:b w:val="0"/>
          <w:i w:val="0"/>
        </w:rPr>
        <w:t>Назару 15 лет. Найдите в приведённом ниже списке действия, которые он, в соответствии с Гражданским кодексом РФ, вправе самостоятельно осуществлять. Запишите цифры, под которыми они указаны.</w:t>
      </w:r>
    </w:p>
    <w:p>
      <w:r>
        <w:rPr>
          <w:b w:val="0"/>
          <w:i w:val="0"/>
        </w:rPr>
        <w:t>1) осуществлять права автора созданного музыкального произведения</w:t>
      </w:r>
    </w:p>
    <w:p>
      <w:r>
        <w:rPr>
          <w:b w:val="0"/>
          <w:i w:val="0"/>
        </w:rPr>
        <w:t>2) внести подаренные родителями деньги на счёт в банке</w:t>
      </w:r>
    </w:p>
    <w:p>
      <w:r>
        <w:rPr>
          <w:b w:val="0"/>
          <w:i w:val="0"/>
        </w:rPr>
        <w:t>3) распоряжаться заработной платой, полученной в летнем трудовом лагере</w:t>
      </w:r>
    </w:p>
    <w:p>
      <w:r>
        <w:rPr>
          <w:b w:val="0"/>
          <w:i w:val="0"/>
        </w:rPr>
        <w:t>4) купить квартиру</w:t>
      </w:r>
    </w:p>
    <w:p>
      <w:r>
        <w:rPr>
          <w:b w:val="0"/>
          <w:i w:val="0"/>
        </w:rPr>
        <w:t>5) продать автомобиль</w:t>
      </w:r>
    </w:p>
    <w:p>
      <w:r>
        <w:rPr>
          <w:b w:val="0"/>
          <w:i w:val="0"/>
        </w:rPr>
        <w:t>6) отложить часть своей стипендии на покупку подарка для младшей сестры</w:t>
      </w:r>
    </w:p>
    <w:p>
      <w:r>
        <w:t>Ответ: ______________________________</w:t>
      </w:r>
    </w:p>
    <w:p>
      <w:r>
        <w:rPr>
          <w:b/>
          <w:sz w:val="24"/>
        </w:rPr>
        <w:t>12.</w:t>
      </w:r>
    </w:p>
    <w:p>
      <w:r>
        <w:rPr>
          <w:b w:val="0"/>
          <w:i w:val="0"/>
        </w:rPr>
        <w:t>Ниже приведён перечень санкций. Все они, за исключением двух, относятся к административным наказаниям, согласно Кодексу Российской Федерации об административных правонарушениях.</w:t>
      </w:r>
    </w:p>
    <w:p>
      <w:r>
        <w:rPr>
          <w:b w:val="0"/>
          <w:i w:val="0"/>
        </w:rPr>
        <w:t xml:space="preserve">1) предупреждение; </w:t>
      </w:r>
    </w:p>
    <w:p>
      <w:r>
        <w:rPr>
          <w:b w:val="0"/>
          <w:i w:val="0"/>
        </w:rPr>
        <w:t xml:space="preserve">2) исправительные работы; </w:t>
      </w:r>
    </w:p>
    <w:p>
      <w:r>
        <w:rPr>
          <w:b w:val="0"/>
          <w:i w:val="0"/>
        </w:rPr>
        <w:t xml:space="preserve">3) дисквалификация; </w:t>
      </w:r>
    </w:p>
    <w:p>
      <w:r>
        <w:rPr>
          <w:b w:val="0"/>
          <w:i w:val="0"/>
        </w:rPr>
        <w:t xml:space="preserve">4) лишение специального права, предоставленного физическому лицу; </w:t>
      </w:r>
    </w:p>
    <w:p>
      <w:r>
        <w:rPr>
          <w:b w:val="0"/>
          <w:i w:val="0"/>
        </w:rPr>
        <w:t xml:space="preserve">5) обязательные работы; </w:t>
      </w:r>
    </w:p>
    <w:p>
      <w:r>
        <w:rPr>
          <w:b w:val="0"/>
          <w:i w:val="0"/>
        </w:rPr>
        <w:t>6) принудительные работы.</w:t>
      </w:r>
    </w:p>
    <w:p>
      <w:r>
        <w:rPr>
          <w:b w:val="0"/>
          <w:i w:val="0"/>
        </w:rPr>
        <w:t>Найдите два вида наказаний, «выпадающих» из общего ряда, и запишите в таблицу цифры, под которыми они указаны.</w:t>
      </w:r>
    </w:p>
    <w:p>
      <w:r>
        <w:t>Ответ: ______________________________</w:t>
      </w:r>
    </w:p>
    <w:p>
      <w:r>
        <w:rPr>
          <w:b/>
          <w:sz w:val="24"/>
        </w:rPr>
        <w:t>13.</w:t>
      </w:r>
    </w:p>
    <w:p>
      <w:r>
        <w:rPr>
          <w:b w:val="0"/>
          <w:i w:val="0"/>
        </w:rPr>
        <w:t>Установите соответствие между примерами и видами юридической ответственности в Российской Федерации: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ПРИМЕРЫ</w:t>
            </w:r>
          </w:p>
        </w:tc>
        <w:tc>
          <w:tcPr>
            <w:tcW w:type="dxa" w:w="5128"/>
          </w:tcPr>
          <w:p>
            <w:r>
              <w:t>ВИДЫ ЮРИДИЧЕСКОЙ ОТВЕТСТВЕННОСТИ В РОССИЙСКОЙ ФЕДЕРАЦИИ</w:t>
            </w:r>
          </w:p>
        </w:tc>
      </w:tr>
      <w:tr>
        <w:tc>
          <w:tcPr>
            <w:tcW w:type="dxa" w:w="5128"/>
          </w:tcPr>
          <w:p>
            <w:r>
              <w:t>А) дисквалификацияБ) взыскание неустойкиВ) возмещение убытковГ) лишение права занимать определённые должности или заниматься определённой деятельностьюД) компенсация морального вреда</w:t>
            </w:r>
          </w:p>
        </w:tc>
        <w:tc>
          <w:tcPr>
            <w:tcW w:type="dxa" w:w="5128"/>
          </w:tcPr>
          <w:p>
            <w:r>
              <w:t>1) административные наказания по Кодексу Российской Федерации об административных правонарушениях2) наказания по Уголовному кодексу Российской Федерации3) способы защиты гражданских прав по Гражданскому кодексу Российской Федерации</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14.</w:t>
      </w:r>
    </w:p>
    <w:p>
      <w:r>
        <w:rPr>
          <w:b w:val="0"/>
          <w:i w:val="0"/>
        </w:rPr>
        <w:t>Ольга и Василий решили заключить брачный договор. Какие отношения супругов (согласно семейному законодательству Российской Федерации) могут быть объектом регулирования в брачном договоре? Запишите цифры, под которыми они указаны.</w:t>
      </w:r>
    </w:p>
    <w:p>
      <w:r>
        <w:rPr>
          <w:b w:val="0"/>
          <w:i w:val="0"/>
        </w:rPr>
        <w:t xml:space="preserve">1) распределение домашних обязанностей </w:t>
      </w:r>
    </w:p>
    <w:p>
      <w:r>
        <w:rPr>
          <w:b w:val="0"/>
          <w:i w:val="0"/>
        </w:rPr>
        <w:t xml:space="preserve">2) способы участия в доходах друг друга </w:t>
      </w:r>
    </w:p>
    <w:p>
      <w:r>
        <w:rPr>
          <w:b w:val="0"/>
          <w:i w:val="0"/>
        </w:rPr>
        <w:t xml:space="preserve">3) порядок несения каждым супругом семейных расходов </w:t>
      </w:r>
    </w:p>
    <w:p>
      <w:r>
        <w:rPr>
          <w:b w:val="0"/>
          <w:i w:val="0"/>
        </w:rPr>
        <w:t xml:space="preserve">4) права и обязанности супругов в отношении детей </w:t>
      </w:r>
    </w:p>
    <w:p>
      <w:r>
        <w:rPr>
          <w:b w:val="0"/>
          <w:i w:val="0"/>
        </w:rPr>
        <w:t xml:space="preserve">5) права и обязанности по взаимному содержанию </w:t>
      </w:r>
    </w:p>
    <w:p>
      <w:r>
        <w:rPr>
          <w:b w:val="0"/>
          <w:i w:val="0"/>
        </w:rPr>
        <w:t>6) определение имущества, которое будет передано каждому из супругов в случае расторжения брака</w:t>
      </w:r>
    </w:p>
    <w:p>
      <w:r>
        <w:t>Ответ: ______________________________</w:t>
      </w:r>
    </w:p>
    <w:p>
      <w:r>
        <w:rPr>
          <w:b/>
          <w:sz w:val="24"/>
        </w:rPr>
        <w:t>15.</w:t>
      </w:r>
    </w:p>
    <w:p>
      <w:r>
        <w:rPr>
          <w:b w:val="0"/>
          <w:i w:val="0"/>
        </w:rPr>
        <w:t>Установите соответствие между примерами и видами субъектов гражданского права Российской Федерации: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ПРИМЕРЫ</w:t>
            </w:r>
          </w:p>
        </w:tc>
        <w:tc>
          <w:tcPr>
            <w:tcW w:type="dxa" w:w="5128"/>
          </w:tcPr>
          <w:p>
            <w:r>
              <w:t>ВИДЫ СУБЪЕКТОВ ГРАЖДАНСКОГО ПРАВА В РОССИЙСКОЙ ФЕДЕРАЦИИ</w:t>
            </w:r>
          </w:p>
        </w:tc>
      </w:tr>
      <w:tr>
        <w:tc>
          <w:tcPr>
            <w:tcW w:type="dxa" w:w="5128"/>
          </w:tcPr>
          <w:p>
            <w:r>
              <w:t>А) Московская область Б) публичное акционерное общество «ВТБ» В) Республика Дагестан Г) гражданин Российской Федерации Н.Н. Николаев Д) производственный кооператив «Элегия»</w:t>
            </w:r>
          </w:p>
        </w:tc>
        <w:tc>
          <w:tcPr>
            <w:tcW w:type="dxa" w:w="5128"/>
          </w:tcPr>
          <w:p>
            <w:r>
              <w:t>1) публично-правовые образования 2) юридические лица 3) физические лица</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16.</w:t>
      </w:r>
    </w:p>
    <w:p>
      <w:r>
        <w:rPr>
          <w:b w:val="0"/>
          <w:i w:val="0"/>
        </w:rPr>
        <w:t>Выберите верные суждения об экологическом праве в Российской Федерации и запишите цифры, под которыми они указаны.</w:t>
      </w:r>
    </w:p>
    <w:p>
      <w:r>
        <w:rPr>
          <w:b w:val="0"/>
          <w:i w:val="0"/>
        </w:rPr>
        <w:t>1) Экологическое правонарушение причиняет экологический вред или создаёт реальную угрозу причинения такого вреда компонентам природной среды, природным объектам и природным комплексам.</w:t>
      </w:r>
    </w:p>
    <w:p>
      <w:r>
        <w:rPr>
          <w:b w:val="0"/>
          <w:i w:val="0"/>
        </w:rPr>
        <w:t>2) Экологическая информация общедоступна, за исключением информации, отнесённой законодательством Российской Федерации к государственной тайне.</w:t>
      </w:r>
    </w:p>
    <w:p>
      <w:r>
        <w:rPr>
          <w:b w:val="0"/>
          <w:i w:val="0"/>
        </w:rPr>
        <w:t>3) Согласно законодательству благоприятная окружающая среда — окружающая среда, качество которой обеспечивает успешную социализацию личности в профессиональной сфере.</w:t>
      </w:r>
    </w:p>
    <w:p>
      <w:r>
        <w:rPr>
          <w:b w:val="0"/>
          <w:i w:val="0"/>
        </w:rPr>
        <w:t>4) Граждане обязаны выдвигать предложения о проведении общественной экологической экспертизы и участвовать в её проведении в установленном порядке.</w:t>
      </w:r>
    </w:p>
    <w:p>
      <w:r>
        <w:rPr>
          <w:b w:val="0"/>
          <w:i w:val="0"/>
        </w:rPr>
        <w:t>5) Один из принципов охраны окружающей среды — обязательность оценки воздействия Ha окружающую среду при принятии решений об осуществлении хозяйственной и иной деятельности.</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 xml:space="preserve">Лицо, становящееся собственником, обретает юридический статус собственника. Права собственника должны быть признаны обществом и государством в качестве абсолютных и исключительных, при этом твёрдо фиксируемых, постоянных, незыблемых, охраняемых государством. Эти права и положение собственника в целом должны получить всестороннее юридическое урегулирование. В настоящее время вопросы права собственности регулируются в России в нескольких отраслях права, в том числе в конституционном праве, административном праве, в ряде других отраслей. Права собственника в соответствии с Гражданским кодексом РФ существуют и функционируют... на основе таких начал, которые основываются на признании равенства участников отношений, неприкосновенности собственности, свободы договора, недопустимости произвольного вмешательства кого-либо в частные дела необходимости беспрепятственного осуществления гражданских прав, обеспечения восстановления нарушенных прав, их судебной защиты. </w:t>
      </w:r>
    </w:p>
    <w:p>
      <w:r>
        <w:rPr>
          <w:b w:val="0"/>
          <w:i w:val="0"/>
        </w:rPr>
        <w:t xml:space="preserve">Правовой статус собственника имеет общедозволительный характер. Право собственности по природе таково, что оно качественно, принципиально отличается от прав разрешительного порядка, когда определённые действия совершаются только в рамках обязательственных правомочий на основании нормативного или индивидуального разрешения управомоченных на то лиц. Права же собственника являются общедозволительными: они позволяют собственнику на основании и в пределах закона строить поведение в отношении объектов собственности по своему усмотрению. Благодаря абсолютности и исключительности своих прав собственник вправе по своему усмотрению совершать в отношении принадлежащего ему имущества любые действия, не противоречащие закону и иным правовым актам и не нарушающие права и охраняемые законом интересы других лиц. Такое понимание статуса собственника представляется особо существенным с позиций рыночной экономики. Предоставление конституционно-правовой защиты частной собственности – это одновременно и исторический выбор типа экономической системы. (Г.Ф. Резяпова) </w:t>
      </w:r>
    </w:p>
    <w:p>
      <w:r>
        <w:rPr>
          <w:b w:val="0"/>
          <w:i w:val="0"/>
        </w:rPr>
        <w:t>В тексте упомянуты ключевые понятия социально-гуманитарных наук.</w:t>
      </w:r>
    </w:p>
    <w:p>
      <w:r>
        <w:rPr>
          <w:b w:val="0"/>
          <w:i w:val="0"/>
        </w:rPr>
        <w:t xml:space="preserve">Используя обществоведческие знания, </w:t>
      </w:r>
      <w:r>
        <w:br/>
      </w:r>
      <w:r>
        <w:rPr>
          <w:b w:val="0"/>
          <w:i w:val="0"/>
        </w:rPr>
        <w:t xml:space="preserve">— укажите не менее трёх основных признаков отрасли права как элемента системы права; </w:t>
      </w:r>
      <w:r>
        <w:br/>
      </w:r>
      <w:r>
        <w:rPr>
          <w:b w:val="0"/>
          <w:i w:val="0"/>
        </w:rPr>
        <w:t>— объясните связь любого из указанных автором начал, на основе которых в соответствии с Гражданским кодексом Российской Федерации существуют и функционируют права собственника, с развитием предпринимательства. (Объяснение может быть дано в одном или нескольких распространённых предложениях.)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Как автор подтверждает объективный характер системы права? (Приведите любые два подтверждения). Какие три элемента включает в себя норма права? Что такое система законодательства?</w:t>
      </w:r>
    </w:p>
    <w:p>
      <w:r>
        <w:rPr>
          <w:b w:val="0"/>
          <w:i w:val="0"/>
        </w:rPr>
        <w:t>Система права — это объективное правовое явление, которое формируется на основе общих закономерностей общественной жизни. Являясь отражением реально существующей системы общественных отношений, система права строится не по произвольному усмотрению людей, а на основе объективной действительности.</w:t>
      </w:r>
    </w:p>
    <w:p>
      <w:r>
        <w:rPr>
          <w:b w:val="0"/>
          <w:i w:val="0"/>
        </w:rPr>
        <w:t>С одной стороны, нормы права - это продукт субъективной, сознательно-волевой деятельности правотворческих органов. С другой стороны, нормы права становятся естественным элементом системы права лишь. В случае объективного отражения потребностей общественной жизни, определяя максимальную меру сво6оды и справедливости в социальных отношениях. Поэтому нормы права объективно, независимо от воли правотворческого органа, объединяются в относительно самостоятельные группы норм, которые регулируют данные отношения. Правотворческий орган не может по своему усмотрению, произвольно отнести изданную им норму права к той или иной отрасли права. Если норма издана для регулирования определённого вида общественных отношений, то она объективно входит в ту отрасль права, которая регулирует эти отношения.</w:t>
      </w:r>
    </w:p>
    <w:p>
      <w:r>
        <w:rPr>
          <w:b w:val="0"/>
          <w:i w:val="0"/>
        </w:rPr>
        <w:t>Система законодательства строится по иному принципу. В её формировании значительное место занимает субъективный фактор, обусловленный потребностью правовой практики, необходимостью учитывать изменяющиеся формы человеческого общения...</w:t>
      </w:r>
    </w:p>
    <w:p>
      <w:r>
        <w:rPr>
          <w:b w:val="0"/>
          <w:i w:val="0"/>
        </w:rPr>
        <w:t>Система законодательства — это совокупность источников права, которые являются формой выражения правовых норм. Поэтому право не существует вне законодательства. Они соотносятся как форма и содержание. Именно в законодательстве (источниках права) правовые нормы и их различные структурные образования получают своё реальное выражение, внешнее проявление. В этом смысле система права и система законодательства в целом совпадают.</w:t>
      </w:r>
    </w:p>
    <w:p>
      <w:r>
        <w:rPr>
          <w:b w:val="0"/>
          <w:i w:val="0"/>
        </w:rPr>
        <w:t>Вместе с тем они различаются по структурным элементам и по своему содержанию. Как отмечалось выше, первичным элементом системы является норма права, состоящая из гипотезы, диспозиции и санкции. Первичным же элементом системы законодательства является статья нормативно-правового акта, которая не всегда содержит все три структурных элемента правовой нормы... Более того, в одном и том же нормативном акте могут содержаться нормы различных отраслей права, которые обеспечиваются санкциями, содержащимися в других нормативных актах...</w:t>
      </w:r>
    </w:p>
    <w:p>
      <w:r>
        <w:rPr>
          <w:b w:val="0"/>
          <w:i w:val="0"/>
        </w:rPr>
        <w:t>Разнообразие и взаимосвязь социальных отношений, возникающих в различных сферах общественной жизни, необходимость их эффективной организации обусловливают создание в системе законодательства таких структурных элементов, которые не совпадают с системой права. Поэтому отрасли права не всегда соответствуют отраслям законодательства.</w:t>
      </w:r>
    </w:p>
    <w:p>
      <w:r>
        <w:rPr>
          <w:b w:val="0"/>
          <w:i w:val="0"/>
        </w:rPr>
        <w:t>(В.Н. Хропанюк)</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Юридическая ответственность — одна из форм государственного принуждения, обеспечивающего правовую систему общества. По сути, это всегда отрицательная реакция государства на противоправное действие...</w:t>
      </w:r>
    </w:p>
    <w:p>
      <w:r>
        <w:rPr>
          <w:b w:val="0"/>
          <w:i w:val="0"/>
        </w:rPr>
        <w:t>Юридическая ответственность — это одна из форм социальной ответственности. Но кроме юридической ответственности в обществе действуют и иные формы социальной ответственности: моральная, политическая, организационная, общественная, партийная и иная. Организационная и политическая ответственности знают такие формы, как отчёт, отставка; моральная — осуждение общественным мнением; партийная — исключение из партии и т. п. В совокупности все эти виды и предназначаются для обеспечения упорядоченности, стабильности общественных отношений в различных сферах жизнедеятельности общества. Но юридическая ответственность по целому спектру признаков отличается от всех других видов.</w:t>
      </w:r>
    </w:p>
    <w:p>
      <w:r>
        <w:rPr>
          <w:b w:val="0"/>
          <w:i w:val="0"/>
        </w:rPr>
        <w:t>Прежде всего, она всегда оценивает прошлое: это ответственность за действие (бездействие), которое уже имело место, произошло. Этим юридическая ответственность отличается от организационной, политической и иных видов ответственности, обращённых в будущее (например, в постановлении какой-либо общественной организации определяется, что «товарищ Иванов отвечает за проведение мероприятия». Здесь налицо либо организационная, либо политическая ответственность, и речь идёт об ответственности товарища Иванова в будущем, если это мероприятие будет сорвано).</w:t>
      </w:r>
    </w:p>
    <w:p>
      <w:r>
        <w:rPr>
          <w:b w:val="0"/>
          <w:i w:val="0"/>
        </w:rPr>
        <w:t>Далее, юридическая ответственность устанавливается за нарушение правовых требований, а не за их выполнение...</w:t>
      </w:r>
    </w:p>
    <w:p>
      <w:r>
        <w:rPr>
          <w:b w:val="0"/>
          <w:i w:val="0"/>
        </w:rPr>
        <w:t>О связи юридической ответственности с государством уже упоминалось. Но здесь важно подчеркнуть, что только государство устанавливает меры этой ответственности и только органы государства их осуществляют в порядке, который также устанавливается государством. И меры эти всегда имеют неблагоприятные последствия для правонарушителя: имущественные, физические, политические и иные...</w:t>
      </w:r>
    </w:p>
    <w:p>
      <w:r>
        <w:rPr>
          <w:b w:val="0"/>
          <w:i w:val="0"/>
        </w:rPr>
        <w:t>Среди признаков юридической ответственности можно выделить: обязательное наличие правонарушения как основание для наступления юридической ответственности, отрицательную оценку государством (осуждение) поведения правонарушителя, официальный характер этой оценки, причинение правонарушителю страдания: морального, физического, имущественного (материального), использование механизмов государственного принуждения...</w:t>
      </w:r>
    </w:p>
    <w:p>
      <w:r>
        <w:rPr>
          <w:b w:val="0"/>
          <w:i w:val="0"/>
        </w:rPr>
        <w:t>Таким образом, суммируя всё вышесказанное, можно определить, что юридическая ответственность — это установленные законом меры воздействия на правонарушителя, содержащие для него неблагоприятные последствия, применяемые государственными органами в порядке, также установленном государством. В теоретическом плане по мерам воздействия различают и виды юридической ответственности. Прежде всего это уголовная ответственность, которая наступает за преступления и содержит такие меры, как лишение свободы, штраф и иные меры, в том числе смертную казнь.</w:t>
      </w:r>
    </w:p>
    <w:p>
      <w:r>
        <w:rPr>
          <w:b w:val="0"/>
          <w:i w:val="0"/>
        </w:rPr>
        <w:t>(А. Венгеров)</w:t>
      </w:r>
    </w:p>
    <w:p>
      <w:r>
        <w:rPr>
          <w:b w:val="0"/>
          <w:i w:val="0"/>
        </w:rPr>
        <w:t xml:space="preserve">Используя обществоведческие знания и факты общественной жизни, назовите любые два органа государства, осуществляющие юридическую ответственность, и проиллюстрируйте примерами деятельность каждого из них в этом направление. (Каждый пример должен быть сформулирован развёрнуто.)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Какие две формы вины установлены в Кодексе? Проиллюстрируйте примером каждую из форм. (В каждом случае сначала укажите форму, затем приведите соответствующий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 xml:space="preserve">Опираясь на обществоведческие знания и социальные факты, проиллюстрируйте на примере гражданских правоотношений три составляющие субъективного права: правомочие, обязанность и ответственность. (Сначала назовите компонент, затем приведите соответствующий пример. Каждый пример должен быть сформулирован развёрнуто.)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Гражданка РФ Рогожина А. А. владеет на правах собственности трёхкомнатной квартирой. Ежегодно в установленные сроки она уплачивает налог на имущество физических лиц. К какому виду налогов (в зависимости от того, к уплате на какой территории они обязательны) относится этот налог? Назовите ещё два других налога / сбора этого вида (в соответствии с Налоговым кодексом РФ). Какие ещё обязанности, кроме уплаты налогов, есть у налогоплательщика? (Назовите любые две обязанности налогоплательщика согласно Налоговому кодексу).</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Назовите и проиллюстрируйте примерами три любых права работника, закреплённые Трудовым кодексом РФ. (Сначала укажите право, затем приведите соответствующий пример. Каждый пример должен быть сформулирован развернуто.)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 xml:space="preserve">Гражданину России Ивану Р., представителю коренного малочисленного народа Севера, исполнилось 18 лет. Он с самого рождения живёт в тундре и занимается традиционными для его народа промыслами. Иван Р. подлежит призыву на военную службу, у него нет оснований для освобождения / предоставления отсрочки от призыва на военную службу. </w:t>
      </w:r>
    </w:p>
    <w:p>
      <w:r>
        <w:rPr>
          <w:b w:val="0"/>
          <w:i w:val="0"/>
        </w:rPr>
        <w:t xml:space="preserve">Какое право, связанное с защитой Отечества, предоставляется Ивану Р.? Какой ещё категории граждан предоставляется такое же право? Какова продолжительность военной службы по призыву? Какие ещё обязанности гражданина, кроме защиты Отечества, устанавливает Конституция Российской Федерации? (Назовите любые три конституционные обязанности гражданина Российской Федерации.)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Обоснуйте необходимость законодательного регулирования семейных отношений.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r>
        <w:rPr>
          <w:b w:val="0"/>
          <w:i w:val="0"/>
        </w:rPr>
        <w:t>В соответствии с какими принципами осуществляется законодательное регулирование семейных отношений в Российской Федерации? (Назовите любые три принципа.)</w:t>
      </w:r>
    </w:p>
    <w:p>
      <w:r>
        <w:rPr>
          <w:b w:val="0"/>
          <w:i w:val="0"/>
        </w:rPr>
        <w:t>Для каждого из них приведите по одному примеру, иллюстрирующему его реализацию. (Каждый пример должен быть сформулирован развёрнуто. В совокупности примеры должны иллюстрировать три различных принципа.)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24</w:t>
            </w:r>
          </w:p>
        </w:tc>
        <w:tc>
          <w:tcPr>
            <w:tcW w:type="dxa" w:w="3419"/>
          </w:tcPr>
          <w:p>
            <w:r>
              <w:t>1</w:t>
            </w:r>
          </w:p>
        </w:tc>
      </w:tr>
      <w:tr>
        <w:tc>
          <w:tcPr>
            <w:tcW w:type="dxa" w:w="3419"/>
          </w:tcPr>
          <w:p>
            <w:r>
              <w:t>2</w:t>
            </w:r>
          </w:p>
        </w:tc>
        <w:tc>
          <w:tcPr>
            <w:tcW w:type="dxa" w:w="3419"/>
          </w:tcPr>
          <w:p>
            <w:r>
              <w:t>125</w:t>
            </w:r>
          </w:p>
        </w:tc>
        <w:tc>
          <w:tcPr>
            <w:tcW w:type="dxa" w:w="3419"/>
          </w:tcPr>
          <w:p>
            <w:r>
              <w:t>2</w:t>
            </w:r>
          </w:p>
        </w:tc>
      </w:tr>
      <w:tr>
        <w:tc>
          <w:tcPr>
            <w:tcW w:type="dxa" w:w="3419"/>
          </w:tcPr>
          <w:p>
            <w:r>
              <w:t>3</w:t>
            </w:r>
          </w:p>
        </w:tc>
        <w:tc>
          <w:tcPr>
            <w:tcW w:type="dxa" w:w="3419"/>
          </w:tcPr>
          <w:p>
            <w:r>
              <w:t>24</w:t>
            </w:r>
          </w:p>
        </w:tc>
        <w:tc>
          <w:tcPr>
            <w:tcW w:type="dxa" w:w="3419"/>
          </w:tcPr>
          <w:p>
            <w:r>
              <w:t>1</w:t>
            </w:r>
          </w:p>
        </w:tc>
      </w:tr>
      <w:tr>
        <w:tc>
          <w:tcPr>
            <w:tcW w:type="dxa" w:w="3419"/>
          </w:tcPr>
          <w:p>
            <w:r>
              <w:t>4</w:t>
            </w:r>
          </w:p>
        </w:tc>
        <w:tc>
          <w:tcPr>
            <w:tcW w:type="dxa" w:w="3419"/>
          </w:tcPr>
          <w:p>
            <w:r>
              <w:t>22111</w:t>
            </w:r>
          </w:p>
        </w:tc>
        <w:tc>
          <w:tcPr>
            <w:tcW w:type="dxa" w:w="3419"/>
          </w:tcPr>
          <w:p>
            <w:r>
              <w:t>2</w:t>
            </w:r>
          </w:p>
        </w:tc>
      </w:tr>
      <w:tr>
        <w:tc>
          <w:tcPr>
            <w:tcW w:type="dxa" w:w="3419"/>
          </w:tcPr>
          <w:p>
            <w:r>
              <w:t>5</w:t>
            </w:r>
          </w:p>
        </w:tc>
        <w:tc>
          <w:tcPr>
            <w:tcW w:type="dxa" w:w="3419"/>
          </w:tcPr>
          <w:p>
            <w:r>
              <w:t>1246</w:t>
            </w:r>
          </w:p>
        </w:tc>
        <w:tc>
          <w:tcPr>
            <w:tcW w:type="dxa" w:w="3419"/>
          </w:tcPr>
          <w:p>
            <w:r>
              <w:t>2</w:t>
            </w:r>
          </w:p>
        </w:tc>
      </w:tr>
      <w:tr>
        <w:tc>
          <w:tcPr>
            <w:tcW w:type="dxa" w:w="3419"/>
          </w:tcPr>
          <w:p>
            <w:r>
              <w:t>6</w:t>
            </w:r>
          </w:p>
        </w:tc>
        <w:tc>
          <w:tcPr>
            <w:tcW w:type="dxa" w:w="3419"/>
          </w:tcPr>
          <w:p>
            <w:r>
              <w:t>12113</w:t>
            </w:r>
          </w:p>
        </w:tc>
        <w:tc>
          <w:tcPr>
            <w:tcW w:type="dxa" w:w="3419"/>
          </w:tcPr>
          <w:p>
            <w:r>
              <w:t>2</w:t>
            </w:r>
          </w:p>
        </w:tc>
      </w:tr>
      <w:tr>
        <w:tc>
          <w:tcPr>
            <w:tcW w:type="dxa" w:w="3419"/>
          </w:tcPr>
          <w:p>
            <w:r>
              <w:t>7</w:t>
            </w:r>
          </w:p>
        </w:tc>
        <w:tc>
          <w:tcPr>
            <w:tcW w:type="dxa" w:w="3419"/>
          </w:tcPr>
          <w:p>
            <w:r>
              <w:t>145</w:t>
            </w:r>
          </w:p>
        </w:tc>
        <w:tc>
          <w:tcPr>
            <w:tcW w:type="dxa" w:w="3419"/>
          </w:tcPr>
          <w:p>
            <w:r>
              <w:t>2</w:t>
            </w:r>
          </w:p>
        </w:tc>
      </w:tr>
      <w:tr>
        <w:tc>
          <w:tcPr>
            <w:tcW w:type="dxa" w:w="3419"/>
          </w:tcPr>
          <w:p>
            <w:r>
              <w:t>8</w:t>
            </w:r>
          </w:p>
        </w:tc>
        <w:tc>
          <w:tcPr>
            <w:tcW w:type="dxa" w:w="3419"/>
          </w:tcPr>
          <w:p>
            <w:r>
              <w:t>1245</w:t>
            </w:r>
          </w:p>
        </w:tc>
        <w:tc>
          <w:tcPr>
            <w:tcW w:type="dxa" w:w="3419"/>
          </w:tcPr>
          <w:p>
            <w:r>
              <w:t>2</w:t>
            </w:r>
          </w:p>
        </w:tc>
      </w:tr>
      <w:tr>
        <w:tc>
          <w:tcPr>
            <w:tcW w:type="dxa" w:w="3419"/>
          </w:tcPr>
          <w:p>
            <w:r>
              <w:t>9</w:t>
            </w:r>
          </w:p>
        </w:tc>
        <w:tc>
          <w:tcPr>
            <w:tcW w:type="dxa" w:w="3419"/>
          </w:tcPr>
          <w:p>
            <w:r>
              <w:t>45</w:t>
            </w:r>
          </w:p>
        </w:tc>
        <w:tc>
          <w:tcPr>
            <w:tcW w:type="dxa" w:w="3419"/>
          </w:tcPr>
          <w:p>
            <w:r>
              <w:t>1</w:t>
            </w:r>
          </w:p>
        </w:tc>
      </w:tr>
      <w:tr>
        <w:tc>
          <w:tcPr>
            <w:tcW w:type="dxa" w:w="3419"/>
          </w:tcPr>
          <w:p>
            <w:r>
              <w:t>10</w:t>
            </w:r>
          </w:p>
        </w:tc>
        <w:tc>
          <w:tcPr>
            <w:tcW w:type="dxa" w:w="3419"/>
          </w:tcPr>
          <w:p>
            <w:r>
              <w:t>235</w:t>
            </w:r>
          </w:p>
        </w:tc>
        <w:tc>
          <w:tcPr>
            <w:tcW w:type="dxa" w:w="3419"/>
          </w:tcPr>
          <w:p>
            <w:r>
              <w:t>2</w:t>
            </w:r>
          </w:p>
        </w:tc>
      </w:tr>
      <w:tr>
        <w:tc>
          <w:tcPr>
            <w:tcW w:type="dxa" w:w="3419"/>
          </w:tcPr>
          <w:p>
            <w:r>
              <w:t>11</w:t>
            </w:r>
          </w:p>
        </w:tc>
        <w:tc>
          <w:tcPr>
            <w:tcW w:type="dxa" w:w="3419"/>
          </w:tcPr>
          <w:p>
            <w:r>
              <w:t>1236</w:t>
            </w:r>
          </w:p>
        </w:tc>
        <w:tc>
          <w:tcPr>
            <w:tcW w:type="dxa" w:w="3419"/>
          </w:tcPr>
          <w:p>
            <w:r>
              <w:t>2</w:t>
            </w:r>
          </w:p>
        </w:tc>
      </w:tr>
      <w:tr>
        <w:tc>
          <w:tcPr>
            <w:tcW w:type="dxa" w:w="3419"/>
          </w:tcPr>
          <w:p>
            <w:r>
              <w:t>12</w:t>
            </w:r>
          </w:p>
        </w:tc>
        <w:tc>
          <w:tcPr>
            <w:tcW w:type="dxa" w:w="3419"/>
          </w:tcPr>
          <w:p>
            <w:r>
              <w:t>26</w:t>
            </w:r>
          </w:p>
        </w:tc>
        <w:tc>
          <w:tcPr>
            <w:tcW w:type="dxa" w:w="3419"/>
          </w:tcPr>
          <w:p>
            <w:r>
              <w:t>1</w:t>
            </w:r>
          </w:p>
        </w:tc>
      </w:tr>
      <w:tr>
        <w:tc>
          <w:tcPr>
            <w:tcW w:type="dxa" w:w="3419"/>
          </w:tcPr>
          <w:p>
            <w:r>
              <w:t>13</w:t>
            </w:r>
          </w:p>
        </w:tc>
        <w:tc>
          <w:tcPr>
            <w:tcW w:type="dxa" w:w="3419"/>
          </w:tcPr>
          <w:p>
            <w:r>
              <w:t>13323</w:t>
            </w:r>
          </w:p>
        </w:tc>
        <w:tc>
          <w:tcPr>
            <w:tcW w:type="dxa" w:w="3419"/>
          </w:tcPr>
          <w:p>
            <w:r>
              <w:t>2</w:t>
            </w:r>
          </w:p>
        </w:tc>
      </w:tr>
      <w:tr>
        <w:tc>
          <w:tcPr>
            <w:tcW w:type="dxa" w:w="3419"/>
          </w:tcPr>
          <w:p>
            <w:r>
              <w:t>14</w:t>
            </w:r>
          </w:p>
        </w:tc>
        <w:tc>
          <w:tcPr>
            <w:tcW w:type="dxa" w:w="3419"/>
          </w:tcPr>
          <w:p>
            <w:r>
              <w:t>2356</w:t>
            </w:r>
          </w:p>
        </w:tc>
        <w:tc>
          <w:tcPr>
            <w:tcW w:type="dxa" w:w="3419"/>
          </w:tcPr>
          <w:p>
            <w:r>
              <w:t>2</w:t>
            </w:r>
          </w:p>
        </w:tc>
      </w:tr>
      <w:tr>
        <w:tc>
          <w:tcPr>
            <w:tcW w:type="dxa" w:w="3419"/>
          </w:tcPr>
          <w:p>
            <w:r>
              <w:t>15</w:t>
            </w:r>
          </w:p>
        </w:tc>
        <w:tc>
          <w:tcPr>
            <w:tcW w:type="dxa" w:w="3419"/>
          </w:tcPr>
          <w:p>
            <w:r>
              <w:t>12132</w:t>
            </w:r>
          </w:p>
        </w:tc>
        <w:tc>
          <w:tcPr>
            <w:tcW w:type="dxa" w:w="3419"/>
          </w:tcPr>
          <w:p>
            <w:r>
              <w:t>2</w:t>
            </w:r>
          </w:p>
        </w:tc>
      </w:tr>
      <w:tr>
        <w:tc>
          <w:tcPr>
            <w:tcW w:type="dxa" w:w="3419"/>
          </w:tcPr>
          <w:p>
            <w:r>
              <w:t>16</w:t>
            </w:r>
          </w:p>
        </w:tc>
        <w:tc>
          <w:tcPr>
            <w:tcW w:type="dxa" w:w="3419"/>
          </w:tcPr>
          <w:p>
            <w:r>
              <w:t>125</w:t>
            </w:r>
          </w:p>
        </w:tc>
        <w:tc>
          <w:tcPr>
            <w:tcW w:type="dxa" w:w="3419"/>
          </w:tcPr>
          <w:p>
            <w:r>
              <w:t>2</w:t>
            </w:r>
          </w:p>
        </w:tc>
      </w:tr>
    </w:tbl>
    <w:p>
      <w:r>
        <w:rPr>
          <w:b/>
        </w:rPr>
        <w:t>Задание 17 — до 2 баллов</w:t>
      </w:r>
    </w:p>
    <w:p>
      <w:r>
        <w:rPr>
          <w:b w:val="0"/>
          <w:i w:val="0"/>
        </w:rPr>
        <w:t>1) Признаки отрасли права как элемента системы права:</w:t>
      </w:r>
    </w:p>
    <w:p>
      <w:r>
        <w:rPr>
          <w:b w:val="0"/>
          <w:i w:val="0"/>
        </w:rPr>
        <w:t>— регулирует однородную сферу общественных отношений;</w:t>
      </w:r>
    </w:p>
    <w:p>
      <w:r>
        <w:rPr>
          <w:b w:val="0"/>
          <w:i w:val="0"/>
        </w:rPr>
        <w:t>— имеет предмет и метод правового регулирования;</w:t>
      </w:r>
    </w:p>
    <w:p>
      <w:r>
        <w:rPr>
          <w:b w:val="0"/>
          <w:i w:val="0"/>
        </w:rPr>
        <w:t>— включает в себя совокупность правовых норм.</w:t>
      </w:r>
    </w:p>
    <w:p>
      <w:r>
        <w:rPr>
          <w:b w:val="0"/>
          <w:i w:val="0"/>
        </w:rPr>
        <w:t>2) Такое начало на основе которого существуют и функционируют права собственника как признание равенства участников отношений с развитие предпринимательства заключается в том, что только при таком условии возможно обеспечить рыночную конкуренцию и свободный вход новых участников на рынок, без которых развитие предпринимательства невозможно.</w:t>
      </w:r>
    </w:p>
    <w:p>
      <w:r>
        <w:rPr>
          <w:b/>
        </w:rPr>
        <w:t>Задание 18 — до 2 баллов</w:t>
      </w:r>
    </w:p>
    <w:p>
      <w:r>
        <w:rPr>
          <w:b w:val="0"/>
          <w:i w:val="0"/>
        </w:rPr>
        <w:t>1) Ответ на первый вопрос, например:</w:t>
      </w:r>
    </w:p>
    <w:p>
      <w:r>
        <w:rPr>
          <w:b w:val="0"/>
          <w:i w:val="0"/>
        </w:rPr>
        <w:t>– формируется на основе общих закономерностей общественной жизни / строится не по произвольному усмотрению людей, а на основе объективной действительности;</w:t>
      </w:r>
    </w:p>
    <w:p>
      <w:r>
        <w:rPr>
          <w:b w:val="0"/>
          <w:i w:val="0"/>
        </w:rPr>
        <w:t>– нормы права становятся естественным элементом системы права лишь в случае объективного отражения потребностей общественной жизни;</w:t>
      </w:r>
    </w:p>
    <w:p>
      <w:r>
        <w:rPr>
          <w:b w:val="0"/>
          <w:i w:val="0"/>
        </w:rPr>
        <w:t>– нормы права объективно, независимо от воли правотворческого органа, объединяются в относительно самостоятельные группы норм;</w:t>
      </w:r>
    </w:p>
    <w:p>
      <w:r>
        <w:rPr>
          <w:b w:val="0"/>
          <w:i w:val="0"/>
        </w:rPr>
        <w:t>2) Ответ на второй вопрос, например: гипотеза, диспозиция и санкция;</w:t>
      </w:r>
    </w:p>
    <w:p>
      <w:r>
        <w:rPr>
          <w:b w:val="0"/>
          <w:i w:val="0"/>
        </w:rPr>
        <w:t>3) Ответ на третий вопрос, например: совокупность источников права, которые являются формой выражения правовых норм.</w:t>
      </w:r>
    </w:p>
    <w:p>
      <w:r>
        <w:rPr>
          <w:b/>
        </w:rPr>
        <w:t>Задание 19 — до 3 баллов</w:t>
      </w:r>
    </w:p>
    <w:p>
      <w:r>
        <w:rPr>
          <w:b w:val="0"/>
          <w:i w:val="0"/>
        </w:rPr>
        <w:t>1. Суд (Евгений совершил убийство своей жены. Правоохранительные органы возбудили уголовное дело, которое было передано в суд. По итогу суд приговорил Евгения к 8 годам лишения свободы, что показывает деятельность суда по осуществлению юридической ответственности);</w:t>
      </w:r>
    </w:p>
    <w:p>
      <w:r>
        <w:rPr>
          <w:b w:val="0"/>
          <w:i w:val="0"/>
        </w:rPr>
        <w:t>2. Прокуратура (Прокурор Московского района, который участвовал в судебном заседании в качестве государственного обвинителя запросил привлечь обвиняемого в убийстве Евгения к 8 годам лишения свободы, что показывает деятельность прокуратуры по осуществлению юридической ответственности).</w:t>
      </w:r>
    </w:p>
    <w:p>
      <w:r>
        <w:rPr>
          <w:b/>
        </w:rPr>
        <w:t>Задание 20 — до 3 баллов</w:t>
      </w:r>
    </w:p>
    <w:p>
      <w:r>
        <w:rPr>
          <w:b w:val="0"/>
          <w:i w:val="0"/>
        </w:rPr>
        <w:t>1) Умысел (Пассажир Егоров сознательно нарушил запрет на курение в самолёте, зная о его опасности, что привело к срабатыванию датчиков дыма и составлению административного протокола)</w:t>
      </w:r>
    </w:p>
    <w:p>
      <w:r>
        <w:rPr>
          <w:b w:val="0"/>
          <w:i w:val="0"/>
        </w:rPr>
        <w:t>2) Неосторожность (Компания "Крест" при проведении земляных работ в охранной зоне газопровода самонадеянно рассчитывала избежать повреждений, но всё же повредила газовую магистраль)</w:t>
      </w:r>
    </w:p>
    <w:p>
      <w:r>
        <w:rPr>
          <w:b/>
        </w:rPr>
        <w:t>Задание 21 — до 3 баллов</w:t>
      </w:r>
    </w:p>
    <w:p>
      <w:r>
        <w:rPr>
          <w:b w:val="0"/>
          <w:i w:val="0"/>
        </w:rPr>
        <w:t>1) Правомочие (Анастасия купила трехкомнатную квартиру на Патриарших Прудах и сдаёт её в аренду)</w:t>
      </w:r>
    </w:p>
    <w:p>
      <w:r>
        <w:rPr>
          <w:b w:val="0"/>
          <w:i w:val="0"/>
        </w:rPr>
        <w:t>2) Обязанности (Дмитрий заключил договор оказания услуг с «Газпром», по которому он обязан выполнить работы по уборке земельного участка, принадлежащего заказчику. Таким образом, на Дмитрия в результате вступления в гражданские правоотношения был возложен круг действий, которые ему необходимо выполнить)</w:t>
      </w:r>
    </w:p>
    <w:p>
      <w:r>
        <w:rPr>
          <w:b w:val="0"/>
          <w:i w:val="0"/>
        </w:rPr>
        <w:t>3) Ответственность (Дмитрий просрочил выполнение работ на 5 дней, поэтому оплата заказчиком была уменьшена на 5%. Таким образом, за ненадлежащее исполнение гражданских обязанностей исполнитель понёс гражданско-правовую ответственность)</w:t>
      </w:r>
    </w:p>
    <w:p>
      <w:r>
        <w:rPr>
          <w:b/>
        </w:rPr>
        <w:t>Задание 22 — до 4 баллов</w:t>
      </w:r>
    </w:p>
    <w:p>
      <w:r>
        <w:rPr>
          <w:b w:val="0"/>
          <w:i w:val="0"/>
        </w:rPr>
        <w:t>1) Местный;</w:t>
      </w:r>
    </w:p>
    <w:p>
      <w:r>
        <w:rPr>
          <w:b w:val="0"/>
          <w:i w:val="0"/>
        </w:rPr>
        <w:t>2) Земельный налог, торговый сбор;</w:t>
      </w:r>
    </w:p>
    <w:p>
      <w:r>
        <w:rPr>
          <w:b w:val="0"/>
          <w:i w:val="0"/>
        </w:rPr>
        <w:t>3) Обязанности:</w:t>
      </w:r>
    </w:p>
    <w:p>
      <w:r>
        <w:rPr>
          <w:b w:val="0"/>
          <w:i w:val="0"/>
        </w:rPr>
        <w:t xml:space="preserve">а) встать на учет в налоговых органах </w:t>
      </w:r>
    </w:p>
    <w:p>
      <w:r>
        <w:rPr>
          <w:b w:val="0"/>
          <w:i w:val="0"/>
        </w:rPr>
        <w:t>б) вести в установленном порядке учет своих доходов (расходов) и объектов налогообложения.</w:t>
      </w:r>
    </w:p>
    <w:p>
      <w:r>
        <w:rPr>
          <w:b/>
        </w:rPr>
        <w:t>Задание 23 — до 3 баллов</w:t>
      </w:r>
    </w:p>
    <w:p>
      <w:r>
        <w:rPr>
          <w:b w:val="0"/>
          <w:i w:val="0"/>
        </w:rPr>
        <w:t>1) Право на расторжение трудового договора. (Гражданка РФ Александрова Алевтина работала кассиром в магазине «Пятерочка», но из-за низкой заработной платы она решила расторгнуть трудовой договор по собственному желанию).</w:t>
      </w:r>
    </w:p>
    <w:p>
      <w:r>
        <w:rPr>
          <w:b w:val="0"/>
          <w:i w:val="0"/>
        </w:rPr>
        <w:t>2) Предоставление работы, обусловленной трудовым договором (Петухов устроился работать пилотом в «Аэрофлот». Ему составили график рейсов, которые ему необходимо осуществить. Таким образом, работник получил работу, которая соответствует его трудовой функции, рабочим обязанностям).</w:t>
      </w:r>
    </w:p>
    <w:p>
      <w:r>
        <w:rPr>
          <w:b w:val="0"/>
          <w:i w:val="0"/>
        </w:rPr>
        <w:t>3) Право на своевременную и в полном объёме выплату заработной платы (Максимов работает бухгалтером в компании и два раза в месяц получает установленную трудовым договором заработную плату без задержек. Это свидетельствует о реализации его права на своевременную оплату труда).</w:t>
      </w:r>
    </w:p>
    <w:p>
      <w:r>
        <w:rPr>
          <w:b/>
        </w:rPr>
        <w:t>Задание 24 — до 4 баллов</w:t>
      </w:r>
    </w:p>
    <w:p>
      <w:r>
        <w:rPr>
          <w:b w:val="0"/>
          <w:i w:val="0"/>
        </w:rPr>
        <w:t xml:space="preserve">1) Право на замену военной службы альтернативной гражданской службой (или АГС); </w:t>
      </w:r>
    </w:p>
    <w:p>
      <w:r>
        <w:rPr>
          <w:b w:val="0"/>
          <w:i w:val="0"/>
        </w:rPr>
        <w:t xml:space="preserve">2) Гражданам, убеждениям/вероисповеданию которых противоречит несение военной службы; </w:t>
      </w:r>
    </w:p>
    <w:p>
      <w:r>
        <w:rPr>
          <w:b w:val="0"/>
          <w:i w:val="0"/>
        </w:rPr>
        <w:t xml:space="preserve">3) 1 год ИЛИ 12 месяцев; </w:t>
      </w:r>
    </w:p>
    <w:p>
      <w:r>
        <w:rPr>
          <w:b w:val="0"/>
          <w:i w:val="0"/>
        </w:rPr>
        <w:t>4) Конституционные обязанности:</w:t>
      </w:r>
    </w:p>
    <w:p>
      <w:r>
        <w:rPr>
          <w:b w:val="0"/>
          <w:i w:val="0"/>
        </w:rPr>
        <w:t xml:space="preserve">— соблюдать Конституцию Российской Федерации и законодательство Российской Федерации; </w:t>
      </w:r>
    </w:p>
    <w:p>
      <w:r>
        <w:rPr>
          <w:b w:val="0"/>
          <w:i w:val="0"/>
        </w:rPr>
        <w:t xml:space="preserve">— платить законно установленные налоги и сборы; </w:t>
      </w:r>
    </w:p>
    <w:p>
      <w:r>
        <w:rPr>
          <w:b w:val="0"/>
          <w:i w:val="0"/>
        </w:rPr>
        <w:t>— сохранять природу и окружающую среду.</w:t>
      </w:r>
    </w:p>
    <w:p>
      <w:r>
        <w:rPr>
          <w:b/>
        </w:rPr>
        <w:t>Задание 25 — до 6 баллов</w:t>
      </w:r>
    </w:p>
    <w:p>
      <w:r>
        <w:rPr>
          <w:b w:val="0"/>
          <w:i w:val="0"/>
        </w:rPr>
        <w:t>1) Законодательное регулирование семейных отношений необходимо в силу большого значения семьи как социального института, выполняющего функцию воспитания гражданина страны. Законом предусмотрен постоянный контроль государства за воспитанием детей в семье, защита их от физического и психического насилия. В правовом регулировании семейных отношений значительное место занимают нормы, ориентированные на защиту права матери и ребенка. Семейное законодательство регулирует и вопросы опеки и попечительства, касающиеся детей, лишившихся заботы родителей. Круг вопросов, регулируемых семейным правом, достаточно широк: это и условия вступления в брак, прекращение брака, установление отцовства, лишение родительских прав, имущественные отношения между супругами — без их законодательного регулирования семья как важнейшая ячейка общества не сможет существовать.</w:t>
      </w:r>
    </w:p>
    <w:p>
      <w:r>
        <w:rPr>
          <w:b w:val="0"/>
          <w:i w:val="0"/>
        </w:rPr>
        <w:t>2) Принципы законодательного регулирования семейных отношений: принцип добровольности брачного союза, принцип равенства супругов, принцип приоритетной защиты прав и интересов несовершеннолетних членов семьи.</w:t>
      </w:r>
    </w:p>
    <w:p>
      <w:r>
        <w:rPr>
          <w:b w:val="0"/>
          <w:i w:val="0"/>
        </w:rPr>
        <w:t>3) Примеры, иллюстрирующие реализацию принципов:</w:t>
      </w:r>
    </w:p>
    <w:p>
      <w:r>
        <w:rPr>
          <w:b w:val="0"/>
          <w:i w:val="0"/>
        </w:rPr>
        <w:t>а) Принцип добровольности брачного союза: Светлана и Сергей по взаимному желанию подали заявление в ЗАГС и зарегистрировали брак, что демонстрирует добровольность брака.</w:t>
      </w:r>
    </w:p>
    <w:p>
      <w:r>
        <w:rPr>
          <w:b w:val="0"/>
          <w:i w:val="0"/>
        </w:rPr>
        <w:t>б) Принцип равенства супругов: нотариус отказался регистрировать брачный договор Марии и Александра, так как он содержал неравноправные условия, нарушающие принцип равенства супругов.</w:t>
      </w:r>
    </w:p>
    <w:p>
      <w:r>
        <w:rPr>
          <w:b w:val="0"/>
          <w:i w:val="0"/>
        </w:rPr>
        <w:t>в) Принцип защиты прав детей: при разводе Валентины и Арсения суд оставил 10-летнего Егора с матерью, учтя мнение ребенка и защищая его интересы.</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 Пробный вариант 2</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