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F6DDB31" w14:textId="336228CD" w:rsidR="00664A2E" w:rsidRPr="00AA73F3" w:rsidRDefault="00AA73F3" w:rsidP="00AA73F3">
      <w:pPr>
        <w:spacing w:line="276" w:lineRule="auto"/>
        <w:jc w:val="center"/>
        <w:rPr>
          <w:rFonts w:ascii="Times New Roman" w:hAnsi="Times New Roman" w:cs="Times New Roman"/>
          <w:b/>
          <w:bCs/>
          <w:color w:val="000000" w:themeColor="text1"/>
          <w:sz w:val="28"/>
          <w:szCs w:val="28"/>
        </w:rPr>
      </w:pPr>
      <w:r w:rsidRPr="00AA73F3">
        <w:rPr>
          <w:rFonts w:ascii="Times New Roman" w:hAnsi="Times New Roman" w:cs="Times New Roman"/>
          <w:b/>
          <w:bCs/>
          <w:noProof/>
          <w:color w:val="000000" w:themeColor="text1"/>
          <w:sz w:val="28"/>
          <w:szCs w:val="28"/>
        </w:rPr>
        <mc:AlternateContent>
          <mc:Choice Requires="wpi">
            <w:drawing>
              <wp:anchor distT="0" distB="0" distL="114300" distR="114300" simplePos="0" relativeHeight="251659264" behindDoc="0" locked="0" layoutInCell="1" allowOverlap="1" wp14:anchorId="5F8C5A91" wp14:editId="24E529A8">
                <wp:simplePos x="0" y="0"/>
                <wp:positionH relativeFrom="column">
                  <wp:posOffset>-1018820</wp:posOffset>
                </wp:positionH>
                <wp:positionV relativeFrom="paragraph">
                  <wp:posOffset>-607512</wp:posOffset>
                </wp:positionV>
                <wp:extent cx="360" cy="360"/>
                <wp:effectExtent l="88900" t="139700" r="88900" b="139700"/>
                <wp:wrapNone/>
                <wp:docPr id="1501875428" name="Рукописный ввод 3"/>
                <wp:cNvGraphicFramePr/>
                <a:graphic xmlns:a="http://schemas.openxmlformats.org/drawingml/2006/main">
                  <a:graphicData uri="http://schemas.microsoft.com/office/word/2010/wordprocessingInk">
                    <w14:contentPart bwMode="auto" r:id="rId5">
                      <w14:nvContentPartPr>
                        <w14:cNvContentPartPr/>
                      </w14:nvContentPartPr>
                      <w14:xfrm>
                        <a:off x="0" y="0"/>
                        <a:ext cx="360" cy="360"/>
                      </w14:xfrm>
                    </w14:contentPart>
                  </a:graphicData>
                </a:graphic>
              </wp:anchor>
            </w:drawing>
          </mc:Choice>
          <mc:Fallback>
            <w:pict>
              <v:shapetype w14:anchorId="6D7FBBF0"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Рукописный ввод 3" o:spid="_x0000_s1026" type="#_x0000_t75" style="position:absolute;margin-left:-84.4pt;margin-top:-56.35pt;width:8.55pt;height:17.0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">
                <v:imagedata r:id="rId6" o:title=""/>
              </v:shape>
            </w:pict>
          </mc:Fallback>
        </mc:AlternateContent>
      </w:r>
      <w:r w:rsidRPr="00AA73F3">
        <w:rPr>
          <w:rFonts w:ascii="Times New Roman" w:hAnsi="Times New Roman" w:cs="Times New Roman"/>
          <w:b/>
          <w:bCs/>
          <w:color w:val="000000" w:themeColor="text1"/>
          <w:sz w:val="28"/>
          <w:szCs w:val="28"/>
        </w:rPr>
        <w:t>Домашнее задание №</w:t>
      </w:r>
      <w:r w:rsidR="00E518A4">
        <w:rPr>
          <w:rFonts w:ascii="Times New Roman" w:hAnsi="Times New Roman" w:cs="Times New Roman"/>
          <w:b/>
          <w:bCs/>
          <w:color w:val="000000" w:themeColor="text1"/>
          <w:sz w:val="28"/>
          <w:szCs w:val="28"/>
        </w:rPr>
        <w:t>23. Предпринимательство</w:t>
      </w:r>
    </w:p>
    <w:p w14:paraId="2A71849B" w14:textId="77777777" w:rsidR="00E518A4" w:rsidRPr="00E518A4" w:rsidRDefault="00E518A4" w:rsidP="00E518A4">
      <w:pPr>
        <w:spacing w:line="276" w:lineRule="auto"/>
        <w:jc w:val="both"/>
        <w:rPr>
          <w:rFonts w:ascii="Times New Roman" w:hAnsi="Times New Roman" w:cs="Times New Roman"/>
          <w:color w:val="000000" w:themeColor="text1"/>
          <w:sz w:val="28"/>
          <w:szCs w:val="28"/>
        </w:rPr>
      </w:pPr>
      <w:r w:rsidRPr="00E518A4">
        <w:rPr>
          <w:rFonts w:ascii="Times New Roman" w:hAnsi="Times New Roman" w:cs="Times New Roman"/>
          <w:color w:val="000000" w:themeColor="text1"/>
          <w:sz w:val="28"/>
          <w:szCs w:val="28"/>
        </w:rPr>
        <w:t xml:space="preserve">Термин «предприниматель» был введён французским экономистом Ришаром </w:t>
      </w:r>
      <w:proofErr w:type="spellStart"/>
      <w:r w:rsidRPr="00E518A4">
        <w:rPr>
          <w:rFonts w:ascii="Times New Roman" w:hAnsi="Times New Roman" w:cs="Times New Roman"/>
          <w:color w:val="000000" w:themeColor="text1"/>
          <w:sz w:val="28"/>
          <w:szCs w:val="28"/>
        </w:rPr>
        <w:t>Кантиллоном</w:t>
      </w:r>
      <w:proofErr w:type="spellEnd"/>
      <w:r w:rsidRPr="00E518A4">
        <w:rPr>
          <w:rFonts w:ascii="Times New Roman" w:hAnsi="Times New Roman" w:cs="Times New Roman"/>
          <w:color w:val="000000" w:themeColor="text1"/>
          <w:sz w:val="28"/>
          <w:szCs w:val="28"/>
        </w:rPr>
        <w:t>, жившим в начале XVIII в. И с тех пор это слово означает человека, который берёт на себя риск, связанный с организацией нового предприятия или с разработкой новой идеи, новой продукции или нового вида услуг, предлагаемых обществу. Очень важно понимать, что слова «предприниматель» и «менеджер» не являются синонимами...</w:t>
      </w:r>
    </w:p>
    <w:p w14:paraId="5FF90A8B" w14:textId="77777777" w:rsidR="00E518A4" w:rsidRPr="00E518A4" w:rsidRDefault="00E518A4" w:rsidP="00E518A4">
      <w:pPr>
        <w:spacing w:line="276" w:lineRule="auto"/>
        <w:jc w:val="both"/>
        <w:rPr>
          <w:rFonts w:ascii="Times New Roman" w:hAnsi="Times New Roman" w:cs="Times New Roman"/>
          <w:color w:val="000000" w:themeColor="text1"/>
          <w:sz w:val="28"/>
          <w:szCs w:val="28"/>
        </w:rPr>
      </w:pPr>
      <w:r w:rsidRPr="00E518A4">
        <w:rPr>
          <w:rFonts w:ascii="Times New Roman" w:hAnsi="Times New Roman" w:cs="Times New Roman"/>
          <w:color w:val="000000" w:themeColor="text1"/>
          <w:sz w:val="28"/>
          <w:szCs w:val="28"/>
        </w:rPr>
        <w:t xml:space="preserve">Зачастую, однако, такие характеристики, как личный риск, реакция на финансовые возможности и желание долго и упорно работать, не считаясь с отдыхом, т.е. всё то, что традиционно считается чертами хорошего предпринимателя, вовсе не обязательно свидетельствуют о возможности того же самого человека эффективно управлять организацией по мере того, как она становится больше. Некоторые предприниматели могут просто не иметь способности или склонности эффективно выполнять управленческие функции, такие как планирование, организация, мотивация и контроль... Следовательно, нет ничего странного в том, что выдающийся предприниматель становится не особенно эффективным менеджером. Организация, которую создал предприниматель, в результате может даже распасться. В исследованиях... указывается, что на практике большинство новых предприятий в бизнесе распадается, и основной причиной их краха </w:t>
      </w:r>
      <w:proofErr w:type="spellStart"/>
      <w:r w:rsidRPr="00E518A4">
        <w:rPr>
          <w:rFonts w:ascii="Times New Roman" w:hAnsi="Times New Roman" w:cs="Times New Roman"/>
          <w:color w:val="000000" w:themeColor="text1"/>
          <w:sz w:val="28"/>
          <w:szCs w:val="28"/>
        </w:rPr>
        <w:t>явл</w:t>
      </w:r>
      <w:proofErr w:type="spellEnd"/>
    </w:p>
    <w:p w14:paraId="70166756" w14:textId="77777777" w:rsidR="00E518A4" w:rsidRPr="00E518A4" w:rsidRDefault="00E518A4" w:rsidP="00E518A4">
      <w:pPr>
        <w:spacing w:line="276" w:lineRule="auto"/>
        <w:jc w:val="both"/>
        <w:rPr>
          <w:rFonts w:ascii="Times New Roman" w:hAnsi="Times New Roman" w:cs="Times New Roman"/>
          <w:color w:val="000000" w:themeColor="text1"/>
          <w:sz w:val="28"/>
          <w:szCs w:val="28"/>
        </w:rPr>
      </w:pPr>
      <w:proofErr w:type="spellStart"/>
      <w:r w:rsidRPr="00E518A4">
        <w:rPr>
          <w:rFonts w:ascii="Times New Roman" w:hAnsi="Times New Roman" w:cs="Times New Roman"/>
          <w:color w:val="000000" w:themeColor="text1"/>
          <w:sz w:val="28"/>
          <w:szCs w:val="28"/>
        </w:rPr>
        <w:t>яется</w:t>
      </w:r>
      <w:proofErr w:type="spellEnd"/>
      <w:r w:rsidRPr="00E518A4">
        <w:rPr>
          <w:rFonts w:ascii="Times New Roman" w:hAnsi="Times New Roman" w:cs="Times New Roman"/>
          <w:color w:val="000000" w:themeColor="text1"/>
          <w:sz w:val="28"/>
          <w:szCs w:val="28"/>
        </w:rPr>
        <w:t xml:space="preserve"> плохое руководство, а не плохие идеи. Если организации повезёт, то у руля встанет хороший руководитель, прежде чем она распадется...</w:t>
      </w:r>
    </w:p>
    <w:p w14:paraId="26873D36" w14:textId="77777777" w:rsidR="00E518A4" w:rsidRPr="00E518A4" w:rsidRDefault="00E518A4" w:rsidP="00E518A4">
      <w:pPr>
        <w:spacing w:line="276" w:lineRule="auto"/>
        <w:jc w:val="both"/>
        <w:rPr>
          <w:rFonts w:ascii="Times New Roman" w:hAnsi="Times New Roman" w:cs="Times New Roman"/>
          <w:color w:val="000000" w:themeColor="text1"/>
          <w:sz w:val="28"/>
          <w:szCs w:val="28"/>
        </w:rPr>
      </w:pPr>
      <w:r w:rsidRPr="00E518A4">
        <w:rPr>
          <w:rFonts w:ascii="Times New Roman" w:hAnsi="Times New Roman" w:cs="Times New Roman"/>
          <w:color w:val="000000" w:themeColor="text1"/>
          <w:sz w:val="28"/>
          <w:szCs w:val="28"/>
        </w:rPr>
        <w:t>Организации, действующие в условиях неустойчивости среды, просто не могут дожидаться изменений и затем на них реагировать. Их руководители должны думать и действовать как предприниматели. Предприимчивый менеджер активно ищет возможности и намеренно рискует, добиваясь изменений и совершенствования. Предприимчивость требуется на каждом уровне, если организации в целом приходится работать как предпринимателю.</w:t>
      </w:r>
    </w:p>
    <w:p w14:paraId="2D441AE8" w14:textId="77777777" w:rsidR="00E518A4" w:rsidRPr="00E518A4" w:rsidRDefault="00E518A4" w:rsidP="00E518A4">
      <w:pPr>
        <w:spacing w:line="276" w:lineRule="auto"/>
        <w:jc w:val="both"/>
        <w:rPr>
          <w:rFonts w:ascii="Times New Roman" w:hAnsi="Times New Roman" w:cs="Times New Roman"/>
          <w:color w:val="000000" w:themeColor="text1"/>
          <w:sz w:val="28"/>
          <w:szCs w:val="28"/>
        </w:rPr>
      </w:pPr>
      <w:r w:rsidRPr="00E518A4">
        <w:rPr>
          <w:rFonts w:ascii="Times New Roman" w:hAnsi="Times New Roman" w:cs="Times New Roman"/>
          <w:color w:val="000000" w:themeColor="text1"/>
          <w:sz w:val="28"/>
          <w:szCs w:val="28"/>
        </w:rPr>
        <w:t xml:space="preserve">Крупные предпринимательские действия, которые сопряжены со значительным риском для организации, требуют решений, которые выносятся на высший уровень управления. Но решения эти обычно опираются на информацию и на мысли, высказанные руководителями среднего звена. Если менеджеры среднего звена не могут или не хотят рисковать в связи с возникновением новых идей, предпринимательская способность организации серьёзно ограничивается. Руководители на всех уровнях, даже младшие начальники, должны искать возможности совершенствования работы и повышения эффективности своей организации. Мастер, который </w:t>
      </w:r>
      <w:r w:rsidRPr="00E518A4">
        <w:rPr>
          <w:rFonts w:ascii="Times New Roman" w:hAnsi="Times New Roman" w:cs="Times New Roman"/>
          <w:color w:val="000000" w:themeColor="text1"/>
          <w:sz w:val="28"/>
          <w:szCs w:val="28"/>
        </w:rPr>
        <w:lastRenderedPageBreak/>
        <w:t>разрабатывает и внедряет более эффективный способ проведения конкретной операции, по духу своему такой же предприниматель, как и руководитель предприятия, который решает вложить 10 млн долл. в разработку новой продукции.</w:t>
      </w:r>
    </w:p>
    <w:p w14:paraId="28C90B67" w14:textId="77777777" w:rsidR="00E518A4" w:rsidRPr="00E518A4" w:rsidRDefault="00E518A4" w:rsidP="00E518A4">
      <w:pPr>
        <w:spacing w:line="276" w:lineRule="auto"/>
        <w:jc w:val="both"/>
        <w:rPr>
          <w:rFonts w:ascii="Times New Roman" w:hAnsi="Times New Roman" w:cs="Times New Roman"/>
          <w:color w:val="000000" w:themeColor="text1"/>
          <w:sz w:val="28"/>
          <w:szCs w:val="28"/>
        </w:rPr>
      </w:pPr>
      <w:r w:rsidRPr="00E518A4">
        <w:rPr>
          <w:rFonts w:ascii="Times New Roman" w:hAnsi="Times New Roman" w:cs="Times New Roman"/>
          <w:color w:val="000000" w:themeColor="text1"/>
          <w:sz w:val="28"/>
          <w:szCs w:val="28"/>
        </w:rPr>
        <w:t>Быть предпринимателем нелегко, будь это собственное дело или работа в структуре сложившейся компании. Как организации, так и общество стремятся сопротивляться переменам, какими бы полезными они ни были.</w:t>
      </w:r>
    </w:p>
    <w:p w14:paraId="71C81691" w14:textId="43C72F15" w:rsidR="00E518A4" w:rsidRDefault="00E518A4" w:rsidP="00E518A4">
      <w:pPr>
        <w:spacing w:line="276" w:lineRule="auto"/>
        <w:jc w:val="both"/>
        <w:rPr>
          <w:rFonts w:ascii="Times New Roman" w:hAnsi="Times New Roman" w:cs="Times New Roman"/>
          <w:color w:val="000000" w:themeColor="text1"/>
          <w:sz w:val="28"/>
          <w:szCs w:val="28"/>
        </w:rPr>
      </w:pPr>
      <w:r w:rsidRPr="00E518A4">
        <w:rPr>
          <w:rFonts w:ascii="Times New Roman" w:hAnsi="Times New Roman" w:cs="Times New Roman"/>
          <w:color w:val="000000" w:themeColor="text1"/>
          <w:sz w:val="28"/>
          <w:szCs w:val="28"/>
        </w:rPr>
        <w:t xml:space="preserve">(М. </w:t>
      </w:r>
      <w:proofErr w:type="spellStart"/>
      <w:r w:rsidRPr="00E518A4">
        <w:rPr>
          <w:rFonts w:ascii="Times New Roman" w:hAnsi="Times New Roman" w:cs="Times New Roman"/>
          <w:color w:val="000000" w:themeColor="text1"/>
          <w:sz w:val="28"/>
          <w:szCs w:val="28"/>
        </w:rPr>
        <w:t>Мескон</w:t>
      </w:r>
      <w:proofErr w:type="spellEnd"/>
      <w:r w:rsidRPr="00E518A4">
        <w:rPr>
          <w:rFonts w:ascii="Times New Roman" w:hAnsi="Times New Roman" w:cs="Times New Roman"/>
          <w:color w:val="000000" w:themeColor="text1"/>
          <w:sz w:val="28"/>
          <w:szCs w:val="28"/>
        </w:rPr>
        <w:t xml:space="preserve">, М. Альберт, Ф. </w:t>
      </w:r>
      <w:proofErr w:type="spellStart"/>
      <w:r w:rsidRPr="00E518A4">
        <w:rPr>
          <w:rFonts w:ascii="Times New Roman" w:hAnsi="Times New Roman" w:cs="Times New Roman"/>
          <w:color w:val="000000" w:themeColor="text1"/>
          <w:sz w:val="28"/>
          <w:szCs w:val="28"/>
        </w:rPr>
        <w:t>Хедоури</w:t>
      </w:r>
      <w:proofErr w:type="spellEnd"/>
      <w:r w:rsidRPr="00E518A4">
        <w:rPr>
          <w:rFonts w:ascii="Times New Roman" w:hAnsi="Times New Roman" w:cs="Times New Roman"/>
          <w:color w:val="000000" w:themeColor="text1"/>
          <w:sz w:val="28"/>
          <w:szCs w:val="28"/>
        </w:rPr>
        <w:t>)</w:t>
      </w:r>
    </w:p>
    <w:p w14:paraId="2478076F" w14:textId="77777777" w:rsidR="00E518A4" w:rsidRDefault="00E518A4" w:rsidP="00E518A4">
      <w:pPr>
        <w:spacing w:line="276" w:lineRule="auto"/>
        <w:jc w:val="both"/>
        <w:rPr>
          <w:rFonts w:ascii="Times New Roman" w:hAnsi="Times New Roman" w:cs="Times New Roman"/>
          <w:color w:val="000000" w:themeColor="text1"/>
          <w:sz w:val="28"/>
          <w:szCs w:val="28"/>
        </w:rPr>
      </w:pPr>
    </w:p>
    <w:p w14:paraId="5B3C0C23" w14:textId="727E70C2" w:rsidR="0024402B" w:rsidRPr="0024402B" w:rsidRDefault="000A58E6" w:rsidP="0024402B">
      <w:pPr>
        <w:spacing w:line="276" w:lineRule="auto"/>
        <w:jc w:val="both"/>
        <w:rPr>
          <w:rFonts w:ascii="Times New Roman" w:hAnsi="Times New Roman" w:cs="Times New Roman"/>
          <w:color w:val="000000" w:themeColor="text1"/>
          <w:sz w:val="28"/>
          <w:szCs w:val="28"/>
        </w:rPr>
      </w:pPr>
      <w:r w:rsidRPr="00AA73F3">
        <w:rPr>
          <w:rFonts w:ascii="Times New Roman" w:hAnsi="Times New Roman" w:cs="Times New Roman"/>
          <w:color w:val="000000" w:themeColor="text1"/>
          <w:sz w:val="28"/>
          <w:szCs w:val="28"/>
          <w:highlight w:val="yellow"/>
        </w:rPr>
        <w:t>№1</w:t>
      </w:r>
      <w:r>
        <w:rPr>
          <w:rFonts w:ascii="Times New Roman" w:hAnsi="Times New Roman" w:cs="Times New Roman"/>
          <w:color w:val="000000" w:themeColor="text1"/>
          <w:sz w:val="28"/>
          <w:szCs w:val="28"/>
          <w:highlight w:val="yellow"/>
        </w:rPr>
        <w:t>7</w:t>
      </w:r>
      <w:r w:rsidRPr="00AA73F3">
        <w:rPr>
          <w:rFonts w:ascii="Times New Roman" w:hAnsi="Times New Roman" w:cs="Times New Roman"/>
          <w:color w:val="000000" w:themeColor="text1"/>
          <w:sz w:val="28"/>
          <w:szCs w:val="28"/>
          <w:highlight w:val="yellow"/>
        </w:rPr>
        <w:t xml:space="preserve"> </w:t>
      </w:r>
    </w:p>
    <w:p w14:paraId="5E4AEC4C" w14:textId="232B9763" w:rsidR="00E518A4" w:rsidRDefault="00E518A4" w:rsidP="0024402B">
      <w:pPr>
        <w:spacing w:line="276" w:lineRule="auto"/>
        <w:jc w:val="both"/>
        <w:rPr>
          <w:rFonts w:ascii="Times New Roman" w:hAnsi="Times New Roman" w:cs="Times New Roman"/>
          <w:color w:val="000000" w:themeColor="text1"/>
          <w:sz w:val="28"/>
          <w:szCs w:val="28"/>
        </w:rPr>
      </w:pPr>
      <w:r w:rsidRPr="00E518A4">
        <w:rPr>
          <w:rFonts w:ascii="Times New Roman" w:hAnsi="Times New Roman" w:cs="Times New Roman"/>
          <w:color w:val="000000" w:themeColor="text1"/>
          <w:sz w:val="28"/>
          <w:szCs w:val="28"/>
        </w:rPr>
        <w:t xml:space="preserve">Кого авторы называют предпринимателем? Какие </w:t>
      </w:r>
      <w:proofErr w:type="gramStart"/>
      <w:r w:rsidRPr="00E518A4">
        <w:rPr>
          <w:rFonts w:ascii="Times New Roman" w:hAnsi="Times New Roman" w:cs="Times New Roman"/>
          <w:color w:val="000000" w:themeColor="text1"/>
          <w:sz w:val="28"/>
          <w:szCs w:val="28"/>
        </w:rPr>
        <w:t>характеристики,-</w:t>
      </w:r>
      <w:proofErr w:type="gramEnd"/>
      <w:r w:rsidRPr="00E518A4">
        <w:rPr>
          <w:rFonts w:ascii="Times New Roman" w:hAnsi="Times New Roman" w:cs="Times New Roman"/>
          <w:color w:val="000000" w:themeColor="text1"/>
          <w:sz w:val="28"/>
          <w:szCs w:val="28"/>
        </w:rPr>
        <w:t>по их мнению, традиционно считаются чертами хорошего предпринимателя? (Укажите три характеристики.) Какие задачи, стоящие перед руководителями на всех уровнях, упомянуты в тексте?</w:t>
      </w:r>
    </w:p>
    <w:p w14:paraId="03A12141" w14:textId="77777777" w:rsidR="00E518A4" w:rsidRPr="000A58E6" w:rsidRDefault="00E518A4" w:rsidP="0024402B">
      <w:pPr>
        <w:spacing w:line="276" w:lineRule="auto"/>
        <w:jc w:val="both"/>
        <w:rPr>
          <w:rFonts w:ascii="Times New Roman" w:hAnsi="Times New Roman" w:cs="Times New Roman"/>
          <w:color w:val="000000" w:themeColor="text1"/>
          <w:sz w:val="28"/>
          <w:szCs w:val="28"/>
        </w:rPr>
      </w:pPr>
    </w:p>
    <w:p w14:paraId="5B64ACAC" w14:textId="77777777" w:rsidR="000A58E6" w:rsidRPr="00AA73F3" w:rsidRDefault="000A58E6" w:rsidP="000A58E6">
      <w:pPr>
        <w:spacing w:line="276" w:lineRule="auto"/>
        <w:jc w:val="both"/>
        <w:rPr>
          <w:rFonts w:ascii="Times New Roman" w:hAnsi="Times New Roman" w:cs="Times New Roman"/>
          <w:color w:val="000000" w:themeColor="text1"/>
          <w:sz w:val="28"/>
          <w:szCs w:val="28"/>
        </w:rPr>
      </w:pPr>
      <w:r w:rsidRPr="00A26DB6">
        <w:rPr>
          <w:rFonts w:ascii="Times New Roman" w:hAnsi="Times New Roman" w:cs="Times New Roman"/>
          <w:color w:val="000000" w:themeColor="text1"/>
          <w:sz w:val="28"/>
          <w:szCs w:val="28"/>
          <w:highlight w:val="yellow"/>
        </w:rPr>
        <w:t>№18</w:t>
      </w:r>
    </w:p>
    <w:p w14:paraId="14D802EB" w14:textId="77777777" w:rsidR="00E518A4" w:rsidRPr="00E518A4" w:rsidRDefault="00E518A4" w:rsidP="00E518A4">
      <w:pPr>
        <w:spacing w:line="276" w:lineRule="auto"/>
        <w:jc w:val="both"/>
        <w:rPr>
          <w:rFonts w:ascii="Times New Roman" w:hAnsi="Times New Roman" w:cs="Times New Roman"/>
          <w:color w:val="000000" w:themeColor="text1"/>
          <w:sz w:val="28"/>
          <w:szCs w:val="28"/>
        </w:rPr>
      </w:pPr>
      <w:r w:rsidRPr="00E518A4">
        <w:rPr>
          <w:rFonts w:ascii="Times New Roman" w:hAnsi="Times New Roman" w:cs="Times New Roman"/>
          <w:color w:val="000000" w:themeColor="text1"/>
          <w:sz w:val="28"/>
          <w:szCs w:val="28"/>
        </w:rPr>
        <w:t>В тексте упомянуты ключевые понятия социально-гуманитарных наук.</w:t>
      </w:r>
    </w:p>
    <w:p w14:paraId="3DF4BE66" w14:textId="77777777" w:rsidR="00E518A4" w:rsidRPr="00E518A4" w:rsidRDefault="00E518A4" w:rsidP="00E518A4">
      <w:pPr>
        <w:spacing w:line="276" w:lineRule="auto"/>
        <w:jc w:val="both"/>
        <w:rPr>
          <w:rFonts w:ascii="Times New Roman" w:hAnsi="Times New Roman" w:cs="Times New Roman"/>
          <w:color w:val="000000" w:themeColor="text1"/>
          <w:sz w:val="28"/>
          <w:szCs w:val="28"/>
        </w:rPr>
      </w:pPr>
      <w:r w:rsidRPr="00E518A4">
        <w:rPr>
          <w:rFonts w:ascii="Times New Roman" w:hAnsi="Times New Roman" w:cs="Times New Roman"/>
          <w:color w:val="000000" w:themeColor="text1"/>
          <w:sz w:val="28"/>
          <w:szCs w:val="28"/>
        </w:rPr>
        <w:t>Используя обществоведческие знания,</w:t>
      </w:r>
    </w:p>
    <w:p w14:paraId="71391E67" w14:textId="77777777" w:rsidR="00E518A4" w:rsidRPr="00E518A4" w:rsidRDefault="00E518A4" w:rsidP="00E518A4">
      <w:pPr>
        <w:spacing w:line="276" w:lineRule="auto"/>
        <w:jc w:val="both"/>
        <w:rPr>
          <w:rFonts w:ascii="Times New Roman" w:hAnsi="Times New Roman" w:cs="Times New Roman"/>
          <w:color w:val="000000" w:themeColor="text1"/>
          <w:sz w:val="28"/>
          <w:szCs w:val="28"/>
        </w:rPr>
      </w:pPr>
      <w:r w:rsidRPr="00E518A4">
        <w:rPr>
          <w:rFonts w:ascii="Times New Roman" w:hAnsi="Times New Roman" w:cs="Times New Roman"/>
          <w:color w:val="000000" w:themeColor="text1"/>
          <w:sz w:val="28"/>
          <w:szCs w:val="28"/>
        </w:rPr>
        <w:t>- укажите не менее трёх основных признаков предприятия как субъекта экономики;</w:t>
      </w:r>
    </w:p>
    <w:p w14:paraId="26FF02B7" w14:textId="37503CF8" w:rsidR="0024402B" w:rsidRDefault="00E518A4" w:rsidP="00E518A4">
      <w:pPr>
        <w:spacing w:line="276" w:lineRule="auto"/>
        <w:jc w:val="both"/>
        <w:rPr>
          <w:rFonts w:ascii="Times New Roman" w:hAnsi="Times New Roman" w:cs="Times New Roman"/>
          <w:color w:val="000000" w:themeColor="text1"/>
          <w:sz w:val="28"/>
          <w:szCs w:val="28"/>
        </w:rPr>
      </w:pPr>
      <w:r w:rsidRPr="00E518A4">
        <w:rPr>
          <w:rFonts w:ascii="Times New Roman" w:hAnsi="Times New Roman" w:cs="Times New Roman"/>
          <w:color w:val="000000" w:themeColor="text1"/>
          <w:sz w:val="28"/>
          <w:szCs w:val="28"/>
        </w:rPr>
        <w:t>- объясните высказанную автором мысль о том, что «как организации, так и общество стремятся сопротивляться переменам, какими бы полезными они не были». (Объяснение с опорой на текст может быть дано в одном или нескольких распространённых предложениях.)</w:t>
      </w:r>
    </w:p>
    <w:p w14:paraId="6E3CBE1D" w14:textId="77777777" w:rsidR="00E518A4" w:rsidRPr="000A58E6" w:rsidRDefault="00E518A4" w:rsidP="00E518A4">
      <w:pPr>
        <w:spacing w:line="276" w:lineRule="auto"/>
        <w:jc w:val="both"/>
        <w:rPr>
          <w:rFonts w:ascii="Times New Roman" w:hAnsi="Times New Roman" w:cs="Times New Roman"/>
          <w:color w:val="000000" w:themeColor="text1"/>
          <w:sz w:val="28"/>
          <w:szCs w:val="28"/>
        </w:rPr>
      </w:pPr>
    </w:p>
    <w:p w14:paraId="588A67AD" w14:textId="30F32FC5" w:rsidR="000A58E6" w:rsidRDefault="000A58E6" w:rsidP="000A58E6">
      <w:pPr>
        <w:spacing w:line="276" w:lineRule="auto"/>
        <w:jc w:val="both"/>
        <w:rPr>
          <w:rFonts w:ascii="Times New Roman" w:hAnsi="Times New Roman" w:cs="Times New Roman"/>
          <w:color w:val="000000" w:themeColor="text1"/>
          <w:spacing w:val="5"/>
          <w:sz w:val="28"/>
          <w:szCs w:val="28"/>
          <w:shd w:val="clear" w:color="auto" w:fill="FFFFFF"/>
        </w:rPr>
      </w:pPr>
      <w:r w:rsidRPr="002C2AA1">
        <w:rPr>
          <w:rFonts w:ascii="Times New Roman" w:hAnsi="Times New Roman" w:cs="Times New Roman"/>
          <w:color w:val="000000" w:themeColor="text1"/>
          <w:spacing w:val="5"/>
          <w:sz w:val="28"/>
          <w:szCs w:val="28"/>
          <w:highlight w:val="yellow"/>
          <w:shd w:val="clear" w:color="auto" w:fill="FFFFFF"/>
        </w:rPr>
        <w:t>№</w:t>
      </w:r>
      <w:r w:rsidRPr="007F1858">
        <w:rPr>
          <w:rFonts w:ascii="Times New Roman" w:hAnsi="Times New Roman" w:cs="Times New Roman"/>
          <w:color w:val="000000" w:themeColor="text1"/>
          <w:spacing w:val="5"/>
          <w:sz w:val="28"/>
          <w:szCs w:val="28"/>
          <w:highlight w:val="yellow"/>
          <w:shd w:val="clear" w:color="auto" w:fill="FFFFFF"/>
        </w:rPr>
        <w:t xml:space="preserve">19 </w:t>
      </w:r>
      <w:r w:rsidR="007F1858" w:rsidRPr="007F1858">
        <w:rPr>
          <w:rFonts w:ascii="Times New Roman" w:hAnsi="Times New Roman" w:cs="Times New Roman"/>
          <w:color w:val="000000" w:themeColor="text1"/>
          <w:spacing w:val="5"/>
          <w:sz w:val="28"/>
          <w:szCs w:val="28"/>
          <w:highlight w:val="yellow"/>
          <w:shd w:val="clear" w:color="auto" w:fill="FFFFFF"/>
        </w:rPr>
        <w:t>(1)</w:t>
      </w:r>
    </w:p>
    <w:p w14:paraId="535860E4" w14:textId="62A8D15B" w:rsidR="0024402B" w:rsidRDefault="00E518A4" w:rsidP="008E57B2">
      <w:pPr>
        <w:spacing w:line="276" w:lineRule="auto"/>
        <w:jc w:val="both"/>
        <w:rPr>
          <w:rFonts w:ascii="Times New Roman" w:hAnsi="Times New Roman" w:cs="Times New Roman"/>
          <w:color w:val="000000" w:themeColor="text1"/>
          <w:sz w:val="28"/>
          <w:szCs w:val="28"/>
        </w:rPr>
      </w:pPr>
      <w:r w:rsidRPr="00E518A4">
        <w:rPr>
          <w:rFonts w:ascii="Times New Roman" w:hAnsi="Times New Roman" w:cs="Times New Roman"/>
          <w:color w:val="000000" w:themeColor="text1"/>
          <w:sz w:val="28"/>
          <w:szCs w:val="28"/>
        </w:rPr>
        <w:t>Используя обществоведческие знания и факты общественной жизни, приведите три примера, как предприниматели адаптируются к внешним и внутренним условиям. (Каждый пример должен быть сформулирован развернуто</w:t>
      </w:r>
      <w:r>
        <w:rPr>
          <w:rFonts w:ascii="Times New Roman" w:hAnsi="Times New Roman" w:cs="Times New Roman"/>
          <w:color w:val="000000" w:themeColor="text1"/>
          <w:sz w:val="28"/>
          <w:szCs w:val="28"/>
        </w:rPr>
        <w:t>)</w:t>
      </w:r>
    </w:p>
    <w:p w14:paraId="36362A82" w14:textId="2684F262" w:rsidR="00E518A4" w:rsidRDefault="00E518A4" w:rsidP="008E57B2">
      <w:pPr>
        <w:spacing w:line="276" w:lineRule="auto"/>
        <w:jc w:val="both"/>
        <w:rPr>
          <w:rFonts w:ascii="Times New Roman" w:hAnsi="Times New Roman" w:cs="Times New Roman"/>
          <w:color w:val="000000" w:themeColor="text1"/>
          <w:sz w:val="28"/>
          <w:szCs w:val="28"/>
        </w:rPr>
      </w:pPr>
    </w:p>
    <w:p w14:paraId="7B4D2111" w14:textId="77777777" w:rsidR="00E518A4" w:rsidRDefault="00E518A4" w:rsidP="008E57B2">
      <w:pPr>
        <w:spacing w:line="276" w:lineRule="auto"/>
        <w:jc w:val="both"/>
        <w:rPr>
          <w:rFonts w:ascii="Times New Roman" w:hAnsi="Times New Roman" w:cs="Times New Roman"/>
          <w:color w:val="000000" w:themeColor="text1"/>
          <w:sz w:val="28"/>
          <w:szCs w:val="28"/>
        </w:rPr>
      </w:pPr>
    </w:p>
    <w:p w14:paraId="1FC337A5" w14:textId="214928DE" w:rsidR="007F1858" w:rsidRDefault="007F1858" w:rsidP="007F1858">
      <w:pPr>
        <w:spacing w:line="276" w:lineRule="auto"/>
        <w:jc w:val="both"/>
        <w:rPr>
          <w:rFonts w:ascii="Times New Roman" w:hAnsi="Times New Roman" w:cs="Times New Roman"/>
          <w:color w:val="000000" w:themeColor="text1"/>
          <w:spacing w:val="5"/>
          <w:sz w:val="28"/>
          <w:szCs w:val="28"/>
          <w:shd w:val="clear" w:color="auto" w:fill="FFFFFF"/>
        </w:rPr>
      </w:pPr>
      <w:r w:rsidRPr="007F1858">
        <w:rPr>
          <w:rFonts w:ascii="Times New Roman" w:hAnsi="Times New Roman" w:cs="Times New Roman"/>
          <w:color w:val="000000" w:themeColor="text1"/>
          <w:spacing w:val="5"/>
          <w:sz w:val="28"/>
          <w:szCs w:val="28"/>
          <w:highlight w:val="yellow"/>
          <w:shd w:val="clear" w:color="auto" w:fill="FFFFFF"/>
        </w:rPr>
        <w:lastRenderedPageBreak/>
        <w:t>№</w:t>
      </w:r>
      <w:r w:rsidR="0024402B">
        <w:rPr>
          <w:rFonts w:ascii="Times New Roman" w:hAnsi="Times New Roman" w:cs="Times New Roman"/>
          <w:color w:val="000000" w:themeColor="text1"/>
          <w:spacing w:val="5"/>
          <w:sz w:val="28"/>
          <w:szCs w:val="28"/>
          <w:highlight w:val="yellow"/>
          <w:shd w:val="clear" w:color="auto" w:fill="FFFFFF"/>
        </w:rPr>
        <w:t>19</w:t>
      </w:r>
      <w:r w:rsidRPr="007F1858">
        <w:rPr>
          <w:rFonts w:ascii="Times New Roman" w:hAnsi="Times New Roman" w:cs="Times New Roman"/>
          <w:color w:val="000000" w:themeColor="text1"/>
          <w:spacing w:val="5"/>
          <w:sz w:val="28"/>
          <w:szCs w:val="28"/>
          <w:highlight w:val="yellow"/>
          <w:shd w:val="clear" w:color="auto" w:fill="FFFFFF"/>
        </w:rPr>
        <w:t xml:space="preserve"> (</w:t>
      </w:r>
      <w:r w:rsidR="0024402B">
        <w:rPr>
          <w:rFonts w:ascii="Times New Roman" w:hAnsi="Times New Roman" w:cs="Times New Roman"/>
          <w:color w:val="000000" w:themeColor="text1"/>
          <w:spacing w:val="5"/>
          <w:sz w:val="28"/>
          <w:szCs w:val="28"/>
          <w:highlight w:val="yellow"/>
          <w:shd w:val="clear" w:color="auto" w:fill="FFFFFF"/>
        </w:rPr>
        <w:t>2</w:t>
      </w:r>
      <w:r w:rsidRPr="007F1858">
        <w:rPr>
          <w:rFonts w:ascii="Times New Roman" w:hAnsi="Times New Roman" w:cs="Times New Roman"/>
          <w:color w:val="000000" w:themeColor="text1"/>
          <w:spacing w:val="5"/>
          <w:sz w:val="28"/>
          <w:szCs w:val="28"/>
          <w:highlight w:val="yellow"/>
          <w:shd w:val="clear" w:color="auto" w:fill="FFFFFF"/>
        </w:rPr>
        <w:t>)</w:t>
      </w:r>
    </w:p>
    <w:p w14:paraId="47F624AF" w14:textId="325E139B" w:rsidR="0024402B" w:rsidRDefault="00E518A4" w:rsidP="007F1858">
      <w:pPr>
        <w:spacing w:line="276" w:lineRule="auto"/>
        <w:jc w:val="both"/>
        <w:rPr>
          <w:rFonts w:ascii="Times New Roman" w:hAnsi="Times New Roman" w:cs="Times New Roman"/>
          <w:color w:val="000000" w:themeColor="text1"/>
          <w:sz w:val="28"/>
          <w:szCs w:val="28"/>
        </w:rPr>
      </w:pPr>
      <w:r w:rsidRPr="00E518A4">
        <w:rPr>
          <w:rFonts w:ascii="Times New Roman" w:hAnsi="Times New Roman" w:cs="Times New Roman"/>
          <w:color w:val="000000" w:themeColor="text1"/>
          <w:sz w:val="28"/>
          <w:szCs w:val="28"/>
        </w:rPr>
        <w:t>Назовите любые три конкурентных преимущества фирмы и проиллюстрируйте каждое из них конкретным примером. (В каждом случае сначала укажите преимущество, затем приведите соответствующий пример. Каждый пример должен быть сформулирован развёрнуто.)</w:t>
      </w:r>
    </w:p>
    <w:p w14:paraId="1EB45D24" w14:textId="77777777" w:rsidR="00E518A4" w:rsidRDefault="00E518A4" w:rsidP="007F1858">
      <w:pPr>
        <w:spacing w:line="276" w:lineRule="auto"/>
        <w:jc w:val="both"/>
        <w:rPr>
          <w:rFonts w:ascii="Times New Roman" w:hAnsi="Times New Roman" w:cs="Times New Roman"/>
          <w:color w:val="000000" w:themeColor="text1"/>
          <w:sz w:val="28"/>
          <w:szCs w:val="28"/>
        </w:rPr>
      </w:pPr>
    </w:p>
    <w:p w14:paraId="4C627651" w14:textId="1BE35036" w:rsidR="007F1858" w:rsidRPr="007F1858" w:rsidRDefault="007F1858" w:rsidP="007F1858">
      <w:pPr>
        <w:spacing w:line="276" w:lineRule="auto"/>
        <w:jc w:val="both"/>
        <w:rPr>
          <w:rFonts w:ascii="Times New Roman" w:hAnsi="Times New Roman" w:cs="Times New Roman"/>
          <w:color w:val="000000" w:themeColor="text1"/>
          <w:spacing w:val="5"/>
          <w:sz w:val="28"/>
          <w:szCs w:val="28"/>
          <w:shd w:val="clear" w:color="auto" w:fill="FFFFFF"/>
        </w:rPr>
      </w:pPr>
      <w:r w:rsidRPr="00E518A4">
        <w:rPr>
          <w:rFonts w:ascii="Times New Roman" w:hAnsi="Times New Roman" w:cs="Times New Roman"/>
          <w:color w:val="000000" w:themeColor="text1"/>
          <w:spacing w:val="5"/>
          <w:sz w:val="28"/>
          <w:szCs w:val="28"/>
          <w:highlight w:val="yellow"/>
          <w:shd w:val="clear" w:color="auto" w:fill="FFFFFF"/>
        </w:rPr>
        <w:t xml:space="preserve">№20 </w:t>
      </w:r>
      <w:r w:rsidR="00E518A4" w:rsidRPr="00E518A4">
        <w:rPr>
          <w:rFonts w:ascii="Times New Roman" w:hAnsi="Times New Roman" w:cs="Times New Roman"/>
          <w:color w:val="000000" w:themeColor="text1"/>
          <w:spacing w:val="5"/>
          <w:sz w:val="28"/>
          <w:szCs w:val="28"/>
          <w:highlight w:val="yellow"/>
          <w:shd w:val="clear" w:color="auto" w:fill="FFFFFF"/>
        </w:rPr>
        <w:t>(1)</w:t>
      </w:r>
    </w:p>
    <w:p w14:paraId="5CC58A50" w14:textId="3181E72A" w:rsidR="0024402B" w:rsidRDefault="00E518A4" w:rsidP="007F1858">
      <w:pPr>
        <w:spacing w:line="276" w:lineRule="auto"/>
        <w:jc w:val="both"/>
        <w:rPr>
          <w:rFonts w:ascii="Times New Roman" w:hAnsi="Times New Roman" w:cs="Times New Roman"/>
          <w:color w:val="000000" w:themeColor="text1"/>
          <w:sz w:val="28"/>
          <w:szCs w:val="28"/>
        </w:rPr>
      </w:pPr>
      <w:r w:rsidRPr="00E518A4">
        <w:rPr>
          <w:rFonts w:ascii="Times New Roman" w:hAnsi="Times New Roman" w:cs="Times New Roman"/>
          <w:color w:val="000000" w:themeColor="text1"/>
          <w:sz w:val="28"/>
          <w:szCs w:val="28"/>
        </w:rPr>
        <w:t>Используя обществоведческие знания и факты общественной жизни, приведите три объяснения значения предпринимательской деятельности для развития общества. (Каждое объяснение должно быть сформулировано как распространенное предложение.)</w:t>
      </w:r>
    </w:p>
    <w:p w14:paraId="04F09320" w14:textId="77777777" w:rsidR="00E518A4" w:rsidRDefault="00E518A4" w:rsidP="007F1858">
      <w:pPr>
        <w:spacing w:line="276" w:lineRule="auto"/>
        <w:jc w:val="both"/>
        <w:rPr>
          <w:rFonts w:ascii="Times New Roman" w:hAnsi="Times New Roman" w:cs="Times New Roman"/>
          <w:color w:val="000000" w:themeColor="text1"/>
          <w:sz w:val="28"/>
          <w:szCs w:val="28"/>
        </w:rPr>
      </w:pPr>
    </w:p>
    <w:p w14:paraId="7B380649" w14:textId="2C496EFB" w:rsidR="00E518A4" w:rsidRDefault="00E518A4" w:rsidP="007F1858">
      <w:pPr>
        <w:spacing w:line="276" w:lineRule="auto"/>
        <w:jc w:val="both"/>
        <w:rPr>
          <w:rFonts w:ascii="Times New Roman" w:hAnsi="Times New Roman" w:cs="Times New Roman"/>
          <w:color w:val="000000" w:themeColor="text1"/>
          <w:sz w:val="28"/>
          <w:szCs w:val="28"/>
        </w:rPr>
      </w:pPr>
      <w:r w:rsidRPr="00E518A4">
        <w:rPr>
          <w:rFonts w:ascii="Times New Roman" w:hAnsi="Times New Roman" w:cs="Times New Roman"/>
          <w:color w:val="000000" w:themeColor="text1"/>
          <w:sz w:val="28"/>
          <w:szCs w:val="28"/>
          <w:highlight w:val="yellow"/>
        </w:rPr>
        <w:t>№20 (2)</w:t>
      </w:r>
    </w:p>
    <w:p w14:paraId="4B25FE1E" w14:textId="0C187B13" w:rsidR="00E518A4" w:rsidRDefault="00E518A4" w:rsidP="007F1858">
      <w:pPr>
        <w:spacing w:line="276" w:lineRule="auto"/>
        <w:jc w:val="both"/>
        <w:rPr>
          <w:rFonts w:ascii="Times New Roman" w:hAnsi="Times New Roman" w:cs="Times New Roman"/>
          <w:color w:val="000000" w:themeColor="text1"/>
          <w:sz w:val="28"/>
          <w:szCs w:val="28"/>
        </w:rPr>
      </w:pPr>
      <w:r w:rsidRPr="00E518A4">
        <w:rPr>
          <w:rFonts w:ascii="Times New Roman" w:hAnsi="Times New Roman" w:cs="Times New Roman"/>
          <w:color w:val="000000" w:themeColor="text1"/>
          <w:sz w:val="28"/>
          <w:szCs w:val="28"/>
        </w:rPr>
        <w:t>Используя обществоведческие знания и содержание текста, приведите три аргумента, подтверждающих влияние инвестиций в человеческий капитал на повышение доходов предприятия. (Каждый аргумент должен быть сформулирован как распространённое предложение.)</w:t>
      </w:r>
    </w:p>
    <w:p w14:paraId="364E06FC" w14:textId="77777777" w:rsidR="00E518A4" w:rsidRDefault="00E518A4" w:rsidP="007F1858">
      <w:pPr>
        <w:spacing w:line="276" w:lineRule="auto"/>
        <w:jc w:val="both"/>
        <w:rPr>
          <w:rFonts w:ascii="Times New Roman" w:hAnsi="Times New Roman" w:cs="Times New Roman"/>
          <w:color w:val="000000" w:themeColor="text1"/>
          <w:sz w:val="28"/>
          <w:szCs w:val="28"/>
        </w:rPr>
      </w:pPr>
    </w:p>
    <w:p w14:paraId="225974E5" w14:textId="043B8F0A" w:rsidR="00E518A4" w:rsidRDefault="00E518A4" w:rsidP="007F1858">
      <w:pPr>
        <w:spacing w:line="276" w:lineRule="auto"/>
        <w:jc w:val="both"/>
        <w:rPr>
          <w:rFonts w:ascii="Times New Roman" w:hAnsi="Times New Roman" w:cs="Times New Roman"/>
          <w:color w:val="000000" w:themeColor="text1"/>
          <w:sz w:val="28"/>
          <w:szCs w:val="28"/>
        </w:rPr>
      </w:pPr>
      <w:r w:rsidRPr="00E518A4">
        <w:rPr>
          <w:rFonts w:ascii="Times New Roman" w:hAnsi="Times New Roman" w:cs="Times New Roman"/>
          <w:color w:val="000000" w:themeColor="text1"/>
          <w:sz w:val="28"/>
          <w:szCs w:val="28"/>
          <w:highlight w:val="yellow"/>
        </w:rPr>
        <w:t>№22</w:t>
      </w:r>
    </w:p>
    <w:p w14:paraId="4776ADE3" w14:textId="77777777" w:rsidR="00E518A4" w:rsidRPr="00E518A4" w:rsidRDefault="00E518A4" w:rsidP="00E518A4">
      <w:pPr>
        <w:spacing w:line="276" w:lineRule="auto"/>
        <w:jc w:val="both"/>
        <w:rPr>
          <w:rFonts w:ascii="Times New Roman" w:hAnsi="Times New Roman" w:cs="Times New Roman"/>
          <w:color w:val="000000" w:themeColor="text1"/>
          <w:sz w:val="28"/>
          <w:szCs w:val="28"/>
        </w:rPr>
      </w:pPr>
      <w:r w:rsidRPr="00E518A4">
        <w:rPr>
          <w:rFonts w:ascii="Times New Roman" w:hAnsi="Times New Roman" w:cs="Times New Roman"/>
          <w:color w:val="000000" w:themeColor="text1"/>
          <w:sz w:val="28"/>
          <w:szCs w:val="28"/>
        </w:rPr>
        <w:t>Для открытия мастерской по ремонту автомобилей предприниматель взял кредит, закупил оборудование, запчасти и другие необходимые материалы. Он нанял на условиях сдельной оплаты 28 работников.</w:t>
      </w:r>
    </w:p>
    <w:p w14:paraId="04BAAD86" w14:textId="2EF9BA27" w:rsidR="00E518A4" w:rsidRDefault="00E518A4" w:rsidP="00E518A4">
      <w:pPr>
        <w:spacing w:line="276" w:lineRule="auto"/>
        <w:jc w:val="both"/>
        <w:rPr>
          <w:rFonts w:ascii="Times New Roman" w:hAnsi="Times New Roman" w:cs="Times New Roman"/>
          <w:color w:val="000000" w:themeColor="text1"/>
          <w:sz w:val="28"/>
          <w:szCs w:val="28"/>
        </w:rPr>
      </w:pPr>
      <w:r w:rsidRPr="00E518A4">
        <w:rPr>
          <w:rFonts w:ascii="Times New Roman" w:hAnsi="Times New Roman" w:cs="Times New Roman"/>
          <w:color w:val="000000" w:themeColor="text1"/>
          <w:sz w:val="28"/>
          <w:szCs w:val="28"/>
        </w:rPr>
        <w:t>Что характеризует предпринимательскую деятельность? (Укажите любые три признака.) Какая постоянная издержка упомянута в условии задачи? Какие еще постоянные издержки в краткосрочном периоде могут быть у владельца мастерской по ремонту автомобилей? (Назовите любые две постоянные издержки.) Какие две переменные издержки названы в условии?</w:t>
      </w:r>
    </w:p>
    <w:p w14:paraId="3741095A" w14:textId="77777777" w:rsidR="00E518A4" w:rsidRDefault="00E518A4" w:rsidP="00E518A4">
      <w:pPr>
        <w:spacing w:line="276" w:lineRule="auto"/>
        <w:jc w:val="both"/>
        <w:rPr>
          <w:rFonts w:ascii="Times New Roman" w:hAnsi="Times New Roman" w:cs="Times New Roman"/>
          <w:color w:val="000000" w:themeColor="text1"/>
          <w:sz w:val="28"/>
          <w:szCs w:val="28"/>
        </w:rPr>
      </w:pPr>
    </w:p>
    <w:p w14:paraId="723A8BDD" w14:textId="3331769F" w:rsidR="007F1858" w:rsidRPr="00AA73F3" w:rsidRDefault="007F1858" w:rsidP="007F1858">
      <w:pPr>
        <w:spacing w:line="276" w:lineRule="auto"/>
        <w:jc w:val="both"/>
        <w:rPr>
          <w:rFonts w:ascii="Times New Roman" w:hAnsi="Times New Roman" w:cs="Times New Roman"/>
          <w:color w:val="000000" w:themeColor="text1"/>
          <w:spacing w:val="5"/>
          <w:sz w:val="28"/>
          <w:szCs w:val="28"/>
          <w:shd w:val="clear" w:color="auto" w:fill="FFFFFF"/>
        </w:rPr>
      </w:pPr>
      <w:r w:rsidRPr="00E518A4">
        <w:rPr>
          <w:rFonts w:ascii="Times New Roman" w:hAnsi="Times New Roman" w:cs="Times New Roman"/>
          <w:color w:val="000000" w:themeColor="text1"/>
          <w:spacing w:val="5"/>
          <w:sz w:val="28"/>
          <w:szCs w:val="28"/>
          <w:highlight w:val="yellow"/>
          <w:shd w:val="clear" w:color="auto" w:fill="FFFFFF"/>
        </w:rPr>
        <w:t>№24</w:t>
      </w:r>
      <w:r w:rsidR="00E518A4" w:rsidRPr="00E518A4">
        <w:rPr>
          <w:rFonts w:ascii="Times New Roman" w:hAnsi="Times New Roman" w:cs="Times New Roman"/>
          <w:color w:val="000000" w:themeColor="text1"/>
          <w:spacing w:val="5"/>
          <w:sz w:val="28"/>
          <w:szCs w:val="28"/>
          <w:highlight w:val="yellow"/>
          <w:shd w:val="clear" w:color="auto" w:fill="FFFFFF"/>
        </w:rPr>
        <w:t xml:space="preserve"> (1)</w:t>
      </w:r>
    </w:p>
    <w:p w14:paraId="46846CA2" w14:textId="0471A69F" w:rsidR="0024402B" w:rsidRDefault="00E518A4" w:rsidP="007F1858">
      <w:pPr>
        <w:spacing w:line="276" w:lineRule="auto"/>
        <w:jc w:val="both"/>
        <w:rPr>
          <w:rFonts w:ascii="Times New Roman" w:hAnsi="Times New Roman" w:cs="Times New Roman"/>
          <w:color w:val="000000" w:themeColor="text1"/>
          <w:sz w:val="28"/>
          <w:szCs w:val="28"/>
        </w:rPr>
      </w:pPr>
      <w:r w:rsidRPr="00E518A4">
        <w:rPr>
          <w:rFonts w:ascii="Times New Roman" w:hAnsi="Times New Roman" w:cs="Times New Roman"/>
          <w:color w:val="000000" w:themeColor="text1"/>
          <w:sz w:val="28"/>
          <w:szCs w:val="28"/>
        </w:rPr>
        <w:t xml:space="preserve">Используя обществоведческие знания, составьте сложный план, позволяющий </w:t>
      </w:r>
      <w:proofErr w:type="gramStart"/>
      <w:r w:rsidRPr="00E518A4">
        <w:rPr>
          <w:rFonts w:ascii="Times New Roman" w:hAnsi="Times New Roman" w:cs="Times New Roman"/>
          <w:color w:val="000000" w:themeColor="text1"/>
          <w:sz w:val="28"/>
          <w:szCs w:val="28"/>
        </w:rPr>
        <w:t>раскрыть по существу</w:t>
      </w:r>
      <w:proofErr w:type="gramEnd"/>
      <w:r w:rsidRPr="00E518A4">
        <w:rPr>
          <w:rFonts w:ascii="Times New Roman" w:hAnsi="Times New Roman" w:cs="Times New Roman"/>
          <w:color w:val="000000" w:themeColor="text1"/>
          <w:sz w:val="28"/>
          <w:szCs w:val="28"/>
        </w:rPr>
        <w:t xml:space="preserve"> тему «Эффективность деятельности фирмы». Сложный план должен содержать не менее трёх непосредственно раскрывающих тему по существу пунктов, детализированных в подпунктах. (Количество </w:t>
      </w:r>
      <w:r w:rsidRPr="00E518A4">
        <w:rPr>
          <w:rFonts w:ascii="Times New Roman" w:hAnsi="Times New Roman" w:cs="Times New Roman"/>
          <w:color w:val="000000" w:themeColor="text1"/>
          <w:sz w:val="28"/>
          <w:szCs w:val="28"/>
        </w:rPr>
        <w:lastRenderedPageBreak/>
        <w:t>подпунктов каждого детализированного пункта должно быть не менее трёх, за исключением случаев, когда с точки зрения общественных наук возможны только два подпункта.)</w:t>
      </w:r>
    </w:p>
    <w:p w14:paraId="2A041A04" w14:textId="3B5E5AA0" w:rsidR="00E518A4" w:rsidRDefault="00E518A4" w:rsidP="007F1858">
      <w:pPr>
        <w:spacing w:line="276" w:lineRule="auto"/>
        <w:jc w:val="both"/>
        <w:rPr>
          <w:rFonts w:ascii="Times New Roman" w:hAnsi="Times New Roman" w:cs="Times New Roman"/>
          <w:color w:val="000000" w:themeColor="text1"/>
          <w:sz w:val="28"/>
          <w:szCs w:val="28"/>
        </w:rPr>
      </w:pPr>
    </w:p>
    <w:p w14:paraId="173695AD" w14:textId="34EFB8E7" w:rsidR="00E518A4" w:rsidRDefault="00E518A4" w:rsidP="007F1858">
      <w:pPr>
        <w:spacing w:line="276" w:lineRule="auto"/>
        <w:jc w:val="both"/>
        <w:rPr>
          <w:rFonts w:ascii="Times New Roman" w:hAnsi="Times New Roman" w:cs="Times New Roman"/>
          <w:color w:val="000000" w:themeColor="text1"/>
          <w:sz w:val="28"/>
          <w:szCs w:val="28"/>
        </w:rPr>
      </w:pPr>
      <w:r w:rsidRPr="00E518A4">
        <w:rPr>
          <w:rFonts w:ascii="Times New Roman" w:hAnsi="Times New Roman" w:cs="Times New Roman"/>
          <w:color w:val="000000" w:themeColor="text1"/>
          <w:sz w:val="28"/>
          <w:szCs w:val="28"/>
          <w:highlight w:val="yellow"/>
        </w:rPr>
        <w:t>№24 (2)</w:t>
      </w:r>
    </w:p>
    <w:p w14:paraId="13FDBA11" w14:textId="22E2A92A" w:rsidR="00E518A4" w:rsidRDefault="00E518A4" w:rsidP="007F1858">
      <w:pPr>
        <w:spacing w:line="276" w:lineRule="auto"/>
        <w:jc w:val="both"/>
        <w:rPr>
          <w:rFonts w:ascii="Times New Roman" w:hAnsi="Times New Roman" w:cs="Times New Roman"/>
          <w:color w:val="000000" w:themeColor="text1"/>
          <w:sz w:val="28"/>
          <w:szCs w:val="28"/>
        </w:rPr>
      </w:pPr>
      <w:r w:rsidRPr="00E518A4">
        <w:rPr>
          <w:rFonts w:ascii="Times New Roman" w:hAnsi="Times New Roman" w:cs="Times New Roman"/>
          <w:color w:val="000000" w:themeColor="text1"/>
          <w:sz w:val="28"/>
          <w:szCs w:val="28"/>
        </w:rPr>
        <w:t xml:space="preserve">Используя обществоведческие знания, составьте сложный план, позволяющий </w:t>
      </w:r>
      <w:proofErr w:type="gramStart"/>
      <w:r w:rsidRPr="00E518A4">
        <w:rPr>
          <w:rFonts w:ascii="Times New Roman" w:hAnsi="Times New Roman" w:cs="Times New Roman"/>
          <w:color w:val="000000" w:themeColor="text1"/>
          <w:sz w:val="28"/>
          <w:szCs w:val="28"/>
        </w:rPr>
        <w:t>раскрыть по существу</w:t>
      </w:r>
      <w:proofErr w:type="gramEnd"/>
      <w:r w:rsidRPr="00E518A4">
        <w:rPr>
          <w:rFonts w:ascii="Times New Roman" w:hAnsi="Times New Roman" w:cs="Times New Roman"/>
          <w:color w:val="000000" w:themeColor="text1"/>
          <w:sz w:val="28"/>
          <w:szCs w:val="28"/>
        </w:rPr>
        <w:t xml:space="preserve"> тему «Виды издержек в краткосрочном периоде». Сложный план должен содержать не менее трёх непосредственно раскрывающих тему по существу пунктов, детализированных в подпунктах. (Количество подпунктов каждого детализированного пункта должно быть не менее трёх, за исключением случаев, когда с точки зрения общественных наук возможны только два подпункта.)</w:t>
      </w:r>
    </w:p>
    <w:p w14:paraId="59AD6EF0" w14:textId="77777777" w:rsidR="00E518A4" w:rsidRPr="007F1858" w:rsidRDefault="00E518A4" w:rsidP="007F1858">
      <w:pPr>
        <w:spacing w:line="276" w:lineRule="auto"/>
        <w:jc w:val="both"/>
        <w:rPr>
          <w:rFonts w:ascii="Times New Roman" w:hAnsi="Times New Roman" w:cs="Times New Roman"/>
          <w:color w:val="000000" w:themeColor="text1"/>
          <w:sz w:val="28"/>
          <w:szCs w:val="28"/>
        </w:rPr>
      </w:pPr>
    </w:p>
    <w:p w14:paraId="6DBDB63B" w14:textId="065BC1B0" w:rsidR="007F1858" w:rsidRPr="000A58E6" w:rsidRDefault="007F1858" w:rsidP="007F1858">
      <w:pPr>
        <w:spacing w:line="276" w:lineRule="auto"/>
        <w:jc w:val="both"/>
        <w:rPr>
          <w:rFonts w:ascii="Times New Roman" w:hAnsi="Times New Roman" w:cs="Times New Roman"/>
          <w:color w:val="000000" w:themeColor="text1"/>
          <w:spacing w:val="5"/>
          <w:sz w:val="28"/>
          <w:szCs w:val="28"/>
          <w:shd w:val="clear" w:color="auto" w:fill="FFFFFF"/>
        </w:rPr>
      </w:pPr>
      <w:r w:rsidRPr="007F1858">
        <w:rPr>
          <w:rFonts w:ascii="Times New Roman" w:hAnsi="Times New Roman" w:cs="Times New Roman"/>
          <w:color w:val="000000" w:themeColor="text1"/>
          <w:spacing w:val="5"/>
          <w:sz w:val="28"/>
          <w:szCs w:val="28"/>
          <w:highlight w:val="yellow"/>
          <w:shd w:val="clear" w:color="auto" w:fill="FFFFFF"/>
        </w:rPr>
        <w:t xml:space="preserve">№25 </w:t>
      </w:r>
    </w:p>
    <w:p w14:paraId="5F015C9A" w14:textId="77777777" w:rsidR="00E518A4" w:rsidRPr="00E518A4" w:rsidRDefault="00E518A4" w:rsidP="00E518A4">
      <w:pPr>
        <w:rPr>
          <w:rFonts w:ascii="Times New Roman" w:hAnsi="Times New Roman" w:cs="Times New Roman"/>
          <w:color w:val="000000" w:themeColor="text1"/>
          <w:sz w:val="28"/>
          <w:szCs w:val="28"/>
        </w:rPr>
      </w:pPr>
      <w:r w:rsidRPr="00E518A4">
        <w:rPr>
          <w:rFonts w:ascii="Times New Roman" w:hAnsi="Times New Roman" w:cs="Times New Roman"/>
          <w:color w:val="000000" w:themeColor="text1"/>
          <w:sz w:val="28"/>
          <w:szCs w:val="28"/>
        </w:rPr>
        <w:t>Объясните, почему предпринимательская деятельность является средством не только дохода, заработка, но и самовыражения человека. (Обоснование должно быть дано с опорой на обществоведческие знания в нескольких связанных между собой распространённых предложениях, раскрывать причинно-следственные и (или) функциональные связи.)</w:t>
      </w:r>
    </w:p>
    <w:p w14:paraId="524A7881" w14:textId="77777777" w:rsidR="00E518A4" w:rsidRPr="00E518A4" w:rsidRDefault="00E518A4" w:rsidP="00E518A4">
      <w:pPr>
        <w:rPr>
          <w:rFonts w:ascii="Times New Roman" w:hAnsi="Times New Roman" w:cs="Times New Roman"/>
          <w:color w:val="000000" w:themeColor="text1"/>
          <w:sz w:val="28"/>
          <w:szCs w:val="28"/>
        </w:rPr>
      </w:pPr>
      <w:r w:rsidRPr="00E518A4">
        <w:rPr>
          <w:rFonts w:ascii="Times New Roman" w:hAnsi="Times New Roman" w:cs="Times New Roman"/>
          <w:color w:val="000000" w:themeColor="text1"/>
          <w:sz w:val="28"/>
          <w:szCs w:val="28"/>
        </w:rPr>
        <w:t>Функционирование современного предпринимательства невозможно без благоприятного социально-экономического климата, который формируется в результате целенаправленных действий государства. (Назовите любые три подобных действия.)</w:t>
      </w:r>
    </w:p>
    <w:p w14:paraId="72FAD68C" w14:textId="0DFDD0AC" w:rsidR="00761164" w:rsidRPr="00AA73F3" w:rsidRDefault="00E518A4" w:rsidP="00E518A4">
      <w:r w:rsidRPr="00E518A4">
        <w:rPr>
          <w:rFonts w:ascii="Times New Roman" w:hAnsi="Times New Roman" w:cs="Times New Roman"/>
          <w:color w:val="000000" w:themeColor="text1"/>
          <w:sz w:val="28"/>
          <w:szCs w:val="28"/>
        </w:rPr>
        <w:t>Для каждого из них приведите по одному примеру, иллюстрирующему их влияние на формирование благоприятного социально- экономического климата для развития предпринимательства в Российской Федерации.</w:t>
      </w:r>
    </w:p>
    <w:sectPr w:rsidR="00761164" w:rsidRPr="00AA73F3" w:rsidSect="00AA73F3">
      <w:pgSz w:w="11906" w:h="16838"/>
      <w:pgMar w:top="1134" w:right="850" w:bottom="1134" w:left="1701" w:header="708" w:footer="708" w:gutter="0"/>
      <w:pgBorders w:offsetFrom="page">
        <w:top w:val="single" w:sz="4" w:space="24" w:color="B3E5A1" w:themeColor="accent6" w:themeTint="66"/>
        <w:left w:val="single" w:sz="4" w:space="24" w:color="B3E5A1" w:themeColor="accent6" w:themeTint="66"/>
        <w:bottom w:val="single" w:sz="4" w:space="24" w:color="B3E5A1" w:themeColor="accent6" w:themeTint="66"/>
        <w:right w:val="single" w:sz="4" w:space="24" w:color="B3E5A1" w:themeColor="accent6" w:themeTint="66"/>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6A4B00AB"/>
    <w:multiLevelType w:val="multilevel"/>
    <w:tmpl w:val="1D92CB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32997943">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7"/>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73F3"/>
    <w:rsid w:val="000A58E6"/>
    <w:rsid w:val="00104B80"/>
    <w:rsid w:val="00176140"/>
    <w:rsid w:val="001879D6"/>
    <w:rsid w:val="0024402B"/>
    <w:rsid w:val="002C2AA1"/>
    <w:rsid w:val="00446BFF"/>
    <w:rsid w:val="0046025B"/>
    <w:rsid w:val="0047754C"/>
    <w:rsid w:val="00480785"/>
    <w:rsid w:val="005803AE"/>
    <w:rsid w:val="00664A2E"/>
    <w:rsid w:val="00761164"/>
    <w:rsid w:val="00770154"/>
    <w:rsid w:val="007F1858"/>
    <w:rsid w:val="008E57B2"/>
    <w:rsid w:val="009C20D8"/>
    <w:rsid w:val="00A26DB6"/>
    <w:rsid w:val="00AA73F3"/>
    <w:rsid w:val="00C14D9E"/>
    <w:rsid w:val="00C15C8E"/>
    <w:rsid w:val="00D77736"/>
    <w:rsid w:val="00E41CCF"/>
    <w:rsid w:val="00E518A4"/>
    <w:rsid w:val="00E53A3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2B34C2"/>
  <w15:chartTrackingRefBased/>
  <w15:docId w15:val="{12D6E404-EE87-DA41-ADB0-4D9C054DF9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AA73F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AA73F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unhideWhenUsed/>
    <w:qFormat/>
    <w:rsid w:val="00AA73F3"/>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AA73F3"/>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AA73F3"/>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AA73F3"/>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AA73F3"/>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AA73F3"/>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AA73F3"/>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ТЛ: Заголовок"/>
    <w:basedOn w:val="a"/>
    <w:qFormat/>
    <w:rsid w:val="00664A2E"/>
    <w:pPr>
      <w:pageBreakBefore/>
      <w:spacing w:after="0" w:line="360" w:lineRule="auto"/>
      <w:ind w:firstLine="709"/>
      <w:jc w:val="center"/>
    </w:pPr>
    <w:rPr>
      <w:rFonts w:ascii="Times New Roman" w:eastAsia="Times New Roman" w:hAnsi="Times New Roman" w:cs="Times New Roman"/>
      <w:b/>
      <w:color w:val="000000" w:themeColor="text1"/>
      <w:kern w:val="0"/>
      <w:sz w:val="32"/>
      <w:szCs w:val="20"/>
      <w:lang w:eastAsia="ru-RU"/>
      <w14:ligatures w14:val="none"/>
    </w:rPr>
  </w:style>
  <w:style w:type="character" w:customStyle="1" w:styleId="10">
    <w:name w:val="Заголовок 1 Знак"/>
    <w:basedOn w:val="a0"/>
    <w:link w:val="1"/>
    <w:uiPriority w:val="9"/>
    <w:rsid w:val="00AA73F3"/>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AA73F3"/>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rsid w:val="00AA73F3"/>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AA73F3"/>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AA73F3"/>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AA73F3"/>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AA73F3"/>
    <w:rPr>
      <w:rFonts w:eastAsiaTheme="majorEastAsia" w:cstheme="majorBidi"/>
      <w:color w:val="595959" w:themeColor="text1" w:themeTint="A6"/>
    </w:rPr>
  </w:style>
  <w:style w:type="character" w:customStyle="1" w:styleId="80">
    <w:name w:val="Заголовок 8 Знак"/>
    <w:basedOn w:val="a0"/>
    <w:link w:val="8"/>
    <w:uiPriority w:val="9"/>
    <w:semiHidden/>
    <w:rsid w:val="00AA73F3"/>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AA73F3"/>
    <w:rPr>
      <w:rFonts w:eastAsiaTheme="majorEastAsia" w:cstheme="majorBidi"/>
      <w:color w:val="272727" w:themeColor="text1" w:themeTint="D8"/>
    </w:rPr>
  </w:style>
  <w:style w:type="paragraph" w:styleId="a4">
    <w:name w:val="Title"/>
    <w:basedOn w:val="a"/>
    <w:next w:val="a"/>
    <w:link w:val="a5"/>
    <w:uiPriority w:val="10"/>
    <w:qFormat/>
    <w:rsid w:val="00AA73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5">
    <w:name w:val="Заголовок Знак"/>
    <w:basedOn w:val="a0"/>
    <w:link w:val="a4"/>
    <w:uiPriority w:val="10"/>
    <w:rsid w:val="00AA73F3"/>
    <w:rPr>
      <w:rFonts w:asciiTheme="majorHAnsi" w:eastAsiaTheme="majorEastAsia" w:hAnsiTheme="majorHAnsi" w:cstheme="majorBidi"/>
      <w:spacing w:val="-10"/>
      <w:kern w:val="28"/>
      <w:sz w:val="56"/>
      <w:szCs w:val="56"/>
    </w:rPr>
  </w:style>
  <w:style w:type="paragraph" w:styleId="a6">
    <w:name w:val="Subtitle"/>
    <w:basedOn w:val="a"/>
    <w:next w:val="a"/>
    <w:link w:val="a7"/>
    <w:uiPriority w:val="11"/>
    <w:qFormat/>
    <w:rsid w:val="00AA73F3"/>
    <w:pPr>
      <w:numPr>
        <w:ilvl w:val="1"/>
      </w:numPr>
    </w:pPr>
    <w:rPr>
      <w:rFonts w:eastAsiaTheme="majorEastAsia" w:cstheme="majorBidi"/>
      <w:color w:val="595959" w:themeColor="text1" w:themeTint="A6"/>
      <w:spacing w:val="15"/>
      <w:sz w:val="28"/>
      <w:szCs w:val="28"/>
    </w:rPr>
  </w:style>
  <w:style w:type="character" w:customStyle="1" w:styleId="a7">
    <w:name w:val="Подзаголовок Знак"/>
    <w:basedOn w:val="a0"/>
    <w:link w:val="a6"/>
    <w:uiPriority w:val="11"/>
    <w:rsid w:val="00AA73F3"/>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AA73F3"/>
    <w:pPr>
      <w:spacing w:before="160"/>
      <w:jc w:val="center"/>
    </w:pPr>
    <w:rPr>
      <w:i/>
      <w:iCs/>
      <w:color w:val="404040" w:themeColor="text1" w:themeTint="BF"/>
    </w:rPr>
  </w:style>
  <w:style w:type="character" w:customStyle="1" w:styleId="22">
    <w:name w:val="Цитата 2 Знак"/>
    <w:basedOn w:val="a0"/>
    <w:link w:val="21"/>
    <w:uiPriority w:val="29"/>
    <w:rsid w:val="00AA73F3"/>
    <w:rPr>
      <w:i/>
      <w:iCs/>
      <w:color w:val="404040" w:themeColor="text1" w:themeTint="BF"/>
    </w:rPr>
  </w:style>
  <w:style w:type="paragraph" w:styleId="a8">
    <w:name w:val="List Paragraph"/>
    <w:basedOn w:val="a"/>
    <w:uiPriority w:val="34"/>
    <w:qFormat/>
    <w:rsid w:val="00AA73F3"/>
    <w:pPr>
      <w:ind w:left="720"/>
      <w:contextualSpacing/>
    </w:pPr>
  </w:style>
  <w:style w:type="character" w:styleId="a9">
    <w:name w:val="Intense Emphasis"/>
    <w:basedOn w:val="a0"/>
    <w:uiPriority w:val="21"/>
    <w:qFormat/>
    <w:rsid w:val="00AA73F3"/>
    <w:rPr>
      <w:i/>
      <w:iCs/>
      <w:color w:val="0F4761" w:themeColor="accent1" w:themeShade="BF"/>
    </w:rPr>
  </w:style>
  <w:style w:type="paragraph" w:styleId="aa">
    <w:name w:val="Intense Quote"/>
    <w:basedOn w:val="a"/>
    <w:next w:val="a"/>
    <w:link w:val="ab"/>
    <w:uiPriority w:val="30"/>
    <w:qFormat/>
    <w:rsid w:val="00AA73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b">
    <w:name w:val="Выделенная цитата Знак"/>
    <w:basedOn w:val="a0"/>
    <w:link w:val="aa"/>
    <w:uiPriority w:val="30"/>
    <w:rsid w:val="00AA73F3"/>
    <w:rPr>
      <w:i/>
      <w:iCs/>
      <w:color w:val="0F4761" w:themeColor="accent1" w:themeShade="BF"/>
    </w:rPr>
  </w:style>
  <w:style w:type="character" w:styleId="ac">
    <w:name w:val="Intense Reference"/>
    <w:basedOn w:val="a0"/>
    <w:uiPriority w:val="32"/>
    <w:qFormat/>
    <w:rsid w:val="00AA73F3"/>
    <w:rPr>
      <w:b/>
      <w:bCs/>
      <w:smallCaps/>
      <w:color w:val="0F4761" w:themeColor="accent1" w:themeShade="BF"/>
      <w:spacing w:val="5"/>
    </w:rPr>
  </w:style>
  <w:style w:type="paragraph" w:styleId="ad">
    <w:name w:val="Normal (Web)"/>
    <w:basedOn w:val="a"/>
    <w:uiPriority w:val="99"/>
    <w:semiHidden/>
    <w:unhideWhenUsed/>
    <w:rsid w:val="00AA73F3"/>
    <w:pPr>
      <w:spacing w:before="100" w:beforeAutospacing="1" w:after="100" w:afterAutospacing="1" w:line="240" w:lineRule="auto"/>
    </w:pPr>
    <w:rPr>
      <w:rFonts w:ascii="Times New Roman" w:eastAsia="Times New Roman" w:hAnsi="Times New Roman" w:cs="Times New Roman"/>
      <w:kern w:val="0"/>
      <w:lang w:eastAsia="ru-RU"/>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customXml" Target="ink/ink1.xml"/><Relationship Id="rId4" Type="http://schemas.openxmlformats.org/officeDocument/2006/relationships/webSettings" Target="webSettings.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8-14T16:40:49.143"/>
    </inkml:context>
    <inkml:brush xml:id="br0">
      <inkml:brushProperty name="width" value="0.3" units="cm"/>
      <inkml:brushProperty name="height" value="0.6" units="cm"/>
      <inkml:brushProperty name="color" value="#A2D762"/>
      <inkml:brushProperty name="tip" value="rectangle"/>
      <inkml:brushProperty name="rasterOp" value="maskPen"/>
    </inkml:brush>
  </inkml:definitions>
  <inkml:trace contextRef="#ctx0" brushRef="#br0">1 0,'0'0</inkml:trace>
</inkml:ink>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89</TotalTime>
  <Pages>4</Pages>
  <Words>1013</Words>
  <Characters>5777</Characters>
  <Application>Microsoft Office Word</Application>
  <DocSecurity>0</DocSecurity>
  <Lines>48</Lines>
  <Paragraphs>13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darialoskutova04@gmail.com</dc:creator>
  <cp:keywords/>
  <dc:description/>
  <cp:lastModifiedBy>darialoskutova04@gmail.com</cp:lastModifiedBy>
  <cp:revision>14</cp:revision>
  <dcterms:created xsi:type="dcterms:W3CDTF">2026-08-14T16:30:00Z</dcterms:created>
  <dcterms:modified xsi:type="dcterms:W3CDTF">2026-08-24T12:25:00Z</dcterms:modified>
</cp:coreProperties>
</file>