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DDB31" w14:textId="085C774A" w:rsidR="00664A2E" w:rsidRPr="00AA73F3" w:rsidRDefault="00AA73F3" w:rsidP="00AA73F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8C5A91" wp14:editId="24E529A8">
                <wp:simplePos x="0" y="0"/>
                <wp:positionH relativeFrom="column">
                  <wp:posOffset>-1018820</wp:posOffset>
                </wp:positionH>
                <wp:positionV relativeFrom="paragraph">
                  <wp:posOffset>-607512</wp:posOffset>
                </wp:positionV>
                <wp:extent cx="360" cy="360"/>
                <wp:effectExtent l="88900" t="139700" r="88900" b="139700"/>
                <wp:wrapNone/>
                <wp:docPr id="150187542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7FBB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-84.4pt;margin-top:-56.3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">
                <v:imagedata r:id="rId6" o:title=""/>
              </v:shape>
            </w:pict>
          </mc:Fallback>
        </mc:AlternateConten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Домашнее задание №</w:t>
      </w:r>
      <w:r w:rsidR="003B34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27</w: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2440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Экономи</w:t>
      </w:r>
      <w:r w:rsidR="003B34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ческий рост</w:t>
      </w:r>
    </w:p>
    <w:p w14:paraId="1D9EB070" w14:textId="77777777" w:rsidR="003B34AA" w:rsidRPr="003B34AA" w:rsidRDefault="003B34AA" w:rsidP="003B34A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34AA">
        <w:rPr>
          <w:rFonts w:ascii="Times New Roman" w:hAnsi="Times New Roman" w:cs="Times New Roman"/>
          <w:color w:val="000000" w:themeColor="text1"/>
          <w:sz w:val="28"/>
          <w:szCs w:val="28"/>
        </w:rPr>
        <w:t>Под экономическим ростом понимаются долговременные изменения реального объема национального производства, связанные с развитием производительных сил в долгосрочном временном интервале. &lt;...&gt;</w:t>
      </w:r>
    </w:p>
    <w:p w14:paraId="6BE36D5C" w14:textId="77777777" w:rsidR="003B34AA" w:rsidRPr="003B34AA" w:rsidRDefault="003B34AA" w:rsidP="003B34A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34AA">
        <w:rPr>
          <w:rFonts w:ascii="Times New Roman" w:hAnsi="Times New Roman" w:cs="Times New Roman"/>
          <w:color w:val="000000" w:themeColor="text1"/>
          <w:sz w:val="28"/>
          <w:szCs w:val="28"/>
        </w:rPr>
        <w:t>Сущность экономического роста состоит в разрешении и воспроизведении на новом уровне основного противоречия экономики: между ограниченностью производственных ресурсов и безграничностью общественных потребностей. Разрешаться это противоречие может двумя основными способами: во-первых, за счёт увеличения производственных возможностей, во-вторых, за счет наиболее эффективного использования имеющихся возможностей и развития общественных потребностей. &lt;...&gt;</w:t>
      </w:r>
    </w:p>
    <w:p w14:paraId="0EE756DD" w14:textId="77777777" w:rsidR="003B34AA" w:rsidRPr="003B34AA" w:rsidRDefault="003B34AA" w:rsidP="003B34A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34AA">
        <w:rPr>
          <w:rFonts w:ascii="Times New Roman" w:hAnsi="Times New Roman" w:cs="Times New Roman"/>
          <w:color w:val="000000" w:themeColor="text1"/>
          <w:sz w:val="28"/>
          <w:szCs w:val="28"/>
        </w:rPr>
        <w:t>Производственные ресурсы и структура выпуска, как правило, не могут изменяться столь же быстро, как структура потребностей. Это обусловлено тем, что для возникновения новой потребности в продукте или услуге достаточно факта их одномоментного производственного освоения, то есть появления на рынке нового товара, отвечающего своей ценой и качеством платёжеспособным запросам потребителей. В то же время для массового освоения производства этого товара необходим определённый период.</w:t>
      </w:r>
    </w:p>
    <w:p w14:paraId="5BFC1A1A" w14:textId="77777777" w:rsidR="003B34AA" w:rsidRPr="003B34AA" w:rsidRDefault="003B34AA" w:rsidP="003B34A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34AA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Производители могут добиться лишь минимизации такого отставания, но не его постоянного устранения.</w:t>
      </w:r>
    </w:p>
    <w:p w14:paraId="71822BA9" w14:textId="77777777" w:rsidR="003B34AA" w:rsidRPr="003B34AA" w:rsidRDefault="003B34AA" w:rsidP="003B34A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34AA">
        <w:rPr>
          <w:rFonts w:ascii="Times New Roman" w:hAnsi="Times New Roman" w:cs="Times New Roman"/>
          <w:color w:val="000000" w:themeColor="text1"/>
          <w:sz w:val="28"/>
          <w:szCs w:val="28"/>
        </w:rPr>
        <w:t>Реальные условия производства далеко не всегда позволяют реализоваться потенциалу роста. В этих условиях наступает депрессия, или экономический спад, который может быть обусловлен как внутренними факторами, так и внешними по отношению к национальной экономике (например, войнами, изменениями внутренней или международной политики и т.д.).</w:t>
      </w:r>
    </w:p>
    <w:p w14:paraId="29D1F8E4" w14:textId="77777777" w:rsidR="003B34AA" w:rsidRPr="003B34AA" w:rsidRDefault="003B34AA" w:rsidP="003B34A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34AA">
        <w:rPr>
          <w:rFonts w:ascii="Times New Roman" w:hAnsi="Times New Roman" w:cs="Times New Roman"/>
          <w:color w:val="000000" w:themeColor="text1"/>
          <w:sz w:val="28"/>
          <w:szCs w:val="28"/>
        </w:rPr>
        <w:t>Рассматривая экономический рост с точки зрения интересов всего общества, можно выделить две его основные цели: повышение материального благосостояния населения и поддержание национальной безопасности. Повышение материального благосостояния как главная цель экономического роста конкретизируется в следующих основных составляющих: увеличение среднедушевых доходов населения, улучшение распределения национального дохода среди различных слоёв населения, повышение качества и рост разнообразия выпускаемых товаров и услуг.</w:t>
      </w:r>
    </w:p>
    <w:p w14:paraId="057625F2" w14:textId="77461E76" w:rsidR="0024402B" w:rsidRDefault="003B34AA" w:rsidP="003B34A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34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Понятие «качество экономического роста» в экономической теории связывается с усилением социальной направленности экономического развития страны. (По М.А. Сажиной, Г.Г. </w:t>
      </w:r>
      <w:proofErr w:type="spellStart"/>
      <w:r w:rsidRPr="003B34AA">
        <w:rPr>
          <w:rFonts w:ascii="Times New Roman" w:hAnsi="Times New Roman" w:cs="Times New Roman"/>
          <w:color w:val="000000" w:themeColor="text1"/>
          <w:sz w:val="28"/>
          <w:szCs w:val="28"/>
        </w:rPr>
        <w:t>Чибрикову</w:t>
      </w:r>
      <w:proofErr w:type="spellEnd"/>
      <w:r w:rsidRPr="003B34AA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B3C0C23" w14:textId="727E70C2" w:rsidR="0024402B" w:rsidRPr="0024402B" w:rsidRDefault="000A58E6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>№1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7</w:t>
      </w: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5E7B57CF" w14:textId="3265AE73" w:rsidR="0024402B" w:rsidRDefault="003B34AA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34AA">
        <w:rPr>
          <w:rFonts w:ascii="Times New Roman" w:hAnsi="Times New Roman" w:cs="Times New Roman"/>
          <w:color w:val="000000" w:themeColor="text1"/>
          <w:sz w:val="28"/>
          <w:szCs w:val="28"/>
        </w:rPr>
        <w:t>Какое определение экономического роста приведено в тексте? Какие два способа разрешения основного противоречия экономики называют авторы? Почему, по мнению авторов, производственные ресурсы и структура выпуска не могут изменяться столь же быстро, как структура потребностей?</w:t>
      </w:r>
    </w:p>
    <w:p w14:paraId="5D5CCD88" w14:textId="77777777" w:rsidR="003B34AA" w:rsidRPr="000A58E6" w:rsidRDefault="003B34AA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66DEAD" w14:textId="4729AFC8" w:rsidR="003B34AA" w:rsidRPr="003B34AA" w:rsidRDefault="000A58E6" w:rsidP="003B34A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6DB6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№18</w:t>
      </w:r>
    </w:p>
    <w:p w14:paraId="31794700" w14:textId="77777777" w:rsidR="003B34AA" w:rsidRPr="003B34AA" w:rsidRDefault="003B34AA" w:rsidP="003B34A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34AA">
        <w:rPr>
          <w:rFonts w:ascii="Times New Roman" w:hAnsi="Times New Roman" w:cs="Times New Roman"/>
          <w:color w:val="000000" w:themeColor="text1"/>
          <w:sz w:val="28"/>
          <w:szCs w:val="28"/>
        </w:rPr>
        <w:t>В тексте упомянуты ключевые понятия социально-гуманитарных наук.</w:t>
      </w:r>
    </w:p>
    <w:p w14:paraId="14A58EAA" w14:textId="77777777" w:rsidR="003B34AA" w:rsidRPr="003B34AA" w:rsidRDefault="003B34AA" w:rsidP="003B34A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34AA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</w:t>
      </w:r>
    </w:p>
    <w:p w14:paraId="2E5EC40F" w14:textId="77777777" w:rsidR="003B34AA" w:rsidRPr="003B34AA" w:rsidRDefault="003B34AA" w:rsidP="003B34A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34AA">
        <w:rPr>
          <w:rFonts w:ascii="Times New Roman" w:hAnsi="Times New Roman" w:cs="Times New Roman"/>
          <w:color w:val="000000" w:themeColor="text1"/>
          <w:sz w:val="28"/>
          <w:szCs w:val="28"/>
        </w:rPr>
        <w:t>— укажите не менее трёх основных признаков товара как продукта труда;</w:t>
      </w:r>
    </w:p>
    <w:p w14:paraId="26FF02B7" w14:textId="0494450D" w:rsidR="0024402B" w:rsidRDefault="003B34AA" w:rsidP="003B34A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34AA">
        <w:rPr>
          <w:rFonts w:ascii="Times New Roman" w:hAnsi="Times New Roman" w:cs="Times New Roman"/>
          <w:color w:val="000000" w:themeColor="text1"/>
          <w:sz w:val="28"/>
          <w:szCs w:val="28"/>
        </w:rPr>
        <w:t>— объясните связь отмеченного авторами влияния реальных условий производства с качеством экономического роста. (Объяснение может быть дано в одном или нескольких распространённых предложениях.)</w:t>
      </w:r>
    </w:p>
    <w:p w14:paraId="0AA817BF" w14:textId="77777777" w:rsidR="003B34AA" w:rsidRPr="000A58E6" w:rsidRDefault="003B34AA" w:rsidP="003B34A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8A67AD" w14:textId="30F32FC5" w:rsid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19 </w:t>
      </w:r>
      <w:r w:rsidR="007F1858"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(1)</w:t>
      </w:r>
    </w:p>
    <w:p w14:paraId="04644759" w14:textId="77777777" w:rsidR="003B34AA" w:rsidRPr="003B34AA" w:rsidRDefault="003B34AA" w:rsidP="003B34A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34AA">
        <w:rPr>
          <w:rFonts w:ascii="Times New Roman" w:hAnsi="Times New Roman" w:cs="Times New Roman"/>
          <w:color w:val="000000" w:themeColor="text1"/>
          <w:sz w:val="28"/>
          <w:szCs w:val="28"/>
        </w:rPr>
        <w:t>Автор конкретизирует главную цель достижения экономического роста в трёх составляющих. Назовите эти составляющие. Используя обществоведческие знания и факты общественной жизни, проиллюстрируйте достижение каждой из них конкретным примером.</w:t>
      </w:r>
    </w:p>
    <w:p w14:paraId="1611D9FB" w14:textId="77777777" w:rsidR="003B34AA" w:rsidRDefault="003B34AA" w:rsidP="003B34A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34AA">
        <w:rPr>
          <w:rFonts w:ascii="Times New Roman" w:hAnsi="Times New Roman" w:cs="Times New Roman"/>
          <w:color w:val="000000" w:themeColor="text1"/>
          <w:sz w:val="28"/>
          <w:szCs w:val="28"/>
        </w:rPr>
        <w:t>(В каждом случае сначала назовите составляющую, затем приведите соответствующий пример. Каждый пример должен быть сформулирован развернуто.)</w:t>
      </w:r>
    </w:p>
    <w:p w14:paraId="39C51ACE" w14:textId="77777777" w:rsidR="003B34AA" w:rsidRDefault="003B34AA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93DF99" w14:textId="18988128" w:rsidR="003B34AA" w:rsidRDefault="007F1858" w:rsidP="003B34A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="0024402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19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 (</w:t>
      </w:r>
      <w:r w:rsidR="0024402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2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)</w:t>
      </w:r>
      <w:r w:rsidR="003B34AA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 xml:space="preserve"> (задание от другого текста)</w:t>
      </w:r>
    </w:p>
    <w:p w14:paraId="043C6129" w14:textId="77777777" w:rsidR="003B34AA" w:rsidRDefault="003B34AA" w:rsidP="003B34A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34AA">
        <w:rPr>
          <w:rFonts w:ascii="Times New Roman" w:hAnsi="Times New Roman" w:cs="Times New Roman"/>
          <w:color w:val="000000" w:themeColor="text1"/>
          <w:sz w:val="28"/>
          <w:szCs w:val="28"/>
        </w:rPr>
        <w:t>Автор называет меры для повышения благосостояния населения, на реализацию которых оказывает влияние экономический рост (социальные программы, борьба с бедностью, развитие образования и науки, решение экологических проблем). Выпишите любые три меры и проиллюстрируйте примерами влияние экономического роста на их реализацию в Российской Федерации. (Каждый пример должен быть сформулирован развёрнуто.)</w:t>
      </w:r>
    </w:p>
    <w:p w14:paraId="30F6B9A3" w14:textId="77777777" w:rsidR="003B34AA" w:rsidRDefault="003B34AA" w:rsidP="003B34A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</w:p>
    <w:p w14:paraId="5F323AE5" w14:textId="77777777" w:rsidR="003B34AA" w:rsidRPr="003B34AA" w:rsidRDefault="003B34AA" w:rsidP="003B34A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</w:p>
    <w:p w14:paraId="4C627651" w14:textId="230996CA" w:rsidR="007F1858" w:rsidRP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lastRenderedPageBreak/>
        <w:t>№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20 </w:t>
      </w:r>
    </w:p>
    <w:p w14:paraId="5CC58A50" w14:textId="6F1D3C36" w:rsidR="0024402B" w:rsidRDefault="003B34AA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34AA">
        <w:rPr>
          <w:rFonts w:ascii="Times New Roman" w:hAnsi="Times New Roman" w:cs="Times New Roman"/>
          <w:color w:val="000000" w:themeColor="text1"/>
          <w:sz w:val="28"/>
          <w:szCs w:val="28"/>
        </w:rPr>
        <w:t>Интенсивный рост является «основой роста благосостояния общества». Приведите три аргумента, подтверждающих данное высказывание. (Каждый аргумент должен быть сформулирован как распространенное предложение)</w:t>
      </w:r>
    </w:p>
    <w:p w14:paraId="55681E2A" w14:textId="77777777" w:rsidR="003B34AA" w:rsidRDefault="003B34AA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50E2C0" w14:textId="0A029A59" w:rsidR="003B34AA" w:rsidRDefault="003B34AA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34A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№20 (2)</w:t>
      </w:r>
    </w:p>
    <w:p w14:paraId="7DFEEE04" w14:textId="14FB3810" w:rsidR="003B34AA" w:rsidRDefault="003B34AA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34AA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знания обществоведческого курса и личный социальный опыт, приведите три суждения о влиянии государственной политики на интенсивный экономический рост. (Каждый аргумент должен быть сформулирован как распространённое предложение.)</w:t>
      </w:r>
    </w:p>
    <w:p w14:paraId="6FB80E6D" w14:textId="77777777" w:rsidR="003B34AA" w:rsidRDefault="003B34AA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3A8BDD" w14:textId="264A4ABE" w:rsidR="007F1858" w:rsidRPr="00AA73F3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№24</w:t>
      </w:r>
    </w:p>
    <w:p w14:paraId="46846CA2" w14:textId="530F17F0" w:rsidR="0024402B" w:rsidRDefault="003B34AA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34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Используя обществоведческие знания, составьте сложный план, позволяющий </w:t>
      </w:r>
      <w:proofErr w:type="gramStart"/>
      <w:r w:rsidRPr="003B34AA">
        <w:rPr>
          <w:rFonts w:ascii="Times New Roman" w:hAnsi="Times New Roman" w:cs="Times New Roman"/>
          <w:color w:val="000000" w:themeColor="text1"/>
          <w:sz w:val="28"/>
          <w:szCs w:val="28"/>
        </w:rPr>
        <w:t>раскрыть по существу</w:t>
      </w:r>
      <w:proofErr w:type="gramEnd"/>
      <w:r w:rsidRPr="003B34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тему «Экономический рост и развитие».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возможно только два подпункта.)</w:t>
      </w:r>
    </w:p>
    <w:p w14:paraId="3D6D682F" w14:textId="77777777" w:rsidR="003B34AA" w:rsidRPr="007F1858" w:rsidRDefault="003B34AA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BDB63B" w14:textId="065BC1B0" w:rsidR="007F1858" w:rsidRPr="000A58E6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№25 </w:t>
      </w:r>
    </w:p>
    <w:p w14:paraId="16070DF8" w14:textId="77777777" w:rsidR="003B34AA" w:rsidRPr="003B34AA" w:rsidRDefault="003B34AA" w:rsidP="003B34A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34AA">
        <w:rPr>
          <w:rFonts w:ascii="Times New Roman" w:hAnsi="Times New Roman" w:cs="Times New Roman"/>
          <w:color w:val="000000" w:themeColor="text1"/>
          <w:sz w:val="28"/>
          <w:szCs w:val="28"/>
        </w:rPr>
        <w:t>Обоснуйте необходимость участия современного государства в экономике для обеспечения экономического роста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 (или) функциональные связи.)</w:t>
      </w:r>
    </w:p>
    <w:p w14:paraId="27AFADF3" w14:textId="4472D155" w:rsidR="003B34AA" w:rsidRPr="003B34AA" w:rsidRDefault="003B34AA" w:rsidP="003B34A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34AA">
        <w:rPr>
          <w:rFonts w:ascii="Times New Roman" w:hAnsi="Times New Roman" w:cs="Times New Roman"/>
          <w:color w:val="000000" w:themeColor="text1"/>
          <w:sz w:val="28"/>
          <w:szCs w:val="28"/>
        </w:rPr>
        <w:t>Назовите три направления/меры российского государства для обеспечения экономического роста</w:t>
      </w:r>
    </w:p>
    <w:p w14:paraId="72FAD68C" w14:textId="5ADBFC81" w:rsidR="00761164" w:rsidRPr="00AA73F3" w:rsidRDefault="003B34AA" w:rsidP="003B34AA">
      <w:r w:rsidRPr="003B34AA">
        <w:rPr>
          <w:rFonts w:ascii="Times New Roman" w:hAnsi="Times New Roman" w:cs="Times New Roman"/>
          <w:color w:val="000000" w:themeColor="text1"/>
          <w:sz w:val="28"/>
          <w:szCs w:val="28"/>
        </w:rPr>
        <w:t>Для каждой из указанных в пункте 2 мер приведите по одному примеру, иллюстрирующему эти меры (Каждый пример должен быть сформулирован развернуто.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sectPr w:rsidR="00761164" w:rsidRPr="00AA73F3" w:rsidSect="00AA73F3">
      <w:pgSz w:w="11906" w:h="16838"/>
      <w:pgMar w:top="1134" w:right="850" w:bottom="1134" w:left="1701" w:header="708" w:footer="708" w:gutter="0"/>
      <w:pgBorders w:offsetFrom="page">
        <w:top w:val="single" w:sz="4" w:space="24" w:color="B3E5A1" w:themeColor="accent6" w:themeTint="66"/>
        <w:left w:val="single" w:sz="4" w:space="24" w:color="B3E5A1" w:themeColor="accent6" w:themeTint="66"/>
        <w:bottom w:val="single" w:sz="4" w:space="24" w:color="B3E5A1" w:themeColor="accent6" w:themeTint="66"/>
        <w:right w:val="single" w:sz="4" w:space="24" w:color="B3E5A1" w:themeColor="accent6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4B00AB"/>
    <w:multiLevelType w:val="multilevel"/>
    <w:tmpl w:val="1D92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97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F3"/>
    <w:rsid w:val="000A58E6"/>
    <w:rsid w:val="00104B80"/>
    <w:rsid w:val="00176140"/>
    <w:rsid w:val="001879D6"/>
    <w:rsid w:val="0024402B"/>
    <w:rsid w:val="002C2AA1"/>
    <w:rsid w:val="003B34AA"/>
    <w:rsid w:val="00446BFF"/>
    <w:rsid w:val="0046025B"/>
    <w:rsid w:val="0047754C"/>
    <w:rsid w:val="00480785"/>
    <w:rsid w:val="005803AE"/>
    <w:rsid w:val="00664A2E"/>
    <w:rsid w:val="00761164"/>
    <w:rsid w:val="00770154"/>
    <w:rsid w:val="007F1858"/>
    <w:rsid w:val="008E57B2"/>
    <w:rsid w:val="009C20D8"/>
    <w:rsid w:val="00A26DB6"/>
    <w:rsid w:val="00AA73F3"/>
    <w:rsid w:val="00C14D9E"/>
    <w:rsid w:val="00C15C8E"/>
    <w:rsid w:val="00D77736"/>
    <w:rsid w:val="00E41CCF"/>
    <w:rsid w:val="00E5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34C2"/>
  <w15:chartTrackingRefBased/>
  <w15:docId w15:val="{12D6E404-EE87-DA41-ADB0-4D9C054D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Л: Заголовок"/>
    <w:basedOn w:val="a"/>
    <w:qFormat/>
    <w:rsid w:val="00664A2E"/>
    <w:pPr>
      <w:pageBreakBefore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A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3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3F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A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A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A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F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A73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A73F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A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A73F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A73F3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AA7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16:40:49.14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781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darialoskutova04@gmail.com</dc:creator>
  <cp:keywords/>
  <dc:description/>
  <cp:lastModifiedBy>darialoskutova04@gmail.com</cp:lastModifiedBy>
  <cp:revision>14</cp:revision>
  <dcterms:created xsi:type="dcterms:W3CDTF">2026-08-14T16:30:00Z</dcterms:created>
  <dcterms:modified xsi:type="dcterms:W3CDTF">2026-08-24T13:24:00Z</dcterms:modified>
</cp:coreProperties>
</file>