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A86E5" w14:textId="2F984940" w:rsidR="00672D44" w:rsidRPr="00AA73F3" w:rsidRDefault="00AA73F3" w:rsidP="00672D44">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672D44">
        <w:rPr>
          <w:rFonts w:ascii="Times New Roman" w:hAnsi="Times New Roman" w:cs="Times New Roman"/>
          <w:b/>
          <w:bCs/>
          <w:color w:val="000000" w:themeColor="text1"/>
          <w:sz w:val="28"/>
          <w:szCs w:val="28"/>
        </w:rPr>
        <w:t>6</w:t>
      </w:r>
      <w:r w:rsidRPr="00AA73F3">
        <w:rPr>
          <w:rFonts w:ascii="Times New Roman" w:hAnsi="Times New Roman" w:cs="Times New Roman"/>
          <w:b/>
          <w:bCs/>
          <w:color w:val="000000" w:themeColor="text1"/>
          <w:sz w:val="28"/>
          <w:szCs w:val="28"/>
        </w:rPr>
        <w:t xml:space="preserve">. </w:t>
      </w:r>
      <w:r w:rsidR="00672D44">
        <w:rPr>
          <w:rFonts w:ascii="Times New Roman" w:hAnsi="Times New Roman" w:cs="Times New Roman"/>
          <w:b/>
          <w:bCs/>
          <w:color w:val="000000" w:themeColor="text1"/>
          <w:sz w:val="28"/>
          <w:szCs w:val="28"/>
        </w:rPr>
        <w:t>РФ – федеративное государство. Социальная политика</w:t>
      </w:r>
    </w:p>
    <w:p w14:paraId="18955925"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Политическая система взаимодействует с целым рядом других подсистем: социальной, экономической, идеологической, этической, правовой, культурной, образующими ее общественное окружение, ее общественные ресурсы наряду с ее природным окружением и природными ресурсами (демографическими, пространственно-территориальными), а также внешнеполитическим окружением.</w:t>
      </w:r>
    </w:p>
    <w:p w14:paraId="34898DC6"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Центральное положение политической системы, ее отличие от других систем общества заключается в следующем: а) она является универсальной по охвату данного общества своим воздействием, распространяющимся на всех его членов; б) она претендует на конечный контроль над применением физического принуждения; в) ее право выносить обязывающие решения принимается в качестве легитимного; г) ее решения являются авторитетно-властными, несущими в себе силу легитимности и существенную вероятность того, что им подчинятся… </w:t>
      </w:r>
    </w:p>
    <w:p w14:paraId="7454802A" w14:textId="77777777" w:rsidR="00E54AA1" w:rsidRDefault="00D418AB" w:rsidP="00E54AA1">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…Политическую систему общества можно рассматривать в узком и широком смысле. В первом случае (в узком смысле) под политической системой общества подразумевается совокупность институтов (государственных органов, политических партий, движений, профсоюзов, экономических структур и т.п.), в рамках которых проходит политическая жизнь общества и осуществляется политическая власть. Такое понятие политической системы, по сути, тождественно понятию политической организации общества. Во втором случае (в широком смысле) под политической системой следует понимать систему (сферу) всех политических явлений, которые существуют в обществе… В научной литературе, отечественной и зарубежной, нередко указываются четыре главные группы элементов политической системы: 1) политические институты (организации, учреждения); 2) политические отношения; 3) политические принципы и нормы; 4) политическое сознание и политическая культура. Среди других элементов политической системы следует отметить политическую социализацию. Ее содержанием является включение личности в систему политических отношений, приобщение к политической жизни, усвоение ею политических знаний и опыта, развитие ее политической активности, формирование мировоззрения. Любая политическая система и любой из входящих в нее элементов имеют социальное содержание, являются отражением определенных социальных интересов. В этом ее сущность. </w:t>
      </w:r>
      <w:r w:rsidR="00E54AA1" w:rsidRPr="00D418AB">
        <w:rPr>
          <w:rFonts w:ascii="Times New Roman" w:hAnsi="Times New Roman" w:cs="Times New Roman"/>
          <w:color w:val="000000" w:themeColor="text1"/>
          <w:sz w:val="28"/>
          <w:szCs w:val="28"/>
        </w:rPr>
        <w:t>(Н.Н. Бондарь)</w:t>
      </w:r>
    </w:p>
    <w:p w14:paraId="7DB8B1EC" w14:textId="1121587F" w:rsidR="002C3876" w:rsidRPr="002C3876" w:rsidRDefault="000A58E6" w:rsidP="002C3876">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7BB6066C" w14:textId="60A82478" w:rsidR="002C3876" w:rsidRDefault="00D418AB" w:rsidP="002C3876">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Что, согласно автору, понимается под политической системой в узком смысле? В чем, по его мнению, заключается её отличие от других систем общества? (Назовите любые три отличия.) Что, согласно тексту, включает в себя политическая социализация?</w:t>
      </w:r>
    </w:p>
    <w:p w14:paraId="7AE1CD28" w14:textId="77777777" w:rsidR="006E14C5" w:rsidRPr="000A58E6" w:rsidRDefault="006E14C5" w:rsidP="002C3876">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0F8B53A"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04D37DE"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Используя обществоведческие знания,</w:t>
      </w:r>
    </w:p>
    <w:p w14:paraId="1D650DEA" w14:textId="77777777" w:rsidR="00D418AB" w:rsidRPr="00D418AB"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укажите не менее трёх основных признаков понятия «органы государственной власти»;</w:t>
      </w:r>
    </w:p>
    <w:p w14:paraId="5E63AC26" w14:textId="48D38610" w:rsidR="002C3876" w:rsidRDefault="00D418AB" w:rsidP="00D418AB">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объясните связь политической социализации и обновлением политической элиты. (Объяснение может быть дано в одном или нескольких распространённых предложениях.)</w:t>
      </w:r>
    </w:p>
    <w:p w14:paraId="0588FBC1" w14:textId="77777777" w:rsidR="00D418AB" w:rsidRDefault="00D418AB" w:rsidP="00D418AB">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77E907FD" w14:textId="18295BE5" w:rsidR="00D418AB" w:rsidRDefault="00672D44" w:rsidP="007F1858">
      <w:pPr>
        <w:spacing w:line="276" w:lineRule="auto"/>
        <w:jc w:val="both"/>
        <w:rPr>
          <w:rFonts w:ascii="Times New Roman" w:hAnsi="Times New Roman" w:cs="Times New Roman"/>
          <w:color w:val="000000" w:themeColor="text1"/>
          <w:sz w:val="28"/>
          <w:szCs w:val="28"/>
        </w:rPr>
      </w:pPr>
      <w:proofErr w:type="spellStart"/>
      <w:r w:rsidRPr="00672D44">
        <w:rPr>
          <w:rFonts w:ascii="Times New Roman" w:hAnsi="Times New Roman" w:cs="Times New Roman"/>
          <w:color w:val="000000" w:themeColor="text1"/>
          <w:sz w:val="28"/>
          <w:szCs w:val="28"/>
        </w:rPr>
        <w:t>Проиллюстрируйте</w:t>
      </w:r>
      <w:proofErr w:type="spellEnd"/>
      <w:r w:rsidRPr="00672D44">
        <w:rPr>
          <w:rFonts w:ascii="Times New Roman" w:hAnsi="Times New Roman" w:cs="Times New Roman"/>
          <w:color w:val="000000" w:themeColor="text1"/>
          <w:sz w:val="28"/>
          <w:szCs w:val="28"/>
        </w:rPr>
        <w:t xml:space="preserve"> проявление любых </w:t>
      </w:r>
      <w:proofErr w:type="spellStart"/>
      <w:r w:rsidRPr="00672D44">
        <w:rPr>
          <w:rFonts w:ascii="Times New Roman" w:hAnsi="Times New Roman" w:cs="Times New Roman"/>
          <w:color w:val="000000" w:themeColor="text1"/>
          <w:sz w:val="28"/>
          <w:szCs w:val="28"/>
        </w:rPr>
        <w:t>трёх</w:t>
      </w:r>
      <w:proofErr w:type="spellEnd"/>
      <w:r w:rsidRPr="00672D44">
        <w:rPr>
          <w:rFonts w:ascii="Times New Roman" w:hAnsi="Times New Roman" w:cs="Times New Roman"/>
          <w:color w:val="000000" w:themeColor="text1"/>
          <w:sz w:val="28"/>
          <w:szCs w:val="28"/>
        </w:rPr>
        <w:t xml:space="preserve"> признаков федерации в государственно-территориальном </w:t>
      </w:r>
      <w:proofErr w:type="spellStart"/>
      <w:r w:rsidRPr="00672D44">
        <w:rPr>
          <w:rFonts w:ascii="Times New Roman" w:hAnsi="Times New Roman" w:cs="Times New Roman"/>
          <w:color w:val="000000" w:themeColor="text1"/>
          <w:sz w:val="28"/>
          <w:szCs w:val="28"/>
        </w:rPr>
        <w:t>устройстве</w:t>
      </w:r>
      <w:proofErr w:type="spellEnd"/>
      <w:r w:rsidRPr="00672D44">
        <w:rPr>
          <w:rFonts w:ascii="Times New Roman" w:hAnsi="Times New Roman" w:cs="Times New Roman"/>
          <w:color w:val="000000" w:themeColor="text1"/>
          <w:sz w:val="28"/>
          <w:szCs w:val="28"/>
        </w:rPr>
        <w:t xml:space="preserve"> России. (Сначала назовите признак, затем его проявление. </w:t>
      </w:r>
      <w:proofErr w:type="spellStart"/>
      <w:r w:rsidRPr="00672D44">
        <w:rPr>
          <w:rFonts w:ascii="Times New Roman" w:hAnsi="Times New Roman" w:cs="Times New Roman"/>
          <w:color w:val="000000" w:themeColor="text1"/>
          <w:sz w:val="28"/>
          <w:szCs w:val="28"/>
        </w:rPr>
        <w:t>Каждыи</w:t>
      </w:r>
      <w:proofErr w:type="spellEnd"/>
      <w:r w:rsidRPr="00672D44">
        <w:rPr>
          <w:rFonts w:ascii="Times New Roman" w:hAnsi="Times New Roman" w:cs="Times New Roman"/>
          <w:color w:val="000000" w:themeColor="text1"/>
          <w:sz w:val="28"/>
          <w:szCs w:val="28"/>
        </w:rPr>
        <w:t xml:space="preserve">̆ пример должен быть сформулирован </w:t>
      </w:r>
      <w:proofErr w:type="spellStart"/>
      <w:r w:rsidRPr="00672D44">
        <w:rPr>
          <w:rFonts w:ascii="Times New Roman" w:hAnsi="Times New Roman" w:cs="Times New Roman"/>
          <w:color w:val="000000" w:themeColor="text1"/>
          <w:sz w:val="28"/>
          <w:szCs w:val="28"/>
        </w:rPr>
        <w:t>развёрнуто</w:t>
      </w:r>
      <w:proofErr w:type="spellEnd"/>
      <w:r w:rsidRPr="00672D44">
        <w:rPr>
          <w:rFonts w:ascii="Times New Roman" w:hAnsi="Times New Roman" w:cs="Times New Roman"/>
          <w:color w:val="000000" w:themeColor="text1"/>
          <w:sz w:val="28"/>
          <w:szCs w:val="28"/>
        </w:rPr>
        <w:t>.)</w:t>
      </w:r>
    </w:p>
    <w:p w14:paraId="48458BD6" w14:textId="77777777" w:rsidR="00D418AB" w:rsidRDefault="00D418AB" w:rsidP="007F1858">
      <w:pPr>
        <w:spacing w:line="276" w:lineRule="auto"/>
        <w:jc w:val="both"/>
        <w:rPr>
          <w:rFonts w:ascii="Times New Roman" w:hAnsi="Times New Roman" w:cs="Times New Roman"/>
          <w:color w:val="000000" w:themeColor="text1"/>
          <w:sz w:val="28"/>
          <w:szCs w:val="28"/>
        </w:rPr>
      </w:pPr>
    </w:p>
    <w:p w14:paraId="461C5429" w14:textId="1015DF0A" w:rsidR="00D418AB"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№20</w:t>
      </w:r>
    </w:p>
    <w:p w14:paraId="71E2D88A" w14:textId="265A9A41" w:rsidR="00D418AB" w:rsidRDefault="00672D44" w:rsidP="007F1858">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На основании Конституции РФ конкретизируйте, как реализуются любые три принципа федерализма в нашей стране. (Сначала назовите принцип, а затем напишите пояснение. Каждый аргумент должен быть сформулирован как распространённое предложение).</w:t>
      </w:r>
    </w:p>
    <w:p w14:paraId="5DBEFEAB" w14:textId="77777777" w:rsidR="00672D44" w:rsidRDefault="00672D44" w:rsidP="007F1858">
      <w:pPr>
        <w:spacing w:line="276" w:lineRule="auto"/>
        <w:jc w:val="both"/>
        <w:rPr>
          <w:rFonts w:ascii="Times New Roman" w:hAnsi="Times New Roman" w:cs="Times New Roman"/>
          <w:color w:val="000000" w:themeColor="text1"/>
          <w:sz w:val="28"/>
          <w:szCs w:val="28"/>
        </w:rPr>
      </w:pPr>
    </w:p>
    <w:p w14:paraId="545C8BB3" w14:textId="02F945B2" w:rsidR="00260D94"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highlight w:val="yellow"/>
        </w:rPr>
        <w:t>№23</w:t>
      </w:r>
    </w:p>
    <w:p w14:paraId="13714CCF" w14:textId="77777777" w:rsidR="00672D44" w:rsidRPr="00672D4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 xml:space="preserve">Российская Федерация — социальное государство. </w:t>
      </w:r>
    </w:p>
    <w:p w14:paraId="7C9C5DBD" w14:textId="77777777" w:rsidR="00672D44" w:rsidRPr="00672D4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 xml:space="preserve">На основе положений Конституции Российской Федерации сформулируйте три подтверждения этой характеристики. </w:t>
      </w:r>
    </w:p>
    <w:p w14:paraId="15C512E0" w14:textId="77777777" w:rsidR="00672D44" w:rsidRPr="00672D4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lastRenderedPageBreak/>
        <w:t xml:space="preserve">(Каждое подтверждение должно быть сформулировано как распространённое предложение с опорой на конкретное положение Конституции Российской Федерации. </w:t>
      </w:r>
    </w:p>
    <w:p w14:paraId="241C4AA5" w14:textId="4471CE8D" w:rsidR="00260D9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14:paraId="4E467EE6" w14:textId="77777777" w:rsidR="00672D44" w:rsidRDefault="00672D44" w:rsidP="00672D44">
      <w:pPr>
        <w:spacing w:line="276" w:lineRule="auto"/>
        <w:jc w:val="both"/>
        <w:rPr>
          <w:rFonts w:ascii="Times New Roman" w:hAnsi="Times New Roman" w:cs="Times New Roman"/>
          <w:color w:val="000000" w:themeColor="text1"/>
          <w:sz w:val="28"/>
          <w:szCs w:val="28"/>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40D19AB2" w14:textId="100D3DE6" w:rsidR="002C3876" w:rsidRDefault="00D418AB" w:rsidP="007F1858">
      <w:pPr>
        <w:spacing w:line="276" w:lineRule="auto"/>
        <w:jc w:val="both"/>
        <w:rPr>
          <w:rFonts w:ascii="Times New Roman" w:hAnsi="Times New Roman" w:cs="Times New Roman"/>
          <w:color w:val="000000" w:themeColor="text1"/>
          <w:sz w:val="28"/>
          <w:szCs w:val="28"/>
        </w:rPr>
      </w:pPr>
      <w:r w:rsidRPr="00D418AB">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D418AB">
        <w:rPr>
          <w:rFonts w:ascii="Times New Roman" w:hAnsi="Times New Roman" w:cs="Times New Roman"/>
          <w:color w:val="000000" w:themeColor="text1"/>
          <w:sz w:val="28"/>
          <w:szCs w:val="28"/>
        </w:rPr>
        <w:t>раскрыть</w:t>
      </w:r>
      <w:r>
        <w:rPr>
          <w:rFonts w:ascii="Times New Roman" w:hAnsi="Times New Roman" w:cs="Times New Roman"/>
          <w:color w:val="000000" w:themeColor="text1"/>
          <w:sz w:val="28"/>
          <w:szCs w:val="28"/>
        </w:rPr>
        <w:t xml:space="preserve"> </w:t>
      </w:r>
      <w:r w:rsidRPr="00D418AB">
        <w:rPr>
          <w:rFonts w:ascii="Times New Roman" w:hAnsi="Times New Roman" w:cs="Times New Roman"/>
          <w:color w:val="000000" w:themeColor="text1"/>
          <w:sz w:val="28"/>
          <w:szCs w:val="28"/>
        </w:rPr>
        <w:t>по существу</w:t>
      </w:r>
      <w:proofErr w:type="gramEnd"/>
      <w:r w:rsidRPr="00D418AB">
        <w:rPr>
          <w:rFonts w:ascii="Times New Roman" w:hAnsi="Times New Roman" w:cs="Times New Roman"/>
          <w:color w:val="000000" w:themeColor="text1"/>
          <w:sz w:val="28"/>
          <w:szCs w:val="28"/>
        </w:rPr>
        <w:t xml:space="preserve"> тему «</w:t>
      </w:r>
      <w:r w:rsidR="001F3DEB">
        <w:rPr>
          <w:rFonts w:ascii="Times New Roman" w:hAnsi="Times New Roman" w:cs="Times New Roman"/>
          <w:color w:val="000000" w:themeColor="text1"/>
          <w:sz w:val="28"/>
          <w:szCs w:val="28"/>
        </w:rPr>
        <w:t>Федеративное устройство РФ</w:t>
      </w:r>
      <w:r w:rsidRPr="00D418AB">
        <w:rPr>
          <w:rFonts w:ascii="Times New Roman" w:hAnsi="Times New Roman" w:cs="Times New Roman"/>
          <w:color w:val="000000" w:themeColor="text1"/>
          <w:sz w:val="28"/>
          <w:szCs w:val="28"/>
        </w:rPr>
        <w:t xml:space="preserve">». Сложный план должен содержать не менее трёх пунктов, непосредственно раскрывающих </w:t>
      </w:r>
      <w:proofErr w:type="gramStart"/>
      <w:r w:rsidRPr="00D418AB">
        <w:rPr>
          <w:rFonts w:ascii="Times New Roman" w:hAnsi="Times New Roman" w:cs="Times New Roman"/>
          <w:color w:val="000000" w:themeColor="text1"/>
          <w:sz w:val="28"/>
          <w:szCs w:val="28"/>
        </w:rPr>
        <w:t>тему по существу</w:t>
      </w:r>
      <w:proofErr w:type="gramEnd"/>
      <w:r w:rsidRPr="00D418AB">
        <w:rPr>
          <w:rFonts w:ascii="Times New Roman" w:hAnsi="Times New Roman" w:cs="Times New Roman"/>
          <w:color w:val="000000" w:themeColor="text1"/>
          <w:sz w:val="28"/>
          <w:szCs w:val="28"/>
        </w:rPr>
        <w:t>,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w:t>
      </w:r>
    </w:p>
    <w:p w14:paraId="0435A06C" w14:textId="77777777" w:rsidR="00672D44" w:rsidRDefault="00672D44" w:rsidP="007F1858">
      <w:pPr>
        <w:spacing w:line="276" w:lineRule="auto"/>
        <w:jc w:val="both"/>
        <w:rPr>
          <w:rFonts w:ascii="Times New Roman" w:hAnsi="Times New Roman" w:cs="Times New Roman"/>
          <w:color w:val="000000" w:themeColor="text1"/>
          <w:sz w:val="28"/>
          <w:szCs w:val="28"/>
        </w:rPr>
      </w:pPr>
    </w:p>
    <w:p w14:paraId="76734079" w14:textId="1F338134" w:rsidR="00672D44" w:rsidRDefault="00672D44" w:rsidP="007F1858">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highlight w:val="yellow"/>
        </w:rPr>
        <w:t>№25</w:t>
      </w:r>
    </w:p>
    <w:p w14:paraId="5BDE5C57" w14:textId="77777777" w:rsidR="00672D44" w:rsidRPr="00672D4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Обоснуйте необходимость разграничение полномочий между федеральными органами и органами субъектов Российской Федерации. (Обоснование должно быть дано с опорой на обществоведческие знания в нескольких связанных между собой распространенных предложениях, раскрывать причинно-следственные и (или) функциональные связи.)</w:t>
      </w:r>
    </w:p>
    <w:p w14:paraId="7C895117" w14:textId="77777777" w:rsidR="00672D44" w:rsidRPr="00672D44" w:rsidRDefault="00672D44" w:rsidP="00672D44">
      <w:pPr>
        <w:spacing w:line="276" w:lineRule="auto"/>
        <w:jc w:val="both"/>
        <w:rPr>
          <w:rFonts w:ascii="Times New Roman" w:hAnsi="Times New Roman" w:cs="Times New Roman"/>
          <w:color w:val="000000" w:themeColor="text1"/>
          <w:sz w:val="28"/>
          <w:szCs w:val="28"/>
        </w:rPr>
      </w:pPr>
      <w:r w:rsidRPr="00672D44">
        <w:rPr>
          <w:rFonts w:ascii="Times New Roman" w:hAnsi="Times New Roman" w:cs="Times New Roman"/>
          <w:color w:val="000000" w:themeColor="text1"/>
          <w:sz w:val="28"/>
          <w:szCs w:val="28"/>
        </w:rPr>
        <w:t>Какие вопросы находятся в совместном ведении федерального центра и субъекта? (Назовите любые три вопроса.)</w:t>
      </w:r>
    </w:p>
    <w:p w14:paraId="40DCB799" w14:textId="3AF8D73E" w:rsidR="00672D44" w:rsidRDefault="00672D44" w:rsidP="00672D44">
      <w:pPr>
        <w:spacing w:line="276" w:lineRule="auto"/>
        <w:jc w:val="both"/>
        <w:rPr>
          <w:rFonts w:ascii="Times New Roman" w:hAnsi="Times New Roman" w:cs="Times New Roman"/>
          <w:color w:val="000000" w:themeColor="text1"/>
          <w:sz w:val="28"/>
          <w:szCs w:val="28"/>
          <w:highlight w:val="yellow"/>
        </w:rPr>
      </w:pPr>
      <w:r w:rsidRPr="00672D44">
        <w:rPr>
          <w:rFonts w:ascii="Times New Roman" w:hAnsi="Times New Roman" w:cs="Times New Roman"/>
          <w:color w:val="000000" w:themeColor="text1"/>
          <w:sz w:val="28"/>
          <w:szCs w:val="28"/>
        </w:rPr>
        <w:t>Приведите по одному примеру, иллюстрирующему участие федерального центра и субъекта Федерации в решении каждого из этих вопросов (На примере субъекта, в котором Вы живёте.) (Каждый пример должен быть сформулирован развёрнуто.)</w:t>
      </w:r>
    </w:p>
    <w:p w14:paraId="19C2FFA9" w14:textId="269A0BF6" w:rsidR="00886FF2" w:rsidRPr="00886FF2" w:rsidRDefault="00886FF2" w:rsidP="00886FF2">
      <w:pPr>
        <w:rPr>
          <w:rFonts w:ascii="Times New Roman" w:hAnsi="Times New Roman" w:cs="Times New Roman"/>
          <w:color w:val="000000" w:themeColor="text1"/>
          <w:sz w:val="28"/>
          <w:szCs w:val="28"/>
        </w:rPr>
      </w:pPr>
    </w:p>
    <w:sectPr w:rsidR="00886FF2" w:rsidRPr="00886FF2"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1F3DEB"/>
    <w:rsid w:val="0024402B"/>
    <w:rsid w:val="00260D94"/>
    <w:rsid w:val="002C2AA1"/>
    <w:rsid w:val="002C3876"/>
    <w:rsid w:val="00354885"/>
    <w:rsid w:val="00446BFF"/>
    <w:rsid w:val="0046025B"/>
    <w:rsid w:val="0047754C"/>
    <w:rsid w:val="00480785"/>
    <w:rsid w:val="005229E0"/>
    <w:rsid w:val="005803AE"/>
    <w:rsid w:val="00664A2E"/>
    <w:rsid w:val="00672D44"/>
    <w:rsid w:val="006C38DE"/>
    <w:rsid w:val="006E14C5"/>
    <w:rsid w:val="007215B9"/>
    <w:rsid w:val="00745B4C"/>
    <w:rsid w:val="00761164"/>
    <w:rsid w:val="00770154"/>
    <w:rsid w:val="007F1858"/>
    <w:rsid w:val="00886FF2"/>
    <w:rsid w:val="008E57B2"/>
    <w:rsid w:val="009961DC"/>
    <w:rsid w:val="009C20D8"/>
    <w:rsid w:val="00A26DB6"/>
    <w:rsid w:val="00A77D4A"/>
    <w:rsid w:val="00AA73F3"/>
    <w:rsid w:val="00C14D9E"/>
    <w:rsid w:val="00C15C8E"/>
    <w:rsid w:val="00D418AB"/>
    <w:rsid w:val="00D77736"/>
    <w:rsid w:val="00E41CCF"/>
    <w:rsid w:val="00E53A3B"/>
    <w:rsid w:val="00E54A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749</Words>
  <Characters>4272</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22</cp:revision>
  <dcterms:created xsi:type="dcterms:W3CDTF">2026-08-14T16:30:00Z</dcterms:created>
  <dcterms:modified xsi:type="dcterms:W3CDTF">2026-09-06T17:51:00Z</dcterms:modified>
</cp:coreProperties>
</file>