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NAME : </w:t>
      </w:r>
      <w:r>
        <w:rPr/>
        <w:t>DARIAN DAJI</w:t>
      </w:r>
    </w:p>
    <w:p>
      <w:pPr>
        <w:pStyle w:val="Normal"/>
        <w:spacing w:lineRule="auto" w:line="240"/>
        <w:rPr/>
      </w:pPr>
      <w:r>
        <w:rPr/>
        <w:t>CLASS : SE IT A</w:t>
      </w:r>
    </w:p>
    <w:p>
      <w:pPr>
        <w:pStyle w:val="Normal"/>
        <w:spacing w:lineRule="auto" w:line="240"/>
        <w:rPr/>
      </w:pPr>
      <w:r>
        <w:rPr/>
        <w:t>BATCH: A</w:t>
      </w:r>
      <w:r>
        <w:rPr/>
        <w:t>1</w:t>
      </w:r>
    </w:p>
    <w:p>
      <w:pPr>
        <w:pStyle w:val="Normal"/>
        <w:spacing w:lineRule="auto" w:line="24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ROLL NUMBER : 31640</w:t>
      </w:r>
      <w:bookmarkStart w:id="1" w:name="_GoBack1"/>
      <w:bookmarkEnd w:id="1"/>
      <w:r>
        <w:rPr>
          <w:sz w:val="22"/>
          <w:szCs w:val="22"/>
        </w:rPr>
        <w:t>18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TITLE: Timer Programming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CODE: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</w:p>
    <w:p>
      <w:pPr>
        <w:pStyle w:val="Normal"/>
        <w:spacing w:lineRule="auto" w:line="240" w:before="0" w:after="0"/>
        <w:rPr/>
      </w:pPr>
      <w:r>
        <w:rPr/>
        <w:t>ORG 0000H       ;Beginning of MAIN address from 0000H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LJMP MAIN       ;16 bit jump to label MAIN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ORG 001BH       ;Beginning of TOISR from 000BH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LJMP TOISR      ;16 bit jump to label TOISR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ORG 0030H       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MAIN: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TMOD,#01H   ;Set Timer1 to Mode 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TL1,#8AH    ;Loads TL1 with overflow value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TH1,5FH    ;Sets high value for TH0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SETB TCON.6     ;Start Timer 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MOV IE,#88H     ;Enable Timer 1 Interrupt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HERE: SJMP HERE         ;Loop</w:t>
      </w:r>
    </w:p>
    <w:p>
      <w:pPr>
        <w:pStyle w:val="Normal"/>
        <w:spacing w:lineRule="auto" w:line="240" w:before="0" w:after="0"/>
        <w:rPr/>
      </w:pPr>
      <w:r>
        <w:rPr/>
        <w:t xml:space="preserve">TOISR:                 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CLR TCON.5      ;Clear Timer Overflow Flag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CLR TCON.6      ;Clear Timer 1 Run COntrol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CPL P1.2        ;Complement Signal Level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TL1,#8AH    ;Loads TL1 with overflow value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TH1,#5FH   ;Sets high value for TH0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SETB TCON.6     ;Start Timer 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RETI                    ;Return from Interrupt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132</Words>
  <Characters>607</Characters>
  <CharactersWithSpaces>968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2018-03-18T16:04:00Z</dcterms:created>
  <dc:creator>Windows User</dc:creator>
  <dc:description/>
  <dc:language>en-IN</dc:language>
  <cp:lastModifiedBy/>
  <dcterms:modified xsi:type="dcterms:W3CDTF">2019-09-22T11:22:14Z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