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wmf" ContentType="image/x-wmf"/>
  <Override PartName="/word/media/image3.wmf" ContentType="image/x-wmf"/>
  <Override PartName="/word/media/image1.wmf" ContentType="image/x-wmf"/>
  <Override PartName="/word/media/image2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B : Assignment 5</w:t>
      </w:r>
    </w:p>
    <w:p>
      <w:pPr>
        <w:pStyle w:val="NoSpacing"/>
        <w:rPr/>
      </w:pPr>
      <w:bookmarkStart w:id="0" w:name="__DdeLink__96_477599947"/>
      <w:r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>DARIAN DAJI</w:t>
      </w:r>
    </w:p>
    <w:p>
      <w:pPr>
        <w:pStyle w:val="NoSpacing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Class: TE A</w:t>
      </w:r>
    </w:p>
    <w:p>
      <w:pPr>
        <w:pStyle w:val="NoSpacing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Batch: A2</w:t>
      </w:r>
    </w:p>
    <w:p>
      <w:pPr>
        <w:pStyle w:val="NoSpacing"/>
        <w:rPr/>
      </w:pPr>
      <w:r>
        <w:rPr>
          <w:b/>
          <w:sz w:val="24"/>
          <w:szCs w:val="24"/>
        </w:rPr>
        <w:t>Roll no.:31640</w:t>
      </w:r>
      <w:r>
        <w:rPr>
          <w:b/>
          <w:sz w:val="24"/>
          <w:szCs w:val="24"/>
        </w:rPr>
        <w:t>18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1270">
            <wp:extent cx="5581015" cy="299085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218305" cy="242633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18135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1" w:name="_GoBack"/>
      <w:r>
        <w:rPr/>
        <w:drawing>
          <wp:inline distT="0" distB="635" distL="0" distR="0">
            <wp:extent cx="5400675" cy="28194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1e58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Mangal"/>
      <w:color w:val="auto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31e58"/>
    <w:rPr>
      <w:rFonts w:ascii="Segoe UI" w:hAnsi="Segoe UI" w:eastAsia="" w:cs="Segoe UI" w:eastAsiaTheme="minorEastAsia"/>
      <w:sz w:val="18"/>
      <w:szCs w:val="18"/>
      <w:lang w:val="en-IN"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e31e58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Mangal"/>
      <w:color w:val="auto"/>
      <w:kern w:val="0"/>
      <w:sz w:val="22"/>
      <w:szCs w:val="22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31e5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2</Pages>
  <Words>15</Words>
  <Characters>64</Characters>
  <CharactersWithSpaces>74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2019-03-31T07:25:00Z</dcterms:created>
  <dc:creator>Kunal Gadgil</dc:creator>
  <dc:description/>
  <dc:language>en-IN</dc:language>
  <cp:lastModifiedBy/>
  <dcterms:modified xsi:type="dcterms:W3CDTF">2019-09-22T11:52:44Z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