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ED4" w:rsidRPr="000C52FD" w:rsidRDefault="00F83ED4" w:rsidP="00F83ED4">
      <w:pPr>
        <w:pStyle w:val="1"/>
        <w:numPr>
          <w:ilvl w:val="0"/>
          <w:numId w:val="0"/>
        </w:numPr>
        <w:spacing w:after="240"/>
        <w:ind w:left="432"/>
        <w:jc w:val="center"/>
        <w:rPr>
          <w:rFonts w:cs="Times New Roman"/>
        </w:rPr>
      </w:pPr>
      <w:bookmarkStart w:id="0" w:name="_Toc10695677"/>
      <w:r w:rsidRPr="000C52FD">
        <w:rPr>
          <w:rFonts w:cs="Times New Roman"/>
        </w:rPr>
        <w:t>МЕТОДЫ СОРТИРОВКИ</w:t>
      </w:r>
      <w:bookmarkEnd w:id="0"/>
    </w:p>
    <w:p w:rsidR="00F83ED4" w:rsidRPr="000C52FD" w:rsidRDefault="00F83ED4" w:rsidP="00F83ED4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F83ED4" w:rsidRPr="000C52FD" w:rsidRDefault="00F83ED4" w:rsidP="00F83ED4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ab/>
        <w:t>Существует огромное количество методов сортировки, но в данной работе разберём всего три.</w:t>
      </w:r>
    </w:p>
    <w:p w:rsidR="00F83ED4" w:rsidRPr="000C52FD" w:rsidRDefault="00F83ED4" w:rsidP="00F83ED4">
      <w:pPr>
        <w:spacing w:after="24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C52FD">
        <w:rPr>
          <w:rFonts w:ascii="Times New Roman" w:hAnsi="Times New Roman" w:cs="Times New Roman"/>
          <w:sz w:val="28"/>
          <w:szCs w:val="28"/>
          <w:u w:val="single"/>
        </w:rPr>
        <w:t>Сортировка включением</w:t>
      </w:r>
    </w:p>
    <w:p w:rsidR="00F83ED4" w:rsidRPr="000C52FD" w:rsidRDefault="00F83ED4" w:rsidP="00F83ED4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ab/>
        <w:t>Одним из наиболее простых и естественных методов внутренней сортировки является сортировка простыми включениями. Идея алгоритма очень проста. Пусть имеется массив ключей Arr0, Arr1, ..., ArrN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 xml:space="preserve">1. Для каждого элемента массива, начиная со второго, производится сравнение с элементами с меньшим индексом. Элемент 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Arri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 последовательно сравнивается с элементами 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Arrj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jЄ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>[i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>1;0], т.е. изменяется от i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 xml:space="preserve">1 до 0. До тех пор, пока для очередного элемента 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Arrj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 выполняется соотношение 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Arrj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Arri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Arri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Arrj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 меняются местами. Если удается встретить такой элемент 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Arrj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, что 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Arrj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 ≤ 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Arri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>, или если достигнута нижняя граница массива, производится переход к обработке элемента Arri+1. Так продолжается до тех пор, пока не будет достигнута верхняя граница массива.</w:t>
      </w:r>
    </w:p>
    <w:p w:rsidR="00F83ED4" w:rsidRPr="000C52FD" w:rsidRDefault="00F83ED4" w:rsidP="00F83ED4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ab/>
        <w:t>Легко видеть, что в лучшем случае, когда массив уже упорядочен для выполнения алгоритма с массивом из N элементов потребуется N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>1 сравнение и 0 пересылок. В худшем случае, когда массив упорядочен в обратном порядке потребуется N(N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>1)/2 сравнений и столько же пересылок. Таким образом, можно оценивать сложность метода простых включений как O(N2).</w:t>
      </w:r>
    </w:p>
    <w:p w:rsidR="00F83ED4" w:rsidRPr="000C52FD" w:rsidRDefault="00F83ED4" w:rsidP="00F83ED4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ab/>
        <w:t xml:space="preserve">Можно сократить число сравнений, применяемых в методе простых включений, если воспользоваться тем, что при обработке элемента 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Arri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 массива элементы Arr0, Arr1, ..., Arri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 xml:space="preserve">1 уже упорядочены, и воспользоваться для поиска элемента, с которым должна быть произведена перестановка, </w:t>
      </w:r>
      <w:r w:rsidRPr="000C52FD">
        <w:rPr>
          <w:rFonts w:ascii="Times New Roman" w:hAnsi="Times New Roman" w:cs="Times New Roman"/>
          <w:sz w:val="28"/>
          <w:szCs w:val="28"/>
        </w:rPr>
        <w:lastRenderedPageBreak/>
        <w:t>методом двоичного деления. В этом случае оценка числа требуемых сравнений становится O(N*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>(N)). Заметим, что поскольку при выполнении перестановки требуется сдвижка на один элемент нескольких элементов, то оценка числа пересылок остается O(N2). Алгоритм сортировки включением, оформленный в виде функции приведен ниже.</w:t>
      </w:r>
    </w:p>
    <w:p w:rsidR="00F83ED4" w:rsidRPr="000C52FD" w:rsidRDefault="00F83ED4" w:rsidP="00F83ED4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F83ED4" w:rsidRPr="000C52FD" w:rsidRDefault="00F83ED4" w:rsidP="00F83ED4">
      <w:pPr>
        <w:spacing w:after="24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C52FD">
        <w:rPr>
          <w:rFonts w:ascii="Times New Roman" w:hAnsi="Times New Roman" w:cs="Times New Roman"/>
          <w:sz w:val="28"/>
          <w:szCs w:val="28"/>
          <w:u w:val="single"/>
        </w:rPr>
        <w:t>Обменная сортировка</w:t>
      </w:r>
    </w:p>
    <w:p w:rsidR="00F83ED4" w:rsidRPr="000C52FD" w:rsidRDefault="00F83ED4" w:rsidP="00F83ED4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ab/>
        <w:t>Простая обменная сортировка, называемая «методом пузырька», для массива Arr0, Arr2, ..., ArrN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>1 работает следующим образом. Начиная с конца массива сравниваются два соседних элемента ArrN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>1 и ArrN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>2. Если выполняется условие ArrN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>2 &gt; ArrN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>1, то они меняются местами. Процесс продолжается для ArrN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>2 и ArrN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>3 и т.д., пока не будет произведено сравнение Arr1 и Arr0. Понятно, что после этого на месте Arr0 окажется элемент с наименьшим значением. На втором шаге процесс повторяется, но последними сравниваются Arr2 и Arr1. И так далее. На последнем шаге будут сравниваться только текущие значения ArrN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>1 и ArrN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>2. Понятна аналогия с пузырьком, поскольку наименьшие элементы, самые «легкие», постепенно «всплывают» к верхней границе массива.</w:t>
      </w:r>
    </w:p>
    <w:p w:rsidR="00F83ED4" w:rsidRPr="000C52FD" w:rsidRDefault="00F83ED4" w:rsidP="00F83ED4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ab/>
        <w:t>Для метода обменной сортировки требуется число сравнений N(N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>1)/2, минимальное число пересылок 0, а среднее и максимальное число пересылок − O(N2).</w:t>
      </w:r>
    </w:p>
    <w:p w:rsidR="00F83ED4" w:rsidRPr="000C52FD" w:rsidRDefault="00F83ED4" w:rsidP="00F83ED4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ab/>
        <w:t xml:space="preserve">Метод пузырька допускает три простых усовершенствования. Во-первых, если на некотором шаге не было произведено ни одного обмена, то выполнение алгоритма можно прекращать. Во-вторых, можно запоминать наименьшее значение индекса массива, для которого на текущем шаге выполнялись перестановки. Очевидно, что верхняя часть массива до элемента с этим индексом уже отсортирована, и на следующем шаге можно </w:t>
      </w:r>
      <w:r w:rsidRPr="000C52FD">
        <w:rPr>
          <w:rFonts w:ascii="Times New Roman" w:hAnsi="Times New Roman" w:cs="Times New Roman"/>
          <w:sz w:val="28"/>
          <w:szCs w:val="28"/>
        </w:rPr>
        <w:lastRenderedPageBreak/>
        <w:t>прекращать сравнения значений соседних элементов при достижении такого значения индекса. В-третьих, метод пузырька работает неравноправно для «легких» и «тяжелых» значений. Легкое значение попадает на нужное место за один шаг, а тяжелое на каждом шаге опускается по направлению к нужному месту на одну позицию.</w:t>
      </w:r>
    </w:p>
    <w:p w:rsidR="00F83ED4" w:rsidRPr="000C52FD" w:rsidRDefault="00F83ED4" w:rsidP="00F83ED4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F83ED4" w:rsidRPr="000C52FD" w:rsidRDefault="00F83ED4" w:rsidP="00F83ED4">
      <w:pPr>
        <w:spacing w:after="24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C52FD">
        <w:rPr>
          <w:rFonts w:ascii="Times New Roman" w:hAnsi="Times New Roman" w:cs="Times New Roman"/>
          <w:sz w:val="28"/>
          <w:szCs w:val="28"/>
          <w:u w:val="single"/>
        </w:rPr>
        <w:t>Сортировка выбором</w:t>
      </w:r>
    </w:p>
    <w:p w:rsidR="00F83ED4" w:rsidRPr="000C52FD" w:rsidRDefault="00F83ED4" w:rsidP="00F83ED4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ab/>
        <w:t>При сортировке массива Arr0, Arr2, ..., ArrN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 xml:space="preserve">1 методом простого выбора среди всех элементов находится элемент с наименьшим значением 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Arri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, и Arr0 и 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Arri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 обмениваются значениями. Затем этот процесс повторяется для получаемого 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 Arr1, Arr2, ..., ArrN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 xml:space="preserve">1, ... 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Arrj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>, Arrj+1, ..., ArrN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 xml:space="preserve">1 до тех пор, пока мы не дойдем до 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 ArrN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>1, содержащего к этому моменту наибольшее значение.</w:t>
      </w:r>
    </w:p>
    <w:p w:rsidR="00F83ED4" w:rsidRPr="000C52FD" w:rsidRDefault="00F83ED4" w:rsidP="00F83ED4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ab/>
        <w:t>Для метода сортировки простым выбором оценка требуемого числа сравнений – N(N</w:t>
      </w:r>
      <w:r w:rsidRPr="000C52FD">
        <w:rPr>
          <w:rFonts w:ascii="Times New Roman" w:eastAsia="MS Gothic" w:hAnsi="MS Gothic" w:cs="Times New Roman"/>
          <w:sz w:val="28"/>
          <w:szCs w:val="28"/>
        </w:rPr>
        <w:t>‑</w:t>
      </w:r>
      <w:r w:rsidRPr="000C52FD">
        <w:rPr>
          <w:rFonts w:ascii="Times New Roman" w:hAnsi="Times New Roman" w:cs="Times New Roman"/>
          <w:sz w:val="28"/>
          <w:szCs w:val="28"/>
        </w:rPr>
        <w:t>1)/2. Порядок требуемого числа пересылок, которые требуются для выбора минимального элемента, в худшем случае составляет O(N2). Однако порядок среднего числа пересылок есть O(N*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Lg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>(N)), что в ряде случаев делает этот метод предпочтительным.</w:t>
      </w:r>
    </w:p>
    <w:p w:rsidR="00F83ED4" w:rsidRDefault="00F83ED4" w:rsidP="00F83ED4">
      <w:pPr>
        <w:pStyle w:val="1"/>
        <w:numPr>
          <w:ilvl w:val="0"/>
          <w:numId w:val="0"/>
        </w:numPr>
        <w:spacing w:after="240"/>
        <w:ind w:left="432"/>
        <w:jc w:val="center"/>
        <w:rPr>
          <w:rFonts w:cs="Times New Roman"/>
        </w:rPr>
      </w:pPr>
      <w:bookmarkStart w:id="1" w:name="_Toc10695678"/>
    </w:p>
    <w:p w:rsidR="00F83ED4" w:rsidRDefault="00F83ED4" w:rsidP="00F83ED4">
      <w:pPr>
        <w:rPr>
          <w:lang w:eastAsia="en-US"/>
        </w:rPr>
      </w:pPr>
    </w:p>
    <w:p w:rsidR="00F83ED4" w:rsidRDefault="00F83ED4" w:rsidP="00F83ED4">
      <w:pPr>
        <w:rPr>
          <w:lang w:eastAsia="en-US"/>
        </w:rPr>
      </w:pPr>
    </w:p>
    <w:p w:rsidR="00F83ED4" w:rsidRPr="00F83ED4" w:rsidRDefault="00F83ED4" w:rsidP="00F83ED4">
      <w:pPr>
        <w:rPr>
          <w:lang w:eastAsia="en-US"/>
        </w:rPr>
      </w:pPr>
    </w:p>
    <w:p w:rsidR="00F83ED4" w:rsidRDefault="00F83ED4" w:rsidP="00F83ED4">
      <w:pPr>
        <w:pStyle w:val="1"/>
        <w:numPr>
          <w:ilvl w:val="0"/>
          <w:numId w:val="0"/>
        </w:numPr>
        <w:spacing w:after="240"/>
        <w:ind w:left="432"/>
        <w:jc w:val="center"/>
        <w:rPr>
          <w:rFonts w:cs="Times New Roman"/>
        </w:rPr>
      </w:pPr>
    </w:p>
    <w:p w:rsidR="00F83ED4" w:rsidRPr="00F83ED4" w:rsidRDefault="00F83ED4" w:rsidP="00F83ED4">
      <w:pPr>
        <w:rPr>
          <w:lang w:eastAsia="en-US"/>
        </w:rPr>
      </w:pPr>
    </w:p>
    <w:p w:rsidR="00F83ED4" w:rsidRPr="000C52FD" w:rsidRDefault="00F83ED4" w:rsidP="00F83ED4">
      <w:pPr>
        <w:pStyle w:val="1"/>
        <w:numPr>
          <w:ilvl w:val="0"/>
          <w:numId w:val="0"/>
        </w:numPr>
        <w:spacing w:after="240"/>
        <w:ind w:left="432"/>
        <w:jc w:val="center"/>
        <w:rPr>
          <w:rFonts w:cs="Times New Roman"/>
          <w:lang w:val="en-US"/>
        </w:rPr>
      </w:pPr>
      <w:r w:rsidRPr="000C52FD">
        <w:rPr>
          <w:rFonts w:cs="Times New Roman"/>
        </w:rPr>
        <w:lastRenderedPageBreak/>
        <w:t xml:space="preserve">ПАКЕТ </w:t>
      </w:r>
      <w:r w:rsidRPr="000C52FD">
        <w:rPr>
          <w:rFonts w:cs="Times New Roman"/>
          <w:lang w:val="en-US"/>
        </w:rPr>
        <w:t>NUMPY</w:t>
      </w:r>
      <w:bookmarkEnd w:id="1"/>
    </w:p>
    <w:p w:rsidR="00F83ED4" w:rsidRPr="000C52FD" w:rsidRDefault="00F83ED4" w:rsidP="00F83ED4">
      <w:pPr>
        <w:spacing w:after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83ED4" w:rsidRPr="000C52FD" w:rsidRDefault="00F83ED4" w:rsidP="00F83ED4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C52FD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 это 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0C52FD">
        <w:rPr>
          <w:rFonts w:ascii="Times New Roman" w:hAnsi="Times New Roman" w:cs="Times New Roman"/>
          <w:sz w:val="28"/>
          <w:szCs w:val="28"/>
        </w:rPr>
        <w:t>-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0C52FD">
        <w:rPr>
          <w:rFonts w:ascii="Times New Roman" w:hAnsi="Times New Roman" w:cs="Times New Roman"/>
          <w:sz w:val="28"/>
          <w:szCs w:val="28"/>
        </w:rPr>
        <w:t xml:space="preserve"> модуль для 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C52FD">
        <w:rPr>
          <w:rFonts w:ascii="Times New Roman" w:hAnsi="Times New Roman" w:cs="Times New Roman"/>
          <w:sz w:val="28"/>
          <w:szCs w:val="28"/>
        </w:rPr>
        <w:t xml:space="preserve">, который предоставляет общие математические и числовые операции в виде 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пре-скомпилированных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, быстрых функций. Они объединяются в высокоуровневые пакеты. Они обеспечивают функционал, который можно сравнить с функционалом </w:t>
      </w:r>
      <w:proofErr w:type="spellStart"/>
      <w:r w:rsidRPr="000C52FD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C52FD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C52FD">
        <w:rPr>
          <w:rFonts w:ascii="Times New Roman" w:hAnsi="Times New Roman" w:cs="Times New Roman"/>
          <w:sz w:val="28"/>
          <w:szCs w:val="28"/>
          <w:lang w:val="en-US"/>
        </w:rPr>
        <w:t>NumericPython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) предоставляет базовые методы для манипуляции с большими массивами и матрицами. </w:t>
      </w:r>
      <w:proofErr w:type="spellStart"/>
      <w:r w:rsidRPr="000C52FD">
        <w:rPr>
          <w:rFonts w:ascii="Times New Roman" w:hAnsi="Times New Roman" w:cs="Times New Roman"/>
          <w:sz w:val="28"/>
          <w:szCs w:val="28"/>
          <w:lang w:val="en-US"/>
        </w:rPr>
        <w:t>SciPy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C52FD">
        <w:rPr>
          <w:rFonts w:ascii="Times New Roman" w:hAnsi="Times New Roman" w:cs="Times New Roman"/>
          <w:sz w:val="28"/>
          <w:szCs w:val="28"/>
          <w:lang w:val="en-US"/>
        </w:rPr>
        <w:t>ScientificPython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) расширяет функционал </w:t>
      </w:r>
      <w:proofErr w:type="spellStart"/>
      <w:r w:rsidRPr="000C52FD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 огромной коллекцией полезных алгоритмов, таких как минимизация, преобразование Фурье, регрессия, и другие прикладные математические 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техники.Сообщество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52FD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C52FD">
        <w:rPr>
          <w:rFonts w:ascii="Times New Roman" w:hAnsi="Times New Roman" w:cs="Times New Roman"/>
          <w:sz w:val="28"/>
          <w:szCs w:val="28"/>
          <w:lang w:val="en-US"/>
        </w:rPr>
        <w:t>SciPy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 поддерживает 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 руководство, включающие 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гайды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туториалы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, тут: 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0C52F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C52FD">
        <w:rPr>
          <w:rFonts w:ascii="Times New Roman" w:hAnsi="Times New Roman" w:cs="Times New Roman"/>
          <w:sz w:val="28"/>
          <w:szCs w:val="28"/>
          <w:lang w:val="en-US"/>
        </w:rPr>
        <w:t>scipy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>.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0C52FD">
        <w:rPr>
          <w:rFonts w:ascii="Times New Roman" w:hAnsi="Times New Roman" w:cs="Times New Roman"/>
          <w:sz w:val="28"/>
          <w:szCs w:val="28"/>
        </w:rPr>
        <w:t>/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0C52FD"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F83ED4"/>
    <w:p w:rsidR="00F83ED4" w:rsidRDefault="00F83ED4"/>
    <w:p w:rsidR="00F83ED4" w:rsidRDefault="00F83ED4"/>
    <w:p w:rsidR="00F83ED4" w:rsidRDefault="00F83ED4"/>
    <w:p w:rsidR="00F83ED4" w:rsidRDefault="00F83ED4"/>
    <w:p w:rsidR="00F83ED4" w:rsidRDefault="00F83ED4"/>
    <w:p w:rsidR="00F83ED4" w:rsidRDefault="00F83ED4"/>
    <w:p w:rsidR="00F83ED4" w:rsidRDefault="00F83ED4"/>
    <w:p w:rsidR="00F83ED4" w:rsidRDefault="00F83ED4"/>
    <w:p w:rsidR="00F83ED4" w:rsidRDefault="00F83ED4"/>
    <w:p w:rsidR="00F83ED4" w:rsidRDefault="00F83ED4"/>
    <w:p w:rsidR="00F83ED4" w:rsidRDefault="00F83ED4"/>
    <w:p w:rsidR="00F83ED4" w:rsidRDefault="00F83ED4"/>
    <w:p w:rsidR="00F83ED4" w:rsidRPr="00F83ED4" w:rsidRDefault="00F83ED4" w:rsidP="00F83ED4">
      <w:pPr>
        <w:pStyle w:val="1"/>
        <w:numPr>
          <w:ilvl w:val="0"/>
          <w:numId w:val="0"/>
        </w:numPr>
        <w:spacing w:after="240"/>
        <w:ind w:left="432"/>
        <w:jc w:val="center"/>
        <w:rPr>
          <w:rFonts w:cs="Times New Roman"/>
        </w:rPr>
      </w:pPr>
      <w:bookmarkStart w:id="2" w:name="_Toc10695679"/>
      <w:r w:rsidRPr="000C52FD">
        <w:rPr>
          <w:rFonts w:cs="Times New Roman"/>
        </w:rPr>
        <w:lastRenderedPageBreak/>
        <w:t>РЕШЕНИЕ СЛАУ МЕТОДОМ ГАУССА</w:t>
      </w:r>
      <w:bookmarkEnd w:id="2"/>
    </w:p>
    <w:p w:rsidR="00F83ED4" w:rsidRPr="00F83ED4" w:rsidRDefault="00F83ED4" w:rsidP="00F83ED4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F83ED4" w:rsidRPr="00E97CFC" w:rsidRDefault="00F83ED4" w:rsidP="00F83ED4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52FD">
        <w:rPr>
          <w:rFonts w:ascii="Times New Roman" w:eastAsia="Times New Roman" w:hAnsi="Times New Roman" w:cs="Times New Roman"/>
          <w:bCs/>
          <w:iCs/>
          <w:sz w:val="28"/>
          <w:szCs w:val="28"/>
        </w:rPr>
        <w:t>Метод Гаусса</w:t>
      </w:r>
      <w:r w:rsidRPr="00813CA4">
        <w:rPr>
          <w:rFonts w:ascii="Times New Roman" w:eastAsia="Times New Roman" w:hAnsi="Times New Roman" w:cs="Times New Roman"/>
          <w:sz w:val="28"/>
          <w:szCs w:val="28"/>
        </w:rPr>
        <w:t> — классический метод решения системы линейных алгебраических уравнений (СЛАУ).Рассмотрим систему линейных уравнений с действительными постоянными коэффициентами:</w:t>
      </w:r>
    </w:p>
    <w:p w:rsidR="00F83ED4" w:rsidRDefault="00F83ED4">
      <w:r w:rsidRPr="00F83ED4">
        <w:drawing>
          <wp:inline distT="0" distB="0" distL="0" distR="0">
            <wp:extent cx="3104515" cy="850900"/>
            <wp:effectExtent l="19050" t="0" r="635" b="0"/>
            <wp:docPr id="21" name="Рисунок 21" descr="Система линейных алгебраических уравн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Система линейных алгебраических уравнений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ED4" w:rsidRPr="000C52FD" w:rsidRDefault="00F83ED4" w:rsidP="00F83ED4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13CA4">
        <w:rPr>
          <w:rFonts w:ascii="Times New Roman" w:eastAsia="Times New Roman" w:hAnsi="Times New Roman" w:cs="Times New Roman"/>
          <w:sz w:val="28"/>
          <w:szCs w:val="28"/>
        </w:rPr>
        <w:t>или в матричной форме</w:t>
      </w:r>
    </w:p>
    <w:p w:rsidR="00F83ED4" w:rsidRDefault="00F83ED4">
      <w:r w:rsidRPr="00F83ED4">
        <w:drawing>
          <wp:inline distT="0" distB="0" distL="0" distR="0">
            <wp:extent cx="2200910" cy="967740"/>
            <wp:effectExtent l="19050" t="0" r="8890" b="0"/>
            <wp:docPr id="22" name="Рисунок 22" descr="Система линейных алгебраических уравнений в матричной фор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Система линейных алгебраических уравнений в матричной форм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ED4" w:rsidRPr="00E97CFC" w:rsidRDefault="00F83ED4" w:rsidP="00F83ED4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3CA4">
        <w:rPr>
          <w:rFonts w:ascii="Times New Roman" w:eastAsia="Times New Roman" w:hAnsi="Times New Roman" w:cs="Times New Roman"/>
          <w:sz w:val="28"/>
          <w:szCs w:val="28"/>
        </w:rPr>
        <w:t>Метод Гаусса решения системы линейных уравнений включает в себя 2 стадии:</w:t>
      </w:r>
    </w:p>
    <w:p w:rsidR="00F83ED4" w:rsidRPr="00E97CFC" w:rsidRDefault="00F83ED4" w:rsidP="00F83ED4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83ED4" w:rsidRPr="000C52FD" w:rsidRDefault="00F83ED4" w:rsidP="00F83ED4">
      <w:pPr>
        <w:numPr>
          <w:ilvl w:val="0"/>
          <w:numId w:val="2"/>
        </w:numPr>
        <w:shd w:val="clear" w:color="auto" w:fill="FFFFFF"/>
        <w:spacing w:after="24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3CA4">
        <w:rPr>
          <w:rFonts w:ascii="Times New Roman" w:eastAsia="Times New Roman" w:hAnsi="Times New Roman" w:cs="Times New Roman"/>
          <w:sz w:val="28"/>
          <w:szCs w:val="28"/>
        </w:rPr>
        <w:t>последовательное (прямое) исключение;</w:t>
      </w:r>
    </w:p>
    <w:p w:rsidR="00F83ED4" w:rsidRPr="00813CA4" w:rsidRDefault="00F83ED4" w:rsidP="00F83ED4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83ED4" w:rsidRDefault="00F83ED4" w:rsidP="00F83ED4">
      <w:pPr>
        <w:numPr>
          <w:ilvl w:val="0"/>
          <w:numId w:val="2"/>
        </w:numPr>
        <w:shd w:val="clear" w:color="auto" w:fill="FFFFFF"/>
        <w:spacing w:after="24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3CA4">
        <w:rPr>
          <w:rFonts w:ascii="Times New Roman" w:eastAsia="Times New Roman" w:hAnsi="Times New Roman" w:cs="Times New Roman"/>
          <w:sz w:val="28"/>
          <w:szCs w:val="28"/>
        </w:rPr>
        <w:t>обратная подстановка.</w:t>
      </w:r>
    </w:p>
    <w:p w:rsidR="00F83ED4" w:rsidRDefault="00F83ED4" w:rsidP="00F83ED4">
      <w:pPr>
        <w:pStyle w:val="1"/>
        <w:numPr>
          <w:ilvl w:val="0"/>
          <w:numId w:val="0"/>
        </w:numPr>
        <w:spacing w:after="240"/>
        <w:ind w:left="432"/>
        <w:jc w:val="center"/>
        <w:rPr>
          <w:rFonts w:cs="Times New Roman"/>
        </w:rPr>
      </w:pPr>
      <w:bookmarkStart w:id="3" w:name="_Toc10695680"/>
    </w:p>
    <w:p w:rsidR="00F83ED4" w:rsidRDefault="00F83ED4" w:rsidP="00F83ED4">
      <w:pPr>
        <w:pStyle w:val="1"/>
        <w:numPr>
          <w:ilvl w:val="0"/>
          <w:numId w:val="0"/>
        </w:numPr>
        <w:spacing w:after="240"/>
        <w:ind w:left="432"/>
        <w:jc w:val="center"/>
        <w:rPr>
          <w:rFonts w:cs="Times New Roman"/>
        </w:rPr>
      </w:pPr>
    </w:p>
    <w:p w:rsidR="00F83ED4" w:rsidRDefault="00F83ED4" w:rsidP="00F83ED4">
      <w:pPr>
        <w:pStyle w:val="1"/>
        <w:numPr>
          <w:ilvl w:val="0"/>
          <w:numId w:val="0"/>
        </w:numPr>
        <w:spacing w:after="240"/>
        <w:ind w:left="432"/>
        <w:jc w:val="center"/>
        <w:rPr>
          <w:rFonts w:asciiTheme="minorHAnsi" w:eastAsiaTheme="minorEastAsia" w:hAnsiTheme="minorHAnsi" w:cstheme="minorBidi"/>
          <w:sz w:val="22"/>
          <w:szCs w:val="22"/>
        </w:rPr>
      </w:pPr>
    </w:p>
    <w:p w:rsidR="00F83ED4" w:rsidRPr="00F83ED4" w:rsidRDefault="00F83ED4" w:rsidP="00F83ED4">
      <w:pPr>
        <w:rPr>
          <w:lang w:eastAsia="en-US"/>
        </w:rPr>
      </w:pPr>
    </w:p>
    <w:p w:rsidR="00F83ED4" w:rsidRPr="000C52FD" w:rsidRDefault="00F83ED4" w:rsidP="00F83ED4">
      <w:pPr>
        <w:pStyle w:val="1"/>
        <w:numPr>
          <w:ilvl w:val="0"/>
          <w:numId w:val="0"/>
        </w:numPr>
        <w:spacing w:after="240"/>
        <w:ind w:left="432"/>
        <w:jc w:val="center"/>
        <w:rPr>
          <w:rFonts w:cs="Times New Roman"/>
        </w:rPr>
      </w:pPr>
      <w:r w:rsidRPr="000C52FD">
        <w:rPr>
          <w:rFonts w:cs="Times New Roman"/>
        </w:rPr>
        <w:lastRenderedPageBreak/>
        <w:t>ЗАКЛЮЧЕНИЕ</w:t>
      </w:r>
      <w:bookmarkEnd w:id="3"/>
    </w:p>
    <w:p w:rsidR="00F83ED4" w:rsidRPr="000C52FD" w:rsidRDefault="00F83ED4" w:rsidP="00F83ED4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F83ED4" w:rsidRPr="000C52FD" w:rsidRDefault="00F83ED4" w:rsidP="00F83ED4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 xml:space="preserve">Python-разработчик умеет автоматизировать задачи «здесь и сейчас». Знание 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 xml:space="preserve"> позволяет создавать как совсем простые вещи вроде написания мелких утилит, так и сложные, например, проводить научные вычисления и работать с большими данными.</w:t>
      </w:r>
    </w:p>
    <w:p w:rsidR="00F83ED4" w:rsidRPr="000C52FD" w:rsidRDefault="00F83ED4" w:rsidP="00F83ED4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>Что может Python-разработчик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83ED4" w:rsidRPr="000C52FD" w:rsidRDefault="00F83ED4" w:rsidP="00F83ED4">
      <w:pPr>
        <w:pStyle w:val="a5"/>
        <w:numPr>
          <w:ilvl w:val="0"/>
          <w:numId w:val="3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 xml:space="preserve">Создавать интерактивные </w:t>
      </w:r>
      <w:proofErr w:type="spellStart"/>
      <w:r w:rsidRPr="000C52FD">
        <w:rPr>
          <w:rFonts w:ascii="Times New Roman" w:hAnsi="Times New Roman" w:cs="Times New Roman"/>
          <w:sz w:val="28"/>
          <w:szCs w:val="28"/>
        </w:rPr>
        <w:t>веб-интерфейсы</w:t>
      </w:r>
      <w:proofErr w:type="spellEnd"/>
      <w:r w:rsidRPr="000C52FD">
        <w:rPr>
          <w:rFonts w:ascii="Times New Roman" w:hAnsi="Times New Roman" w:cs="Times New Roman"/>
          <w:sz w:val="28"/>
          <w:szCs w:val="28"/>
        </w:rPr>
        <w:t>, применяя все возможности современных браузеров для своего проекта</w:t>
      </w:r>
    </w:p>
    <w:p w:rsidR="00F83ED4" w:rsidRPr="000C52FD" w:rsidRDefault="00F83ED4" w:rsidP="00F83ED4">
      <w:pPr>
        <w:pStyle w:val="a5"/>
        <w:numPr>
          <w:ilvl w:val="0"/>
          <w:numId w:val="3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>Описывать алгоритмы для автоматизации рутинных задач. Оптимизировать процессы и экономить время для решения стандартных задач</w:t>
      </w:r>
    </w:p>
    <w:p w:rsidR="00F83ED4" w:rsidRPr="000C52FD" w:rsidRDefault="00F83ED4" w:rsidP="00F83ED4">
      <w:pPr>
        <w:pStyle w:val="a5"/>
        <w:numPr>
          <w:ilvl w:val="0"/>
          <w:numId w:val="3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C52FD">
        <w:rPr>
          <w:rFonts w:ascii="Times New Roman" w:hAnsi="Times New Roman" w:cs="Times New Roman"/>
          <w:sz w:val="28"/>
          <w:szCs w:val="28"/>
        </w:rPr>
        <w:t>Обрабатывать большие данные,</w:t>
      </w:r>
      <w:r w:rsidRPr="000C52FD">
        <w:rPr>
          <w:rFonts w:ascii="Times New Roman" w:hAnsi="Times New Roman" w:cs="Times New Roman"/>
          <w:color w:val="2F3236"/>
          <w:sz w:val="27"/>
          <w:szCs w:val="27"/>
          <w:shd w:val="clear" w:color="auto" w:fill="FFFFFF"/>
        </w:rPr>
        <w:t xml:space="preserve"> анализировать и систематизировать их</w:t>
      </w:r>
    </w:p>
    <w:p w:rsidR="00F83ED4" w:rsidRPr="000C52FD" w:rsidRDefault="00F83ED4" w:rsidP="00F83ED4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всё звучит достаточно неп</w:t>
      </w:r>
      <w:bookmarkStart w:id="4" w:name="_GoBack"/>
      <w:bookmarkEnd w:id="4"/>
      <w:r w:rsidRPr="000C52FD">
        <w:rPr>
          <w:rFonts w:ascii="Times New Roman" w:hAnsi="Times New Roman" w:cs="Times New Roman"/>
          <w:sz w:val="28"/>
          <w:szCs w:val="28"/>
        </w:rPr>
        <w:t xml:space="preserve">лохо, и многое говорит о настоящей значимости языка программирования 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C52FD">
        <w:rPr>
          <w:rFonts w:ascii="Times New Roman" w:hAnsi="Times New Roman" w:cs="Times New Roman"/>
          <w:sz w:val="28"/>
          <w:szCs w:val="28"/>
        </w:rPr>
        <w:t xml:space="preserve"> в мире </w:t>
      </w:r>
      <w:r w:rsidRPr="000C52FD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C52FD">
        <w:rPr>
          <w:rFonts w:ascii="Times New Roman" w:hAnsi="Times New Roman" w:cs="Times New Roman"/>
          <w:sz w:val="28"/>
          <w:szCs w:val="28"/>
        </w:rPr>
        <w:t>.</w:t>
      </w:r>
    </w:p>
    <w:p w:rsidR="00F83ED4" w:rsidRDefault="00F83ED4" w:rsidP="00F83ED4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F83ED4" w:rsidRDefault="00F83ED4" w:rsidP="00F83ED4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F83ED4" w:rsidRDefault="00F83ED4" w:rsidP="00F83ED4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F83ED4" w:rsidRDefault="00F83ED4" w:rsidP="00F83ED4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F83ED4" w:rsidRDefault="00F83ED4" w:rsidP="00F83ED4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F83ED4" w:rsidRDefault="00F83ED4" w:rsidP="00F83ED4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F83ED4" w:rsidRDefault="00F83ED4" w:rsidP="00F83ED4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F83ED4" w:rsidRPr="00F83ED4" w:rsidRDefault="00F83ED4" w:rsidP="00F83ED4">
      <w:pPr>
        <w:spacing w:after="24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Рохмистрова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Дарья ЭУ-120</w:t>
      </w:r>
    </w:p>
    <w:sectPr w:rsidR="00F83ED4" w:rsidRPr="00F83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A47E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44F10905"/>
    <w:multiLevelType w:val="multilevel"/>
    <w:tmpl w:val="4D6E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536897"/>
    <w:multiLevelType w:val="hybridMultilevel"/>
    <w:tmpl w:val="7F602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F83ED4"/>
    <w:rsid w:val="00F83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3ED4"/>
    <w:pPr>
      <w:keepNext/>
      <w:keepLines/>
      <w:numPr>
        <w:numId w:val="1"/>
      </w:numPr>
      <w:spacing w:before="240" w:after="0" w:line="360" w:lineRule="auto"/>
      <w:contextualSpacing/>
      <w:outlineLvl w:val="0"/>
    </w:pPr>
    <w:rPr>
      <w:rFonts w:ascii="Times New Roman" w:eastAsiaTheme="majorEastAsia" w:hAnsi="Times New Roman" w:cstheme="majorBidi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83ED4"/>
    <w:pPr>
      <w:keepNext/>
      <w:keepLines/>
      <w:numPr>
        <w:ilvl w:val="1"/>
        <w:numId w:val="1"/>
      </w:numPr>
      <w:spacing w:before="40" w:after="0" w:line="360" w:lineRule="auto"/>
      <w:contextualSpacing/>
      <w:outlineLvl w:val="1"/>
    </w:pPr>
    <w:rPr>
      <w:rFonts w:ascii="Times New Roman" w:eastAsiaTheme="majorEastAsia" w:hAnsi="Times New Roman" w:cstheme="majorBidi"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F83ED4"/>
    <w:pPr>
      <w:keepNext/>
      <w:keepLines/>
      <w:numPr>
        <w:ilvl w:val="2"/>
        <w:numId w:val="1"/>
      </w:numPr>
      <w:spacing w:before="40" w:after="0" w:line="360" w:lineRule="auto"/>
      <w:contextualSpacing/>
      <w:outlineLvl w:val="2"/>
    </w:pPr>
    <w:rPr>
      <w:rFonts w:ascii="Times New Roman" w:eastAsiaTheme="majorEastAsia" w:hAnsi="Times New Roman" w:cstheme="majorBidi"/>
      <w:sz w:val="28"/>
      <w:szCs w:val="24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3ED4"/>
    <w:pPr>
      <w:keepNext/>
      <w:keepLines/>
      <w:numPr>
        <w:ilvl w:val="3"/>
        <w:numId w:val="1"/>
      </w:numPr>
      <w:spacing w:before="40" w:after="0" w:line="360" w:lineRule="auto"/>
      <w:contextualSpacing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8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3ED4"/>
    <w:pPr>
      <w:keepNext/>
      <w:keepLines/>
      <w:numPr>
        <w:ilvl w:val="4"/>
        <w:numId w:val="1"/>
      </w:numPr>
      <w:spacing w:before="40" w:after="0" w:line="360" w:lineRule="auto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  <w:sz w:val="28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3ED4"/>
    <w:pPr>
      <w:keepNext/>
      <w:keepLines/>
      <w:numPr>
        <w:ilvl w:val="5"/>
        <w:numId w:val="1"/>
      </w:numPr>
      <w:spacing w:before="40" w:after="0" w:line="360" w:lineRule="auto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  <w:sz w:val="28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3ED4"/>
    <w:pPr>
      <w:keepNext/>
      <w:keepLines/>
      <w:numPr>
        <w:ilvl w:val="6"/>
        <w:numId w:val="1"/>
      </w:numPr>
      <w:spacing w:before="40" w:after="0" w:line="36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3ED4"/>
    <w:pPr>
      <w:keepNext/>
      <w:keepLines/>
      <w:numPr>
        <w:ilvl w:val="7"/>
        <w:numId w:val="1"/>
      </w:numPr>
      <w:spacing w:before="40" w:after="0" w:line="360" w:lineRule="auto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3ED4"/>
    <w:pPr>
      <w:keepNext/>
      <w:keepLines/>
      <w:numPr>
        <w:ilvl w:val="8"/>
        <w:numId w:val="1"/>
      </w:numPr>
      <w:spacing w:before="40" w:after="0" w:line="36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ED4"/>
    <w:rPr>
      <w:rFonts w:ascii="Times New Roman" w:eastAsiaTheme="majorEastAsia" w:hAnsi="Times New Roman" w:cstheme="majorBidi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F83ED4"/>
    <w:rPr>
      <w:rFonts w:ascii="Times New Roman" w:eastAsiaTheme="majorEastAsia" w:hAnsi="Times New Roman" w:cstheme="majorBidi"/>
      <w:sz w:val="28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F83ED4"/>
    <w:rPr>
      <w:rFonts w:ascii="Times New Roman" w:eastAsiaTheme="majorEastAsia" w:hAnsi="Times New Roman" w:cstheme="majorBidi"/>
      <w:sz w:val="28"/>
      <w:szCs w:val="24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F83ED4"/>
    <w:rPr>
      <w:rFonts w:asciiTheme="majorHAnsi" w:eastAsiaTheme="majorEastAsia" w:hAnsiTheme="majorHAnsi" w:cstheme="majorBidi"/>
      <w:i/>
      <w:iCs/>
      <w:color w:val="365F91" w:themeColor="accent1" w:themeShade="BF"/>
      <w:sz w:val="28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F83ED4"/>
    <w:rPr>
      <w:rFonts w:asciiTheme="majorHAnsi" w:eastAsiaTheme="majorEastAsia" w:hAnsiTheme="majorHAnsi" w:cstheme="majorBidi"/>
      <w:color w:val="365F91" w:themeColor="accent1" w:themeShade="BF"/>
      <w:sz w:val="28"/>
      <w:lang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F83ED4"/>
    <w:rPr>
      <w:rFonts w:asciiTheme="majorHAnsi" w:eastAsiaTheme="majorEastAsia" w:hAnsiTheme="majorHAnsi" w:cstheme="majorBidi"/>
      <w:color w:val="243F60" w:themeColor="accent1" w:themeShade="7F"/>
      <w:sz w:val="28"/>
      <w:lang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F83ED4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F83ED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F83E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F83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3ED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83E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893</Words>
  <Characters>5095</Characters>
  <Application>Microsoft Office Word</Application>
  <DocSecurity>0</DocSecurity>
  <Lines>42</Lines>
  <Paragraphs>11</Paragraphs>
  <ScaleCrop>false</ScaleCrop>
  <Company/>
  <LinksUpToDate>false</LinksUpToDate>
  <CharactersWithSpaces>5977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2</cp:revision>
  <dcterms:created xsi:type="dcterms:W3CDTF">2020-05-25T04:23:00Z</dcterms:created>
  <dcterms:modified xsi:type="dcterms:W3CDTF">2020-05-25T04:34:00Z</dcterms:modified>
</cp:coreProperties>
</file>