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80220" w14:textId="77777777" w:rsidR="00323746" w:rsidRPr="005F3747" w:rsidRDefault="00323746" w:rsidP="0032374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</w:pPr>
      <w:r w:rsidRPr="005F3747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GB" w:eastAsia="ro-RO"/>
          <w14:ligatures w14:val="none"/>
        </w:rPr>
        <w:drawing>
          <wp:inline distT="0" distB="0" distL="0" distR="0" wp14:anchorId="54C838CC" wp14:editId="2037CEF7">
            <wp:extent cx="1247775" cy="679799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escărcare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8" t="17822" r="5861" b="14459"/>
                    <a:stretch/>
                  </pic:blipFill>
                  <pic:spPr bwMode="auto">
                    <a:xfrm>
                      <a:off x="0" y="0"/>
                      <a:ext cx="1292863" cy="704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2661DD" w14:textId="77777777" w:rsidR="00323746" w:rsidRPr="005F3747" w:rsidRDefault="00323746" w:rsidP="0032374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</w:pPr>
      <w:r w:rsidRPr="005F37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  <w:t>MINISTRY OF EDUCATION, CULTURE AND RESEARCH</w:t>
      </w:r>
    </w:p>
    <w:p w14:paraId="1A8525C4" w14:textId="77777777" w:rsidR="00323746" w:rsidRPr="005F3747" w:rsidRDefault="00323746" w:rsidP="0032374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</w:pPr>
      <w:r w:rsidRPr="005F37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  <w:t>OF THE REPUBLIC OF MOLDOVA</w:t>
      </w:r>
    </w:p>
    <w:p w14:paraId="010698D0" w14:textId="77777777" w:rsidR="00323746" w:rsidRPr="005F3747" w:rsidRDefault="00323746" w:rsidP="0032374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</w:pPr>
      <w:r w:rsidRPr="005F37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  <w:t>Technical University of Moldova</w:t>
      </w:r>
    </w:p>
    <w:p w14:paraId="75211769" w14:textId="77777777" w:rsidR="00323746" w:rsidRPr="005F3747" w:rsidRDefault="00323746" w:rsidP="0032374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</w:pPr>
      <w:r w:rsidRPr="005F37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  <w:t>Faculty of Computers, Informatics and Microelectronics</w:t>
      </w:r>
    </w:p>
    <w:p w14:paraId="118C0BAA" w14:textId="77777777" w:rsidR="00323746" w:rsidRPr="005F3747" w:rsidRDefault="00323746" w:rsidP="0032374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  <w:r w:rsidRPr="005F37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  <w:t>Department of Software Engineering and Automation</w:t>
      </w:r>
    </w:p>
    <w:p w14:paraId="44A822CB" w14:textId="77777777" w:rsidR="00323746" w:rsidRPr="005F3747" w:rsidRDefault="00323746" w:rsidP="0032374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</w:pPr>
    </w:p>
    <w:p w14:paraId="014B9BC5" w14:textId="77777777" w:rsidR="00323746" w:rsidRPr="005F3747" w:rsidRDefault="00323746" w:rsidP="0032374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</w:p>
    <w:p w14:paraId="4CA375C2" w14:textId="77777777" w:rsidR="00323746" w:rsidRPr="005F3747" w:rsidRDefault="00323746" w:rsidP="0032374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</w:p>
    <w:p w14:paraId="35E97F3A" w14:textId="77777777" w:rsidR="00323746" w:rsidRPr="005F3747" w:rsidRDefault="00323746" w:rsidP="0032374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</w:p>
    <w:p w14:paraId="59C29AA7" w14:textId="77777777" w:rsidR="00323746" w:rsidRPr="005F3747" w:rsidRDefault="00323746" w:rsidP="0032374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val="en-US" w:eastAsia="ro-RO" w:bidi="th-TH"/>
          <w14:ligatures w14:val="none"/>
        </w:rPr>
      </w:pPr>
      <w:r w:rsidRPr="005F3747">
        <w:rPr>
          <w:rFonts w:ascii="Times New Roman" w:eastAsia="Times New Roman" w:hAnsi="Times New Roman" w:cs="Times New Roman"/>
          <w:b/>
          <w:kern w:val="0"/>
          <w:sz w:val="32"/>
          <w:szCs w:val="32"/>
          <w:lang w:val="en-US" w:eastAsia="ro-RO" w:bidi="th-TH"/>
          <w14:ligatures w14:val="none"/>
        </w:rPr>
        <w:t>Daria Tureac FAF-243</w:t>
      </w:r>
    </w:p>
    <w:p w14:paraId="19B3D68E" w14:textId="77777777" w:rsidR="00323746" w:rsidRPr="005F3747" w:rsidRDefault="00323746" w:rsidP="0032374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32"/>
          <w:szCs w:val="32"/>
          <w:lang w:val="en-GB" w:eastAsia="ro-RO" w:bidi="th-TH"/>
          <w14:ligatures w14:val="none"/>
        </w:rPr>
      </w:pPr>
    </w:p>
    <w:p w14:paraId="233ACFEB" w14:textId="77777777" w:rsidR="00323746" w:rsidRPr="005F3747" w:rsidRDefault="00323746" w:rsidP="0032374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32"/>
          <w:szCs w:val="32"/>
          <w:lang w:val="en-GB" w:eastAsia="ro-RO" w:bidi="th-TH"/>
          <w14:ligatures w14:val="none"/>
        </w:rPr>
      </w:pPr>
    </w:p>
    <w:p w14:paraId="2247250B" w14:textId="77777777" w:rsidR="00323746" w:rsidRPr="005F3747" w:rsidRDefault="00323746" w:rsidP="0032374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FF0000"/>
          <w:kern w:val="0"/>
          <w:sz w:val="32"/>
          <w:szCs w:val="32"/>
          <w:lang w:val="en-GB" w:eastAsia="ro-RO" w:bidi="th-TH"/>
          <w14:ligatures w14:val="none"/>
        </w:rPr>
      </w:pPr>
    </w:p>
    <w:p w14:paraId="1E64D317" w14:textId="77777777" w:rsidR="00323746" w:rsidRPr="005F3747" w:rsidRDefault="00323746" w:rsidP="0032374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72"/>
          <w:szCs w:val="72"/>
          <w:lang w:val="en-GB" w:eastAsia="ro-RO" w:bidi="th-TH"/>
          <w14:ligatures w14:val="none"/>
        </w:rPr>
      </w:pPr>
      <w:r w:rsidRPr="005F3747">
        <w:rPr>
          <w:rFonts w:ascii="Times New Roman" w:eastAsia="Times New Roman" w:hAnsi="Times New Roman" w:cs="Times New Roman"/>
          <w:b/>
          <w:bCs/>
          <w:kern w:val="0"/>
          <w:sz w:val="72"/>
          <w:szCs w:val="72"/>
          <w:lang w:val="en-GB" w:eastAsia="ro-RO" w:bidi="th-TH"/>
          <w14:ligatures w14:val="none"/>
        </w:rPr>
        <w:t>Report</w:t>
      </w:r>
    </w:p>
    <w:p w14:paraId="1D02E6C2" w14:textId="594FCCE8" w:rsidR="00323746" w:rsidRPr="009201D7" w:rsidRDefault="00323746" w:rsidP="0032374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i/>
          <w:iCs/>
          <w:kern w:val="0"/>
          <w:sz w:val="40"/>
          <w:szCs w:val="40"/>
          <w:lang w:val="en-US" w:eastAsia="ro-RO" w:bidi="th-TH"/>
          <w14:ligatures w14:val="none"/>
        </w:rPr>
      </w:pPr>
      <w:r>
        <w:rPr>
          <w:rFonts w:ascii="Times New Roman" w:eastAsia="Times New Roman" w:hAnsi="Times New Roman" w:cs="Times New Roman"/>
          <w:bCs/>
          <w:i/>
          <w:iCs/>
          <w:kern w:val="0"/>
          <w:sz w:val="40"/>
          <w:szCs w:val="40"/>
          <w:lang w:val="en-US" w:eastAsia="ro-RO" w:bidi="th-TH"/>
          <w14:ligatures w14:val="none"/>
        </w:rPr>
        <w:t>Laboratory</w:t>
      </w:r>
      <w:r w:rsidRPr="005F3747">
        <w:rPr>
          <w:rFonts w:ascii="Times New Roman" w:eastAsia="Times New Roman" w:hAnsi="Times New Roman" w:cs="Times New Roman"/>
          <w:bCs/>
          <w:i/>
          <w:iCs/>
          <w:kern w:val="0"/>
          <w:sz w:val="40"/>
          <w:szCs w:val="40"/>
          <w:lang w:val="en-GB" w:eastAsia="ro-RO" w:bidi="th-TH"/>
          <w14:ligatures w14:val="none"/>
        </w:rPr>
        <w:t xml:space="preserve"> Work No.</w:t>
      </w:r>
      <w:r>
        <w:rPr>
          <w:rFonts w:ascii="Times New Roman" w:eastAsia="Times New Roman" w:hAnsi="Times New Roman" w:cs="Times New Roman"/>
          <w:bCs/>
          <w:i/>
          <w:iCs/>
          <w:kern w:val="0"/>
          <w:sz w:val="40"/>
          <w:szCs w:val="40"/>
          <w:lang w:val="en-US" w:eastAsia="ro-RO" w:bidi="th-TH"/>
          <w14:ligatures w14:val="none"/>
        </w:rPr>
        <w:t>8</w:t>
      </w:r>
    </w:p>
    <w:p w14:paraId="135B6C4F" w14:textId="77777777" w:rsidR="00323746" w:rsidRPr="005F3747" w:rsidRDefault="00323746" w:rsidP="0032374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color w:val="000000"/>
          <w:kern w:val="0"/>
          <w:sz w:val="40"/>
          <w:szCs w:val="40"/>
          <w:lang w:val="en-GB" w:eastAsia="ro-R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color w:val="000000"/>
          <w:kern w:val="0"/>
          <w:sz w:val="40"/>
          <w:szCs w:val="40"/>
          <w:lang w:val="en-GB" w:eastAsia="ro-RO"/>
          <w14:ligatures w14:val="none"/>
        </w:rPr>
        <w:t>Operational Systems</w:t>
      </w:r>
    </w:p>
    <w:p w14:paraId="3556BF48" w14:textId="77777777" w:rsidR="00323746" w:rsidRPr="005F3747" w:rsidRDefault="00323746" w:rsidP="0032374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</w:p>
    <w:p w14:paraId="5BF509EB" w14:textId="77777777" w:rsidR="00323746" w:rsidRPr="005F3747" w:rsidRDefault="00323746" w:rsidP="0032374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</w:p>
    <w:p w14:paraId="628A5143" w14:textId="77777777" w:rsidR="00323746" w:rsidRPr="005F3747" w:rsidRDefault="00323746" w:rsidP="0032374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</w:p>
    <w:p w14:paraId="6F5C6FD2" w14:textId="77777777" w:rsidR="00323746" w:rsidRPr="005F3747" w:rsidRDefault="00323746" w:rsidP="0032374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</w:p>
    <w:p w14:paraId="483ACE7D" w14:textId="77777777" w:rsidR="00323746" w:rsidRPr="005F3747" w:rsidRDefault="00323746" w:rsidP="0032374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</w:p>
    <w:p w14:paraId="13106D5A" w14:textId="77777777" w:rsidR="00323746" w:rsidRPr="005F3747" w:rsidRDefault="00323746" w:rsidP="0032374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</w:p>
    <w:p w14:paraId="783FC44C" w14:textId="77777777" w:rsidR="00323746" w:rsidRPr="005F3747" w:rsidRDefault="00323746" w:rsidP="00323746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  <w:kern w:val="0"/>
          <w:lang w:val="en-GB"/>
          <w14:ligatures w14:val="none"/>
        </w:rPr>
      </w:pPr>
    </w:p>
    <w:p w14:paraId="415A9710" w14:textId="77777777" w:rsidR="00323746" w:rsidRPr="005F3747" w:rsidRDefault="00323746" w:rsidP="00323746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  <w:r w:rsidRPr="005F3747">
        <w:rPr>
          <w:rFonts w:ascii="Times New Roman" w:eastAsia="Times New Roman" w:hAnsi="Times New Roman" w:cs="Times New Roman"/>
          <w:kern w:val="0"/>
          <w:sz w:val="30"/>
          <w:szCs w:val="30"/>
          <w:lang w:val="en-GB" w:eastAsia="ro-RO"/>
          <w14:ligatures w14:val="none"/>
        </w:rPr>
        <w:t>Checked by:</w:t>
      </w:r>
    </w:p>
    <w:p w14:paraId="4B62199A" w14:textId="77777777" w:rsidR="00323746" w:rsidRPr="005F3747" w:rsidRDefault="00323746" w:rsidP="00323746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color w:val="FF0000"/>
          <w:kern w:val="0"/>
          <w:sz w:val="28"/>
          <w:szCs w:val="28"/>
          <w:lang w:val="en-GB" w:eastAsia="ro-RO" w:bidi="th-TH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  <w:t>Reitman P.</w:t>
      </w:r>
      <w:r w:rsidRPr="005F37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  <w:t xml:space="preserve">, </w:t>
      </w:r>
      <w:r w:rsidRPr="005F374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GB" w:eastAsia="ro-RO" w:bidi="th-TH"/>
          <w14:ligatures w14:val="none"/>
        </w:rPr>
        <w:t>university assistant</w:t>
      </w:r>
    </w:p>
    <w:p w14:paraId="0D7D0C27" w14:textId="77777777" w:rsidR="00323746" w:rsidRPr="005F3747" w:rsidRDefault="00323746" w:rsidP="00323746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  <w:r w:rsidRPr="005F3747"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  <w:t xml:space="preserve"> FCIM, UTM</w:t>
      </w:r>
    </w:p>
    <w:p w14:paraId="1147FA87" w14:textId="77777777" w:rsidR="00323746" w:rsidRPr="005F3747" w:rsidRDefault="00323746" w:rsidP="0032374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1162D607" w14:textId="77777777" w:rsidR="00323746" w:rsidRPr="005F3747" w:rsidRDefault="00323746" w:rsidP="0032374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17B97AE0" w14:textId="77777777" w:rsidR="00323746" w:rsidRPr="005F3747" w:rsidRDefault="00323746" w:rsidP="0032374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41AB9CEC" w14:textId="77777777" w:rsidR="00323746" w:rsidRPr="005F3747" w:rsidRDefault="00323746" w:rsidP="0032374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6FAFD064" w14:textId="77777777" w:rsidR="00323746" w:rsidRPr="005F3747" w:rsidRDefault="00323746" w:rsidP="0032374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46DA712E" w14:textId="77777777" w:rsidR="00323746" w:rsidRPr="005F3747" w:rsidRDefault="00323746" w:rsidP="0032374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4534DE6F" w14:textId="77777777" w:rsidR="00323746" w:rsidRPr="005F3747" w:rsidRDefault="00323746" w:rsidP="0032374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1846114F" w14:textId="77777777" w:rsidR="00323746" w:rsidRPr="005F3747" w:rsidRDefault="00323746" w:rsidP="0032374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5312B407" w14:textId="77777777" w:rsidR="00323746" w:rsidRPr="005F3747" w:rsidRDefault="00323746" w:rsidP="0032374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0F915074" w14:textId="77777777" w:rsidR="00323746" w:rsidRDefault="00323746" w:rsidP="0032374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  <w:r w:rsidRPr="005F37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  <w:t>Chișinău – 2026</w:t>
      </w:r>
    </w:p>
    <w:p w14:paraId="4A96631D" w14:textId="77777777" w:rsidR="00323746" w:rsidRDefault="00323746" w:rsidP="0032374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72D42F54" w14:textId="77777777" w:rsidR="00323746" w:rsidRDefault="00323746" w:rsidP="0032374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6408"/>
      </w:tblGrid>
      <w:tr w:rsidR="00323746" w14:paraId="270B0DC0" w14:textId="77777777" w:rsidTr="00066D18">
        <w:trPr>
          <w:cantSplit/>
        </w:trPr>
        <w:tc>
          <w:tcPr>
            <w:tcW w:w="1512" w:type="dxa"/>
            <w:shd w:val="clear" w:color="auto" w:fill="226B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B37A0" w14:textId="77777777" w:rsidR="00323746" w:rsidRDefault="00323746" w:rsidP="00066D18">
            <w:pPr>
              <w:keepNext/>
              <w:spacing w:after="0" w:line="240" w:lineRule="auto"/>
              <w:jc w:val="center"/>
            </w:pPr>
            <w:r>
              <w:rPr>
                <w:b/>
                <w:color w:val="FFFFFF"/>
              </w:rPr>
              <w:lastRenderedPageBreak/>
              <w:t>PART 1</w:t>
            </w:r>
          </w:p>
        </w:tc>
        <w:tc>
          <w:tcPr>
            <w:tcW w:w="6408" w:type="dxa"/>
            <w:shd w:val="clear" w:color="auto" w:fill="E3F1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1A886" w14:textId="77777777" w:rsidR="00323746" w:rsidRDefault="00323746" w:rsidP="00066D18">
            <w:pPr>
              <w:keepNext/>
              <w:spacing w:after="0" w:line="240" w:lineRule="auto"/>
            </w:pPr>
            <w:proofErr w:type="spellStart"/>
            <w:r>
              <w:rPr>
                <w:b/>
                <w:color w:val="226B33"/>
                <w:sz w:val="26"/>
              </w:rPr>
              <w:t>run</w:t>
            </w:r>
            <w:proofErr w:type="spellEnd"/>
            <w:r>
              <w:rPr>
                <w:b/>
                <w:color w:val="226B33"/>
                <w:sz w:val="26"/>
              </w:rPr>
              <w:t xml:space="preserve">, </w:t>
            </w:r>
            <w:proofErr w:type="spellStart"/>
            <w:r>
              <w:rPr>
                <w:b/>
                <w:color w:val="226B33"/>
                <w:sz w:val="26"/>
              </w:rPr>
              <w:t>inside</w:t>
            </w:r>
            <w:proofErr w:type="spellEnd"/>
            <w:r>
              <w:rPr>
                <w:b/>
                <w:color w:val="226B33"/>
                <w:sz w:val="26"/>
              </w:rPr>
              <w:t xml:space="preserve"> xv6</w:t>
            </w:r>
          </w:p>
        </w:tc>
      </w:tr>
    </w:tbl>
    <w:p w14:paraId="1D26CA7F" w14:textId="56D175B7" w:rsidR="00323746" w:rsidRDefault="00B117B6" w:rsidP="0032374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o-RO" w:bidi="th-TH"/>
          <w14:ligatures w14:val="none"/>
        </w:rPr>
      </w:pPr>
      <w:r w:rsidRPr="00B117B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o-RO" w:bidi="th-TH"/>
          <w14:ligatures w14:val="none"/>
        </w:rPr>
        <w:drawing>
          <wp:inline distT="0" distB="0" distL="0" distR="0" wp14:anchorId="3C9DDC9A" wp14:editId="0F24C1BC">
            <wp:extent cx="5264421" cy="3676839"/>
            <wp:effectExtent l="0" t="0" r="0" b="0"/>
            <wp:docPr id="286627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278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367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929CA" w14:textId="65241517" w:rsidR="00B117B6" w:rsidRDefault="00B117B6" w:rsidP="0032374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n-US" w:eastAsia="ro-RO" w:bidi="th-TH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 w:eastAsia="ro-RO" w:bidi="th-TH"/>
          <w14:ligatures w14:val="none"/>
        </w:rPr>
        <w:t xml:space="preserve">Figure 1.1 – 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ro-RO" w:bidi="th-TH"/>
          <w14:ligatures w14:val="none"/>
        </w:rPr>
        <w:t>run.c</w:t>
      </w:r>
      <w:proofErr w:type="spellEnd"/>
    </w:p>
    <w:p w14:paraId="1633E546" w14:textId="77777777" w:rsidR="00B117B6" w:rsidRDefault="00B117B6" w:rsidP="0032374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n-US" w:eastAsia="ro-RO" w:bidi="th-TH"/>
          <w14:ligatures w14:val="none"/>
        </w:rPr>
      </w:pPr>
    </w:p>
    <w:p w14:paraId="001E1557" w14:textId="7CB8CAEE" w:rsidR="00B117B6" w:rsidRDefault="005203AA" w:rsidP="0032374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ru-RU" w:eastAsia="ro-RO" w:bidi="th-TH"/>
          <w14:ligatures w14:val="none"/>
        </w:rPr>
      </w:pPr>
      <w:r w:rsidRPr="005203AA">
        <w:rPr>
          <w:rFonts w:ascii="Times New Roman" w:eastAsia="Times New Roman" w:hAnsi="Times New Roman" w:cs="Times New Roman"/>
          <w:kern w:val="0"/>
          <w:lang w:val="en-US" w:eastAsia="ro-RO" w:bidi="th-TH"/>
          <w14:ligatures w14:val="none"/>
        </w:rPr>
        <w:drawing>
          <wp:inline distT="0" distB="0" distL="0" distR="0" wp14:anchorId="584E0ADD" wp14:editId="71811800">
            <wp:extent cx="5940425" cy="1717675"/>
            <wp:effectExtent l="0" t="0" r="3175" b="0"/>
            <wp:docPr id="1520737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379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3781" w14:textId="7B76FDE8" w:rsidR="005203AA" w:rsidRDefault="005203AA" w:rsidP="0032374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n-US" w:eastAsia="ro-RO" w:bidi="th-TH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 w:eastAsia="ro-RO" w:bidi="th-TH"/>
          <w14:ligatures w14:val="none"/>
        </w:rPr>
        <w:t>Figure 1.2 – run</w:t>
      </w:r>
    </w:p>
    <w:p w14:paraId="4173B85B" w14:textId="77777777" w:rsidR="005203AA" w:rsidRDefault="005203AA" w:rsidP="0032374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n-US" w:eastAsia="ro-RO" w:bidi="th-TH"/>
          <w14:ligatures w14:val="none"/>
        </w:rPr>
      </w:pPr>
    </w:p>
    <w:p w14:paraId="1DE429F0" w14:textId="3D464F9E" w:rsidR="005203AA" w:rsidRDefault="005203AA" w:rsidP="0032374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n-US" w:eastAsia="ro-RO" w:bidi="th-TH"/>
          <w14:ligatures w14:val="none"/>
        </w:rPr>
      </w:pPr>
      <w:r w:rsidRPr="005203AA">
        <w:rPr>
          <w:rFonts w:ascii="Times New Roman" w:eastAsia="Times New Roman" w:hAnsi="Times New Roman" w:cs="Times New Roman"/>
          <w:kern w:val="0"/>
          <w:lang w:val="en-US" w:eastAsia="ro-RO" w:bidi="th-TH"/>
          <w14:ligatures w14:val="none"/>
        </w:rPr>
        <w:drawing>
          <wp:inline distT="0" distB="0" distL="0" distR="0" wp14:anchorId="4D6930F2" wp14:editId="4F794314">
            <wp:extent cx="5940425" cy="2188845"/>
            <wp:effectExtent l="0" t="0" r="3175" b="1905"/>
            <wp:docPr id="2083878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78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304F2" w14:textId="3FA4CF76" w:rsidR="005203AA" w:rsidRDefault="005203AA" w:rsidP="0032374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n-US" w:eastAsia="ro-RO" w:bidi="th-TH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 w:eastAsia="ro-RO" w:bidi="th-TH"/>
          <w14:ligatures w14:val="none"/>
        </w:rPr>
        <w:t>Figure 1.3 – run ls</w:t>
      </w:r>
    </w:p>
    <w:p w14:paraId="10F13FBA" w14:textId="77777777" w:rsidR="005203AA" w:rsidRDefault="005203AA" w:rsidP="0032374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n-US" w:eastAsia="ro-RO" w:bidi="th-TH"/>
          <w14:ligatures w14:val="none"/>
        </w:rPr>
      </w:pPr>
    </w:p>
    <w:p w14:paraId="68747D10" w14:textId="10FB3506" w:rsidR="005203AA" w:rsidRDefault="005203AA" w:rsidP="0032374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n-US" w:eastAsia="ro-RO" w:bidi="th-TH"/>
          <w14:ligatures w14:val="none"/>
        </w:rPr>
      </w:pPr>
      <w:r w:rsidRPr="005203AA">
        <w:rPr>
          <w:rFonts w:ascii="Times New Roman" w:eastAsia="Times New Roman" w:hAnsi="Times New Roman" w:cs="Times New Roman"/>
          <w:kern w:val="0"/>
          <w:lang w:val="en-US" w:eastAsia="ro-RO" w:bidi="th-TH"/>
          <w14:ligatures w14:val="none"/>
        </w:rPr>
        <w:lastRenderedPageBreak/>
        <w:drawing>
          <wp:inline distT="0" distB="0" distL="0" distR="0" wp14:anchorId="102DEB71" wp14:editId="240D4DA8">
            <wp:extent cx="5940425" cy="2496820"/>
            <wp:effectExtent l="0" t="0" r="3175" b="0"/>
            <wp:docPr id="1675261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61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D8DBA" w14:textId="254AB96E" w:rsidR="005203AA" w:rsidRDefault="005203AA" w:rsidP="0032374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n-US" w:eastAsia="ro-RO" w:bidi="th-TH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 w:eastAsia="ro-RO" w:bidi="th-TH"/>
          <w14:ligatures w14:val="none"/>
        </w:rPr>
        <w:t xml:space="preserve">Figure 1.4 – </w:t>
      </w:r>
      <w:proofErr w:type="spellStart"/>
      <w:r>
        <w:rPr>
          <w:rFonts w:ascii="Times New Roman" w:eastAsia="Times New Roman" w:hAnsi="Times New Roman" w:cs="Times New Roman"/>
          <w:kern w:val="0"/>
          <w:lang w:val="en-US" w:eastAsia="ro-RO" w:bidi="th-TH"/>
          <w14:ligatures w14:val="none"/>
        </w:rPr>
        <w:t>nosuchprog</w:t>
      </w:r>
      <w:proofErr w:type="spellEnd"/>
    </w:p>
    <w:p w14:paraId="32843FB3" w14:textId="77777777" w:rsidR="005203AA" w:rsidRDefault="005203AA" w:rsidP="0032374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ru-RU" w:eastAsia="ro-RO" w:bidi="th-TH"/>
          <w14:ligatures w14:val="none"/>
        </w:rPr>
      </w:pPr>
    </w:p>
    <w:p w14:paraId="475307B0" w14:textId="5786FA12" w:rsidR="00E10271" w:rsidRPr="005329A6" w:rsidRDefault="00E10271" w:rsidP="00E10271">
      <w:pPr>
        <w:keepNext/>
        <w:spacing w:after="60" w:line="240" w:lineRule="auto"/>
        <w:rPr>
          <w:rFonts w:ascii="Times New Roman" w:hAnsi="Times New Roman" w:cs="Times New Roman"/>
          <w:lang w:val="ru-RU"/>
        </w:rPr>
      </w:pPr>
      <w:r w:rsidRPr="005329A6">
        <w:rPr>
          <w:rFonts w:ascii="Times New Roman" w:hAnsi="Times New Roman" w:cs="Times New Roman"/>
          <w:b/>
          <w:lang w:val="en-US"/>
        </w:rPr>
        <w:t xml:space="preserve">Observe </w:t>
      </w:r>
    </w:p>
    <w:p w14:paraId="575ACF6A" w14:textId="5FB307DA" w:rsidR="00E10271" w:rsidRPr="005329A6" w:rsidRDefault="00E10271" w:rsidP="005329A6">
      <w:pPr>
        <w:pStyle w:val="a7"/>
        <w:numPr>
          <w:ilvl w:val="0"/>
          <w:numId w:val="1"/>
        </w:numPr>
        <w:tabs>
          <w:tab w:val="left" w:pos="461"/>
        </w:tabs>
        <w:spacing w:after="60"/>
        <w:rPr>
          <w:rFonts w:ascii="Times New Roman" w:hAnsi="Times New Roman" w:cs="Times New Roman"/>
          <w:lang w:val="ru-RU"/>
        </w:rPr>
      </w:pPr>
      <w:r w:rsidRPr="005329A6">
        <w:rPr>
          <w:rFonts w:ascii="Times New Roman" w:hAnsi="Times New Roman" w:cs="Times New Roman"/>
          <w:lang w:val="en-US"/>
        </w:rPr>
        <w:t xml:space="preserve">Write the three calls that </w:t>
      </w:r>
      <w:proofErr w:type="spellStart"/>
      <w:r w:rsidRPr="005329A6">
        <w:rPr>
          <w:rFonts w:ascii="Times New Roman" w:hAnsi="Times New Roman" w:cs="Times New Roman"/>
          <w:lang w:val="en-US"/>
        </w:rPr>
        <w:t>run.c</w:t>
      </w:r>
      <w:proofErr w:type="spellEnd"/>
      <w:r w:rsidRPr="005329A6">
        <w:rPr>
          <w:rFonts w:ascii="Times New Roman" w:hAnsi="Times New Roman" w:cs="Times New Roman"/>
          <w:lang w:val="en-US"/>
        </w:rPr>
        <w:t xml:space="preserve"> uses in xv6 and the three calls </w:t>
      </w:r>
      <w:proofErr w:type="spellStart"/>
      <w:r w:rsidRPr="005329A6">
        <w:rPr>
          <w:rFonts w:ascii="Times New Roman" w:hAnsi="Times New Roman" w:cs="Times New Roman"/>
          <w:lang w:val="en-US"/>
        </w:rPr>
        <w:t>run.c</w:t>
      </w:r>
      <w:proofErr w:type="spellEnd"/>
      <w:r w:rsidRPr="005329A6">
        <w:rPr>
          <w:rFonts w:ascii="Times New Roman" w:hAnsi="Times New Roman" w:cs="Times New Roman"/>
          <w:lang w:val="en-US"/>
        </w:rPr>
        <w:t xml:space="preserve"> used on Linux in Lab 7. What is the same?</w:t>
      </w:r>
    </w:p>
    <w:p w14:paraId="1FF39BF7" w14:textId="15908485" w:rsidR="005329A6" w:rsidRPr="005329A6" w:rsidRDefault="005329A6" w:rsidP="005329A6">
      <w:pPr>
        <w:pStyle w:val="a7"/>
        <w:tabs>
          <w:tab w:val="left" w:pos="461"/>
        </w:tabs>
        <w:spacing w:after="60"/>
        <w:ind w:left="820"/>
        <w:rPr>
          <w:rFonts w:ascii="Times New Roman" w:hAnsi="Times New Roman" w:cs="Times New Roman"/>
          <w:lang w:val="en-US"/>
        </w:rPr>
      </w:pPr>
      <w:r w:rsidRPr="005329A6">
        <w:rPr>
          <w:rFonts w:ascii="Times New Roman" w:hAnsi="Times New Roman" w:cs="Times New Roman"/>
          <w:lang w:val="en-US"/>
        </w:rPr>
        <w:t>Both xv6 and Linux use fork(), exec(), and wait(), keeping the exact same system call names and sequential process management logic.</w:t>
      </w:r>
    </w:p>
    <w:p w14:paraId="51D4059A" w14:textId="564645CF" w:rsidR="00E10271" w:rsidRPr="005329A6" w:rsidRDefault="00E10271" w:rsidP="005329A6">
      <w:pPr>
        <w:pStyle w:val="a7"/>
        <w:numPr>
          <w:ilvl w:val="0"/>
          <w:numId w:val="1"/>
        </w:numPr>
        <w:tabs>
          <w:tab w:val="left" w:pos="461"/>
        </w:tabs>
        <w:spacing w:after="60"/>
        <w:rPr>
          <w:rFonts w:ascii="Times New Roman" w:hAnsi="Times New Roman" w:cs="Times New Roman"/>
          <w:lang w:val="en-US"/>
        </w:rPr>
      </w:pPr>
      <w:r w:rsidRPr="005329A6">
        <w:rPr>
          <w:rFonts w:ascii="Times New Roman" w:hAnsi="Times New Roman" w:cs="Times New Roman"/>
          <w:lang w:val="en-US"/>
        </w:rPr>
        <w:t>Who prints "hello from the child": the code of run, or echo?</w:t>
      </w:r>
    </w:p>
    <w:p w14:paraId="16B5C4A9" w14:textId="781F3222" w:rsidR="005329A6" w:rsidRPr="005329A6" w:rsidRDefault="005329A6" w:rsidP="005329A6">
      <w:pPr>
        <w:pStyle w:val="a7"/>
        <w:tabs>
          <w:tab w:val="left" w:pos="461"/>
        </w:tabs>
        <w:spacing w:after="60"/>
        <w:ind w:left="820"/>
        <w:rPr>
          <w:rFonts w:ascii="Times New Roman" w:hAnsi="Times New Roman" w:cs="Times New Roman"/>
          <w:lang w:val="en-US"/>
        </w:rPr>
      </w:pPr>
      <w:r w:rsidRPr="005329A6">
        <w:rPr>
          <w:rFonts w:ascii="Times New Roman" w:hAnsi="Times New Roman" w:cs="Times New Roman"/>
          <w:lang w:val="en-US"/>
        </w:rPr>
        <w:t>The string "hello from the child" is printed by the echo program because exec() successfully replaces the child's memory image.</w:t>
      </w:r>
    </w:p>
    <w:p w14:paraId="726C7F0D" w14:textId="16BB4DE0" w:rsidR="00E10271" w:rsidRPr="005329A6" w:rsidRDefault="00E10271" w:rsidP="005329A6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lang w:val="ru-RU"/>
        </w:rPr>
      </w:pPr>
      <w:r w:rsidRPr="005329A6">
        <w:rPr>
          <w:rFonts w:ascii="Times New Roman" w:hAnsi="Times New Roman" w:cs="Times New Roman"/>
          <w:lang w:val="en-US"/>
        </w:rPr>
        <w:t>Why is the status 1 here and 127 on Linux? (Look at the exit line after exec in both programs.)</w:t>
      </w:r>
    </w:p>
    <w:p w14:paraId="434A5C14" w14:textId="53D408AA" w:rsidR="005329A6" w:rsidRPr="005329A6" w:rsidRDefault="005329A6" w:rsidP="005329A6">
      <w:pPr>
        <w:pStyle w:val="a7"/>
        <w:spacing w:after="0" w:line="240" w:lineRule="auto"/>
        <w:ind w:left="820"/>
        <w:jc w:val="both"/>
        <w:rPr>
          <w:rFonts w:ascii="Times New Roman" w:eastAsia="Times New Roman" w:hAnsi="Times New Roman" w:cs="Times New Roman"/>
          <w:kern w:val="0"/>
          <w:lang w:val="en-US" w:eastAsia="ro-RO" w:bidi="th-TH"/>
          <w14:ligatures w14:val="none"/>
        </w:rPr>
      </w:pPr>
      <w:r w:rsidRPr="005329A6">
        <w:rPr>
          <w:rFonts w:ascii="Times New Roman" w:eastAsia="Times New Roman" w:hAnsi="Times New Roman" w:cs="Times New Roman"/>
          <w:kern w:val="0"/>
          <w:lang w:val="en-US" w:eastAsia="ro-RO" w:bidi="th-TH"/>
          <w14:ligatures w14:val="none"/>
        </w:rPr>
        <w:t>The status is 1 in xv6 because the code explicitly calls exit(1) upon failure, while Linux shells conventionally return 127.</w:t>
      </w:r>
    </w:p>
    <w:p w14:paraId="6A9CF782" w14:textId="77777777" w:rsidR="00323746" w:rsidRDefault="00323746">
      <w:pPr>
        <w:rPr>
          <w:lang w:val="ru-RU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6408"/>
      </w:tblGrid>
      <w:tr w:rsidR="005329A6" w:rsidRPr="00FE65A3" w14:paraId="169B3116" w14:textId="77777777" w:rsidTr="00066D18">
        <w:trPr>
          <w:cantSplit/>
        </w:trPr>
        <w:tc>
          <w:tcPr>
            <w:tcW w:w="1512" w:type="dxa"/>
            <w:shd w:val="clear" w:color="auto" w:fill="226B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43A91" w14:textId="77777777" w:rsidR="005329A6" w:rsidRPr="00FE65A3" w:rsidRDefault="005329A6" w:rsidP="00066D18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FE65A3">
              <w:rPr>
                <w:rFonts w:ascii="Times New Roman" w:hAnsi="Times New Roman" w:cs="Times New Roman"/>
                <w:b/>
                <w:color w:val="FFFFFF"/>
              </w:rPr>
              <w:t>PART 2</w:t>
            </w:r>
          </w:p>
        </w:tc>
        <w:tc>
          <w:tcPr>
            <w:tcW w:w="6408" w:type="dxa"/>
            <w:shd w:val="clear" w:color="auto" w:fill="E3F1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77BF5" w14:textId="77777777" w:rsidR="005329A6" w:rsidRPr="00FE65A3" w:rsidRDefault="005329A6" w:rsidP="00066D18">
            <w:pPr>
              <w:keepNext/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FE65A3">
              <w:rPr>
                <w:rFonts w:ascii="Times New Roman" w:hAnsi="Times New Roman" w:cs="Times New Roman"/>
                <w:b/>
                <w:color w:val="226B33"/>
                <w:sz w:val="26"/>
              </w:rPr>
              <w:t>pingpong</w:t>
            </w:r>
            <w:proofErr w:type="spellEnd"/>
          </w:p>
        </w:tc>
      </w:tr>
    </w:tbl>
    <w:p w14:paraId="6544CD13" w14:textId="77777777" w:rsidR="005329A6" w:rsidRPr="00FE65A3" w:rsidRDefault="005329A6">
      <w:pPr>
        <w:rPr>
          <w:rFonts w:ascii="Times New Roman" w:hAnsi="Times New Roman" w:cs="Times New Roman"/>
          <w:lang w:val="ru-RU"/>
        </w:rPr>
      </w:pPr>
    </w:p>
    <w:p w14:paraId="7576EB53" w14:textId="24E7AC13" w:rsidR="005329A6" w:rsidRPr="00FE65A3" w:rsidRDefault="00FE65A3" w:rsidP="005329A6">
      <w:pPr>
        <w:jc w:val="center"/>
        <w:rPr>
          <w:rFonts w:ascii="Times New Roman" w:hAnsi="Times New Roman" w:cs="Times New Roman"/>
          <w:lang w:val="ru-RU"/>
        </w:rPr>
      </w:pPr>
      <w:r w:rsidRPr="00FE65A3">
        <w:rPr>
          <w:rFonts w:ascii="Times New Roman" w:hAnsi="Times New Roman" w:cs="Times New Roman"/>
          <w:lang w:val="ru-RU"/>
        </w:rPr>
        <w:drawing>
          <wp:inline distT="0" distB="0" distL="0" distR="0" wp14:anchorId="66C12E5D" wp14:editId="5434E806">
            <wp:extent cx="4438650" cy="2768316"/>
            <wp:effectExtent l="0" t="0" r="0" b="0"/>
            <wp:docPr id="514684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846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5441" cy="277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65626" w14:textId="563BE66B" w:rsidR="005329A6" w:rsidRPr="00FE65A3" w:rsidRDefault="005329A6" w:rsidP="005329A6">
      <w:pPr>
        <w:jc w:val="center"/>
        <w:rPr>
          <w:rFonts w:ascii="Times New Roman" w:hAnsi="Times New Roman" w:cs="Times New Roman"/>
          <w:lang w:val="en-US"/>
        </w:rPr>
      </w:pPr>
      <w:r w:rsidRPr="00FE65A3">
        <w:rPr>
          <w:rFonts w:ascii="Times New Roman" w:hAnsi="Times New Roman" w:cs="Times New Roman"/>
          <w:lang w:val="en-US"/>
        </w:rPr>
        <w:t xml:space="preserve">Figure 2.1 – </w:t>
      </w:r>
      <w:proofErr w:type="spellStart"/>
      <w:r w:rsidRPr="00FE65A3">
        <w:rPr>
          <w:rFonts w:ascii="Times New Roman" w:hAnsi="Times New Roman" w:cs="Times New Roman"/>
          <w:lang w:val="en-US"/>
        </w:rPr>
        <w:t>pingpong.c</w:t>
      </w:r>
      <w:proofErr w:type="spellEnd"/>
    </w:p>
    <w:p w14:paraId="4A12993B" w14:textId="71B87049" w:rsidR="005329A6" w:rsidRPr="00FE65A3" w:rsidRDefault="00FE65A3" w:rsidP="005329A6">
      <w:pPr>
        <w:jc w:val="center"/>
        <w:rPr>
          <w:rFonts w:ascii="Times New Roman" w:hAnsi="Times New Roman" w:cs="Times New Roman"/>
          <w:lang w:val="ru-RU"/>
        </w:rPr>
      </w:pPr>
      <w:r w:rsidRPr="00FE65A3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4BB88692" wp14:editId="010F782B">
            <wp:extent cx="1778091" cy="1187511"/>
            <wp:effectExtent l="0" t="0" r="0" b="0"/>
            <wp:docPr id="934148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485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8091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7643C" w14:textId="01D4F5AE" w:rsidR="00FE65A3" w:rsidRDefault="00FE65A3" w:rsidP="005329A6">
      <w:pPr>
        <w:jc w:val="center"/>
        <w:rPr>
          <w:rFonts w:ascii="Times New Roman" w:hAnsi="Times New Roman" w:cs="Times New Roman"/>
          <w:lang w:val="en-US"/>
        </w:rPr>
      </w:pPr>
      <w:r w:rsidRPr="00FE65A3">
        <w:rPr>
          <w:rFonts w:ascii="Times New Roman" w:hAnsi="Times New Roman" w:cs="Times New Roman"/>
          <w:lang w:val="en-US"/>
        </w:rPr>
        <w:t xml:space="preserve">Figure 2.2 – </w:t>
      </w:r>
      <w:proofErr w:type="spellStart"/>
      <w:r w:rsidRPr="00FE65A3">
        <w:rPr>
          <w:rFonts w:ascii="Times New Roman" w:hAnsi="Times New Roman" w:cs="Times New Roman"/>
          <w:lang w:val="en-US"/>
        </w:rPr>
        <w:t>qemu</w:t>
      </w:r>
      <w:proofErr w:type="spellEnd"/>
      <w:r w:rsidRPr="00FE65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E65A3">
        <w:rPr>
          <w:rFonts w:ascii="Times New Roman" w:hAnsi="Times New Roman" w:cs="Times New Roman"/>
          <w:lang w:val="en-US"/>
        </w:rPr>
        <w:t>pingpong</w:t>
      </w:r>
      <w:proofErr w:type="spellEnd"/>
    </w:p>
    <w:p w14:paraId="7DD69197" w14:textId="77777777" w:rsidR="00FE65A3" w:rsidRDefault="00FE65A3" w:rsidP="005329A6">
      <w:pPr>
        <w:jc w:val="center"/>
        <w:rPr>
          <w:rFonts w:ascii="Times New Roman" w:hAnsi="Times New Roman" w:cs="Times New Roman"/>
          <w:lang w:val="en-US"/>
        </w:rPr>
      </w:pPr>
    </w:p>
    <w:p w14:paraId="16DA5EBE" w14:textId="45246225" w:rsidR="00FE65A3" w:rsidRPr="00FE65A3" w:rsidRDefault="00FE65A3" w:rsidP="00FE65A3">
      <w:pPr>
        <w:keepNext/>
        <w:spacing w:after="60" w:line="240" w:lineRule="auto"/>
        <w:rPr>
          <w:rFonts w:ascii="Times New Roman" w:hAnsi="Times New Roman" w:cs="Times New Roman"/>
          <w:lang w:val="ru-RU"/>
        </w:rPr>
      </w:pPr>
      <w:r w:rsidRPr="00FE65A3">
        <w:rPr>
          <w:rFonts w:ascii="Times New Roman" w:hAnsi="Times New Roman" w:cs="Times New Roman"/>
          <w:b/>
          <w:lang w:val="en-US"/>
        </w:rPr>
        <w:t xml:space="preserve">Observe </w:t>
      </w:r>
    </w:p>
    <w:p w14:paraId="527161C9" w14:textId="61AD81CC" w:rsidR="00FE65A3" w:rsidRPr="00FE65A3" w:rsidRDefault="00FE65A3" w:rsidP="00FE65A3">
      <w:pPr>
        <w:pStyle w:val="a7"/>
        <w:numPr>
          <w:ilvl w:val="0"/>
          <w:numId w:val="2"/>
        </w:numPr>
        <w:tabs>
          <w:tab w:val="left" w:pos="461"/>
        </w:tabs>
        <w:spacing w:after="60"/>
        <w:rPr>
          <w:rFonts w:ascii="Times New Roman" w:hAnsi="Times New Roman" w:cs="Times New Roman"/>
          <w:lang w:val="en-US"/>
        </w:rPr>
      </w:pPr>
      <w:r w:rsidRPr="00FE65A3">
        <w:rPr>
          <w:rFonts w:ascii="Times New Roman" w:hAnsi="Times New Roman" w:cs="Times New Roman"/>
          <w:lang w:val="en-US"/>
        </w:rPr>
        <w:t>Why do you need TWO pipes, and not one for both directions?</w:t>
      </w:r>
    </w:p>
    <w:p w14:paraId="6C0A495E" w14:textId="7BC44577" w:rsidR="00FE65A3" w:rsidRPr="00FE65A3" w:rsidRDefault="00FE65A3" w:rsidP="00FE65A3">
      <w:pPr>
        <w:pStyle w:val="a7"/>
        <w:tabs>
          <w:tab w:val="left" w:pos="461"/>
        </w:tabs>
        <w:spacing w:after="60"/>
        <w:ind w:left="820"/>
        <w:rPr>
          <w:rFonts w:ascii="Times New Roman" w:hAnsi="Times New Roman" w:cs="Times New Roman"/>
          <w:lang w:val="en-US"/>
        </w:rPr>
      </w:pPr>
      <w:r w:rsidRPr="00FE65A3">
        <w:rPr>
          <w:rFonts w:ascii="Times New Roman" w:hAnsi="Times New Roman" w:cs="Times New Roman"/>
          <w:lang w:val="en-US"/>
        </w:rPr>
        <w:t>Two pipes are required because pipes are unidirectional; using a single pipe for both directions would cause race conditions, message interleaving, or the parent and child reading their own transmitted data.</w:t>
      </w:r>
    </w:p>
    <w:p w14:paraId="7F84706F" w14:textId="2B685EC5" w:rsidR="00FE65A3" w:rsidRPr="00FE65A3" w:rsidRDefault="00FE65A3" w:rsidP="00FE65A3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FE65A3">
        <w:rPr>
          <w:rFonts w:ascii="Times New Roman" w:hAnsi="Times New Roman" w:cs="Times New Roman"/>
          <w:lang w:val="en-US"/>
        </w:rPr>
        <w:t>Nothing in your code says "wait until the child has replied". Which call makes the parent wait?</w:t>
      </w:r>
    </w:p>
    <w:p w14:paraId="17E44644" w14:textId="37143419" w:rsidR="00FE65A3" w:rsidRDefault="00FE65A3" w:rsidP="00FE65A3">
      <w:pPr>
        <w:pStyle w:val="a7"/>
        <w:ind w:left="820"/>
        <w:jc w:val="both"/>
        <w:rPr>
          <w:rFonts w:ascii="Times New Roman" w:hAnsi="Times New Roman" w:cs="Times New Roman"/>
          <w:lang w:val="ru-RU"/>
        </w:rPr>
      </w:pPr>
      <w:r w:rsidRPr="00FE65A3">
        <w:rPr>
          <w:rFonts w:ascii="Times New Roman" w:hAnsi="Times New Roman" w:cs="Times New Roman"/>
          <w:lang w:val="en-US"/>
        </w:rPr>
        <w:t>The read() system call makes the parent block and wait until the child writes data into the pipe and replies.</w:t>
      </w:r>
    </w:p>
    <w:p w14:paraId="715E6B6D" w14:textId="77777777" w:rsidR="00FE65A3" w:rsidRDefault="00FE65A3" w:rsidP="00FE65A3">
      <w:pPr>
        <w:pStyle w:val="a7"/>
        <w:ind w:left="820"/>
        <w:jc w:val="both"/>
        <w:rPr>
          <w:rFonts w:ascii="Times New Roman" w:hAnsi="Times New Roman" w:cs="Times New Roman"/>
          <w:lang w:val="ru-RU"/>
        </w:rPr>
      </w:pPr>
    </w:p>
    <w:p w14:paraId="5BDA767F" w14:textId="77777777" w:rsidR="00FE65A3" w:rsidRDefault="00FE65A3" w:rsidP="00FE65A3">
      <w:pPr>
        <w:pStyle w:val="a7"/>
        <w:ind w:left="820"/>
        <w:jc w:val="both"/>
        <w:rPr>
          <w:rFonts w:ascii="Times New Roman" w:hAnsi="Times New Roman" w:cs="Times New Roman"/>
          <w:lang w:val="ru-RU"/>
        </w:rPr>
      </w:pPr>
    </w:p>
    <w:p w14:paraId="2313C885" w14:textId="54928EC8" w:rsidR="00FE65A3" w:rsidRDefault="00FE65A3" w:rsidP="00FE65A3">
      <w:pPr>
        <w:pStyle w:val="a7"/>
        <w:ind w:left="82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E65A3">
        <w:rPr>
          <w:rFonts w:ascii="Times New Roman" w:hAnsi="Times New Roman" w:cs="Times New Roman"/>
          <w:b/>
          <w:bCs/>
          <w:sz w:val="28"/>
          <w:szCs w:val="28"/>
          <w:lang w:val="en-US"/>
        </w:rPr>
        <w:t>Conclusion</w:t>
      </w:r>
    </w:p>
    <w:p w14:paraId="0AFDFF60" w14:textId="476BD1E7" w:rsidR="00FE65A3" w:rsidRPr="00271616" w:rsidRDefault="00271616" w:rsidP="00FE65A3">
      <w:pPr>
        <w:pStyle w:val="a7"/>
        <w:ind w:left="820"/>
        <w:jc w:val="both"/>
        <w:rPr>
          <w:rFonts w:ascii="Times New Roman" w:hAnsi="Times New Roman" w:cs="Times New Roman"/>
          <w:lang w:val="en-US"/>
        </w:rPr>
      </w:pPr>
      <w:r w:rsidRPr="00271616">
        <w:rPr>
          <w:rFonts w:ascii="Times New Roman" w:hAnsi="Times New Roman" w:cs="Times New Roman"/>
          <w:lang w:val="en-US"/>
        </w:rPr>
        <w:t xml:space="preserve">In this laboratory work, I successfully implemented process control using fork(), exec(), and wait() alongside inter-process communication via unidirectional pipes in the xv6 operating system. Through building </w:t>
      </w:r>
      <w:proofErr w:type="spellStart"/>
      <w:r w:rsidRPr="00271616">
        <w:rPr>
          <w:rFonts w:ascii="Times New Roman" w:hAnsi="Times New Roman" w:cs="Times New Roman"/>
          <w:lang w:val="en-US"/>
        </w:rPr>
        <w:t>run.c</w:t>
      </w:r>
      <w:proofErr w:type="spellEnd"/>
      <w:r w:rsidRPr="00271616">
        <w:rPr>
          <w:rFonts w:ascii="Times New Roman" w:hAnsi="Times New Roman" w:cs="Times New Roman"/>
          <w:lang w:val="en-US"/>
        </w:rPr>
        <w:t xml:space="preserve"> and </w:t>
      </w:r>
      <w:proofErr w:type="spellStart"/>
      <w:r w:rsidRPr="00271616">
        <w:rPr>
          <w:rFonts w:ascii="Times New Roman" w:hAnsi="Times New Roman" w:cs="Times New Roman"/>
          <w:lang w:val="en-US"/>
        </w:rPr>
        <w:t>pingpong.c</w:t>
      </w:r>
      <w:proofErr w:type="spellEnd"/>
      <w:r w:rsidRPr="00271616">
        <w:rPr>
          <w:rFonts w:ascii="Times New Roman" w:hAnsi="Times New Roman" w:cs="Times New Roman"/>
          <w:lang w:val="en-US"/>
        </w:rPr>
        <w:t>, I gained hands-on experience with process lifecycle management, kernel system calls, and bidirectional synchronization using file descriptors.</w:t>
      </w:r>
    </w:p>
    <w:sectPr w:rsidR="00FE65A3" w:rsidRPr="002716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3732A"/>
    <w:multiLevelType w:val="hybridMultilevel"/>
    <w:tmpl w:val="DA9639D6"/>
    <w:lvl w:ilvl="0" w:tplc="C7ACAC48">
      <w:start w:val="1"/>
      <w:numFmt w:val="decimal"/>
      <w:lvlText w:val="%1."/>
      <w:lvlJc w:val="left"/>
      <w:pPr>
        <w:ind w:left="820" w:hanging="460"/>
      </w:pPr>
      <w:rPr>
        <w:rFonts w:hint="default"/>
        <w:b/>
        <w:color w:val="1F4E79"/>
      </w:rPr>
    </w:lvl>
    <w:lvl w:ilvl="1" w:tplc="08190019" w:tentative="1">
      <w:start w:val="1"/>
      <w:numFmt w:val="lowerLetter"/>
      <w:lvlText w:val="%2."/>
      <w:lvlJc w:val="left"/>
      <w:pPr>
        <w:ind w:left="1440" w:hanging="360"/>
      </w:pPr>
    </w:lvl>
    <w:lvl w:ilvl="2" w:tplc="0819001B" w:tentative="1">
      <w:start w:val="1"/>
      <w:numFmt w:val="lowerRoman"/>
      <w:lvlText w:val="%3."/>
      <w:lvlJc w:val="right"/>
      <w:pPr>
        <w:ind w:left="2160" w:hanging="180"/>
      </w:pPr>
    </w:lvl>
    <w:lvl w:ilvl="3" w:tplc="0819000F" w:tentative="1">
      <w:start w:val="1"/>
      <w:numFmt w:val="decimal"/>
      <w:lvlText w:val="%4."/>
      <w:lvlJc w:val="left"/>
      <w:pPr>
        <w:ind w:left="2880" w:hanging="360"/>
      </w:pPr>
    </w:lvl>
    <w:lvl w:ilvl="4" w:tplc="08190019" w:tentative="1">
      <w:start w:val="1"/>
      <w:numFmt w:val="lowerLetter"/>
      <w:lvlText w:val="%5."/>
      <w:lvlJc w:val="left"/>
      <w:pPr>
        <w:ind w:left="3600" w:hanging="360"/>
      </w:pPr>
    </w:lvl>
    <w:lvl w:ilvl="5" w:tplc="0819001B" w:tentative="1">
      <w:start w:val="1"/>
      <w:numFmt w:val="lowerRoman"/>
      <w:lvlText w:val="%6."/>
      <w:lvlJc w:val="right"/>
      <w:pPr>
        <w:ind w:left="4320" w:hanging="180"/>
      </w:pPr>
    </w:lvl>
    <w:lvl w:ilvl="6" w:tplc="0819000F" w:tentative="1">
      <w:start w:val="1"/>
      <w:numFmt w:val="decimal"/>
      <w:lvlText w:val="%7."/>
      <w:lvlJc w:val="left"/>
      <w:pPr>
        <w:ind w:left="5040" w:hanging="360"/>
      </w:pPr>
    </w:lvl>
    <w:lvl w:ilvl="7" w:tplc="08190019" w:tentative="1">
      <w:start w:val="1"/>
      <w:numFmt w:val="lowerLetter"/>
      <w:lvlText w:val="%8."/>
      <w:lvlJc w:val="left"/>
      <w:pPr>
        <w:ind w:left="5760" w:hanging="360"/>
      </w:pPr>
    </w:lvl>
    <w:lvl w:ilvl="8" w:tplc="08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404991"/>
    <w:multiLevelType w:val="hybridMultilevel"/>
    <w:tmpl w:val="14F0B164"/>
    <w:lvl w:ilvl="0" w:tplc="C11E4A8A">
      <w:start w:val="1"/>
      <w:numFmt w:val="decimal"/>
      <w:lvlText w:val="%1."/>
      <w:lvlJc w:val="left"/>
      <w:pPr>
        <w:ind w:left="820" w:hanging="460"/>
      </w:pPr>
      <w:rPr>
        <w:rFonts w:hint="default"/>
        <w:b/>
        <w:color w:val="1F4E79"/>
      </w:rPr>
    </w:lvl>
    <w:lvl w:ilvl="1" w:tplc="08190019" w:tentative="1">
      <w:start w:val="1"/>
      <w:numFmt w:val="lowerLetter"/>
      <w:lvlText w:val="%2."/>
      <w:lvlJc w:val="left"/>
      <w:pPr>
        <w:ind w:left="1440" w:hanging="360"/>
      </w:pPr>
    </w:lvl>
    <w:lvl w:ilvl="2" w:tplc="0819001B" w:tentative="1">
      <w:start w:val="1"/>
      <w:numFmt w:val="lowerRoman"/>
      <w:lvlText w:val="%3."/>
      <w:lvlJc w:val="right"/>
      <w:pPr>
        <w:ind w:left="2160" w:hanging="180"/>
      </w:pPr>
    </w:lvl>
    <w:lvl w:ilvl="3" w:tplc="0819000F" w:tentative="1">
      <w:start w:val="1"/>
      <w:numFmt w:val="decimal"/>
      <w:lvlText w:val="%4."/>
      <w:lvlJc w:val="left"/>
      <w:pPr>
        <w:ind w:left="2880" w:hanging="360"/>
      </w:pPr>
    </w:lvl>
    <w:lvl w:ilvl="4" w:tplc="08190019" w:tentative="1">
      <w:start w:val="1"/>
      <w:numFmt w:val="lowerLetter"/>
      <w:lvlText w:val="%5."/>
      <w:lvlJc w:val="left"/>
      <w:pPr>
        <w:ind w:left="3600" w:hanging="360"/>
      </w:pPr>
    </w:lvl>
    <w:lvl w:ilvl="5" w:tplc="0819001B" w:tentative="1">
      <w:start w:val="1"/>
      <w:numFmt w:val="lowerRoman"/>
      <w:lvlText w:val="%6."/>
      <w:lvlJc w:val="right"/>
      <w:pPr>
        <w:ind w:left="4320" w:hanging="180"/>
      </w:pPr>
    </w:lvl>
    <w:lvl w:ilvl="6" w:tplc="0819000F" w:tentative="1">
      <w:start w:val="1"/>
      <w:numFmt w:val="decimal"/>
      <w:lvlText w:val="%7."/>
      <w:lvlJc w:val="left"/>
      <w:pPr>
        <w:ind w:left="5040" w:hanging="360"/>
      </w:pPr>
    </w:lvl>
    <w:lvl w:ilvl="7" w:tplc="08190019" w:tentative="1">
      <w:start w:val="1"/>
      <w:numFmt w:val="lowerLetter"/>
      <w:lvlText w:val="%8."/>
      <w:lvlJc w:val="left"/>
      <w:pPr>
        <w:ind w:left="5760" w:hanging="360"/>
      </w:pPr>
    </w:lvl>
    <w:lvl w:ilvl="8" w:tplc="08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9684093">
    <w:abstractNumId w:val="1"/>
  </w:num>
  <w:num w:numId="2" w16cid:durableId="78866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746"/>
    <w:rsid w:val="00271616"/>
    <w:rsid w:val="0031175E"/>
    <w:rsid w:val="00323746"/>
    <w:rsid w:val="005203AA"/>
    <w:rsid w:val="005329A6"/>
    <w:rsid w:val="009976D9"/>
    <w:rsid w:val="00B117B6"/>
    <w:rsid w:val="00BB49CF"/>
    <w:rsid w:val="00E10271"/>
    <w:rsid w:val="00FE6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C590F"/>
  <w15:chartTrackingRefBased/>
  <w15:docId w15:val="{5BFC0DD1-1D9B-4D91-AD61-40C6CABE1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M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746"/>
  </w:style>
  <w:style w:type="paragraph" w:styleId="1">
    <w:name w:val="heading 1"/>
    <w:basedOn w:val="a"/>
    <w:next w:val="a"/>
    <w:link w:val="10"/>
    <w:uiPriority w:val="9"/>
    <w:qFormat/>
    <w:rsid w:val="00323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3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3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3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3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3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3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3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3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3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3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3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374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374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37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37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37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37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3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3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3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3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3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37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37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374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3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374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37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</TotalTime>
  <Pages>4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Tureac Daria</dc:creator>
  <cp:keywords/>
  <dc:description/>
  <cp:lastModifiedBy>Tureac Daria</cp:lastModifiedBy>
  <cp:revision>1</cp:revision>
  <dcterms:created xsi:type="dcterms:W3CDTF">2026-10-20T11:07:00Z</dcterms:created>
  <dcterms:modified xsi:type="dcterms:W3CDTF">2026-10-20T19:58:00Z</dcterms:modified>
</cp:coreProperties>
</file>