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val="0"/>
          <w:spacing w:val="0"/>
          <w:kern w:val="0"/>
          <w:sz w:val="22"/>
          <w:szCs w:val="24"/>
        </w:rPr>
        <w:id w:val="-912861098"/>
        <w:docPartObj>
          <w:docPartGallery w:val="Cover Pages"/>
          <w:docPartUnique/>
        </w:docPartObj>
      </w:sdtPr>
      <w:sdtContent>
        <w:p w14:paraId="58A7D7D8" w14:textId="251E45F3" w:rsidR="001D3D92" w:rsidRPr="00FE7A49" w:rsidRDefault="00D70AA0" w:rsidP="00D70AA0">
          <w:pPr>
            <w:pStyle w:val="Title"/>
            <w:ind w:right="1705"/>
            <w:rPr>
              <w:rFonts w:ascii="Times New Roman" w:hAnsi="Times New Roman" w:cs="Times New Roman"/>
            </w:rPr>
          </w:pPr>
          <w:r w:rsidRPr="00FE7A49">
            <w:rPr>
              <w:rFonts w:ascii="Times New Roman" w:hAnsi="Times New Roman" w:cs="Times New Roman"/>
              <w:noProof/>
              <w:lang w:val="en-US"/>
            </w:rPr>
            <w:drawing>
              <wp:anchor distT="0" distB="0" distL="114300" distR="114300" simplePos="0" relativeHeight="251658240" behindDoc="1" locked="0" layoutInCell="1" allowOverlap="1" wp14:anchorId="0B91891B" wp14:editId="6945767F">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7D5532" w:rsidRPr="00FE7A49">
            <w:rPr>
              <w:rFonts w:ascii="Times New Roman" w:hAnsi="Times New Roman" w:cs="Times New Roman"/>
            </w:rPr>
            <w:t>CIND 820: Literature Review, Data Description, and Approach</w:t>
          </w:r>
        </w:p>
        <w:p w14:paraId="3A10685D" w14:textId="5A581AFE" w:rsidR="001D3D92" w:rsidRPr="00FE7A49" w:rsidRDefault="007D5532" w:rsidP="00D70AA0">
          <w:pPr>
            <w:pStyle w:val="Subtitle"/>
            <w:ind w:right="1705"/>
            <w:rPr>
              <w:rFonts w:ascii="Times New Roman" w:hAnsi="Times New Roman" w:cs="Times New Roman"/>
            </w:rPr>
          </w:pPr>
          <w:r w:rsidRPr="00FE7A49">
            <w:rPr>
              <w:rFonts w:ascii="Times New Roman" w:hAnsi="Times New Roman" w:cs="Times New Roman"/>
            </w:rPr>
            <w:t>By: Daria Yip</w:t>
          </w:r>
        </w:p>
        <w:p w14:paraId="22808B08" w14:textId="77777777" w:rsidR="001D3D92" w:rsidRPr="00FE7A49" w:rsidRDefault="001D3D92">
          <w:pPr>
            <w:spacing w:after="0" w:line="240" w:lineRule="auto"/>
            <w:rPr>
              <w:rFonts w:ascii="Times New Roman" w:hAnsi="Times New Roman" w:cs="Times New Roman"/>
              <w:b/>
              <w:spacing w:val="-10"/>
              <w:kern w:val="28"/>
              <w:sz w:val="56"/>
              <w:szCs w:val="56"/>
            </w:rPr>
          </w:pPr>
          <w:r w:rsidRPr="00FE7A49">
            <w:rPr>
              <w:rFonts w:ascii="Times New Roman" w:hAnsi="Times New Roman" w:cs="Times New Roman"/>
              <w:spacing w:val="-10"/>
              <w:kern w:val="28"/>
              <w:sz w:val="56"/>
              <w:szCs w:val="56"/>
            </w:rPr>
            <w:br w:type="page"/>
          </w:r>
        </w:p>
      </w:sdtContent>
    </w:sdt>
    <w:p w14:paraId="3862842E" w14:textId="77777777" w:rsidR="00D065B3" w:rsidRPr="00FE7A49" w:rsidRDefault="00D065B3" w:rsidP="00EF409F">
      <w:pPr>
        <w:pStyle w:val="TOCHeading"/>
        <w:rPr>
          <w:rFonts w:ascii="Times New Roman" w:hAnsi="Times New Roman" w:cs="Times New Roman"/>
        </w:rPr>
      </w:pPr>
      <w:r w:rsidRPr="00FE7A49">
        <w:rPr>
          <w:rFonts w:ascii="Times New Roman" w:hAnsi="Times New Roman" w:cs="Times New Roman"/>
        </w:rPr>
        <w:lastRenderedPageBreak/>
        <w:t>Table of Contents</w:t>
      </w:r>
    </w:p>
    <w:p w14:paraId="78487567" w14:textId="2C60E094" w:rsidR="001341A8" w:rsidRDefault="00000000">
      <w:pPr>
        <w:pStyle w:val="TOC1"/>
        <w:rPr>
          <w:rFonts w:asciiTheme="minorHAnsi" w:eastAsiaTheme="minorEastAsia" w:hAnsiTheme="minorHAnsi" w:cstheme="minorBidi"/>
          <w:b w:val="0"/>
          <w:noProof/>
          <w:color w:val="auto"/>
          <w:sz w:val="22"/>
          <w:szCs w:val="22"/>
          <w:lang w:eastAsia="en-CA"/>
        </w:rPr>
      </w:pPr>
      <w:r w:rsidRPr="00FE7A49">
        <w:rPr>
          <w:rFonts w:ascii="Times New Roman" w:hAnsi="Times New Roman" w:cs="Times New Roman"/>
        </w:rPr>
        <w:fldChar w:fldCharType="begin"/>
      </w:r>
      <w:r w:rsidR="00A11CB1" w:rsidRPr="00FE7A49">
        <w:rPr>
          <w:rFonts w:ascii="Times New Roman" w:hAnsi="Times New Roman" w:cs="Times New Roman"/>
        </w:rPr>
        <w:instrText>TOC \o "1-3" \h \z \u</w:instrText>
      </w:r>
      <w:r w:rsidRPr="00FE7A49">
        <w:rPr>
          <w:rFonts w:ascii="Times New Roman" w:hAnsi="Times New Roman" w:cs="Times New Roman"/>
        </w:rPr>
        <w:fldChar w:fldCharType="separate"/>
      </w:r>
      <w:hyperlink w:anchor="_Toc127916287" w:history="1">
        <w:r w:rsidR="001341A8" w:rsidRPr="0031537F">
          <w:rPr>
            <w:rStyle w:val="Hyperlink"/>
            <w:rFonts w:ascii="Times New Roman" w:hAnsi="Times New Roman" w:cs="Times New Roman"/>
            <w:noProof/>
          </w:rPr>
          <w:t>Abstract</w:t>
        </w:r>
        <w:r w:rsidR="001341A8">
          <w:rPr>
            <w:noProof/>
            <w:webHidden/>
          </w:rPr>
          <w:tab/>
        </w:r>
        <w:r w:rsidR="001341A8">
          <w:rPr>
            <w:noProof/>
            <w:webHidden/>
          </w:rPr>
          <w:fldChar w:fldCharType="begin"/>
        </w:r>
        <w:r w:rsidR="001341A8">
          <w:rPr>
            <w:noProof/>
            <w:webHidden/>
          </w:rPr>
          <w:instrText xml:space="preserve"> PAGEREF _Toc127916287 \h </w:instrText>
        </w:r>
        <w:r w:rsidR="001341A8">
          <w:rPr>
            <w:noProof/>
            <w:webHidden/>
          </w:rPr>
        </w:r>
        <w:r w:rsidR="001341A8">
          <w:rPr>
            <w:noProof/>
            <w:webHidden/>
          </w:rPr>
          <w:fldChar w:fldCharType="separate"/>
        </w:r>
        <w:r w:rsidR="001341A8">
          <w:rPr>
            <w:noProof/>
            <w:webHidden/>
          </w:rPr>
          <w:t>3</w:t>
        </w:r>
        <w:r w:rsidR="001341A8">
          <w:rPr>
            <w:noProof/>
            <w:webHidden/>
          </w:rPr>
          <w:fldChar w:fldCharType="end"/>
        </w:r>
      </w:hyperlink>
    </w:p>
    <w:p w14:paraId="0ECCE4C9" w14:textId="1969C6B7" w:rsidR="001341A8" w:rsidRDefault="00000000">
      <w:pPr>
        <w:pStyle w:val="TOC1"/>
        <w:rPr>
          <w:rFonts w:asciiTheme="minorHAnsi" w:eastAsiaTheme="minorEastAsia" w:hAnsiTheme="minorHAnsi" w:cstheme="minorBidi"/>
          <w:b w:val="0"/>
          <w:noProof/>
          <w:color w:val="auto"/>
          <w:sz w:val="22"/>
          <w:szCs w:val="22"/>
          <w:lang w:eastAsia="en-CA"/>
        </w:rPr>
      </w:pPr>
      <w:hyperlink w:anchor="_Toc127916288" w:history="1">
        <w:r w:rsidR="001341A8" w:rsidRPr="0031537F">
          <w:rPr>
            <w:rStyle w:val="Hyperlink"/>
            <w:rFonts w:ascii="Times New Roman" w:hAnsi="Times New Roman" w:cs="Times New Roman"/>
            <w:noProof/>
          </w:rPr>
          <w:t>Dataset Link</w:t>
        </w:r>
        <w:r w:rsidR="001341A8">
          <w:rPr>
            <w:noProof/>
            <w:webHidden/>
          </w:rPr>
          <w:tab/>
        </w:r>
        <w:r w:rsidR="001341A8">
          <w:rPr>
            <w:noProof/>
            <w:webHidden/>
          </w:rPr>
          <w:fldChar w:fldCharType="begin"/>
        </w:r>
        <w:r w:rsidR="001341A8">
          <w:rPr>
            <w:noProof/>
            <w:webHidden/>
          </w:rPr>
          <w:instrText xml:space="preserve"> PAGEREF _Toc127916288 \h </w:instrText>
        </w:r>
        <w:r w:rsidR="001341A8">
          <w:rPr>
            <w:noProof/>
            <w:webHidden/>
          </w:rPr>
        </w:r>
        <w:r w:rsidR="001341A8">
          <w:rPr>
            <w:noProof/>
            <w:webHidden/>
          </w:rPr>
          <w:fldChar w:fldCharType="separate"/>
        </w:r>
        <w:r w:rsidR="001341A8">
          <w:rPr>
            <w:noProof/>
            <w:webHidden/>
          </w:rPr>
          <w:t>4</w:t>
        </w:r>
        <w:r w:rsidR="001341A8">
          <w:rPr>
            <w:noProof/>
            <w:webHidden/>
          </w:rPr>
          <w:fldChar w:fldCharType="end"/>
        </w:r>
      </w:hyperlink>
    </w:p>
    <w:p w14:paraId="6571A9F1" w14:textId="4F9D68FB" w:rsidR="001341A8" w:rsidRDefault="00000000">
      <w:pPr>
        <w:pStyle w:val="TOC1"/>
        <w:rPr>
          <w:rFonts w:asciiTheme="minorHAnsi" w:eastAsiaTheme="minorEastAsia" w:hAnsiTheme="minorHAnsi" w:cstheme="minorBidi"/>
          <w:b w:val="0"/>
          <w:noProof/>
          <w:color w:val="auto"/>
          <w:sz w:val="22"/>
          <w:szCs w:val="22"/>
          <w:lang w:eastAsia="en-CA"/>
        </w:rPr>
      </w:pPr>
      <w:hyperlink w:anchor="_Toc127916289" w:history="1">
        <w:r w:rsidR="001341A8" w:rsidRPr="0031537F">
          <w:rPr>
            <w:rStyle w:val="Hyperlink"/>
            <w:rFonts w:ascii="Times New Roman" w:hAnsi="Times New Roman" w:cs="Times New Roman"/>
            <w:noProof/>
          </w:rPr>
          <w:t>GitHub Link</w:t>
        </w:r>
        <w:r w:rsidR="001341A8">
          <w:rPr>
            <w:noProof/>
            <w:webHidden/>
          </w:rPr>
          <w:tab/>
        </w:r>
        <w:r w:rsidR="001341A8">
          <w:rPr>
            <w:noProof/>
            <w:webHidden/>
          </w:rPr>
          <w:fldChar w:fldCharType="begin"/>
        </w:r>
        <w:r w:rsidR="001341A8">
          <w:rPr>
            <w:noProof/>
            <w:webHidden/>
          </w:rPr>
          <w:instrText xml:space="preserve"> PAGEREF _Toc127916289 \h </w:instrText>
        </w:r>
        <w:r w:rsidR="001341A8">
          <w:rPr>
            <w:noProof/>
            <w:webHidden/>
          </w:rPr>
        </w:r>
        <w:r w:rsidR="001341A8">
          <w:rPr>
            <w:noProof/>
            <w:webHidden/>
          </w:rPr>
          <w:fldChar w:fldCharType="separate"/>
        </w:r>
        <w:r w:rsidR="001341A8">
          <w:rPr>
            <w:noProof/>
            <w:webHidden/>
          </w:rPr>
          <w:t>4</w:t>
        </w:r>
        <w:r w:rsidR="001341A8">
          <w:rPr>
            <w:noProof/>
            <w:webHidden/>
          </w:rPr>
          <w:fldChar w:fldCharType="end"/>
        </w:r>
      </w:hyperlink>
    </w:p>
    <w:p w14:paraId="549161DC" w14:textId="1E8AE639" w:rsidR="001341A8" w:rsidRDefault="00000000">
      <w:pPr>
        <w:pStyle w:val="TOC1"/>
        <w:rPr>
          <w:rFonts w:asciiTheme="minorHAnsi" w:eastAsiaTheme="minorEastAsia" w:hAnsiTheme="minorHAnsi" w:cstheme="minorBidi"/>
          <w:b w:val="0"/>
          <w:noProof/>
          <w:color w:val="auto"/>
          <w:sz w:val="22"/>
          <w:szCs w:val="22"/>
          <w:lang w:eastAsia="en-CA"/>
        </w:rPr>
      </w:pPr>
      <w:hyperlink w:anchor="_Toc127916290" w:history="1">
        <w:r w:rsidR="001341A8" w:rsidRPr="0031537F">
          <w:rPr>
            <w:rStyle w:val="Hyperlink"/>
            <w:rFonts w:ascii="Times New Roman" w:hAnsi="Times New Roman" w:cs="Times New Roman"/>
            <w:noProof/>
          </w:rPr>
          <w:t>References</w:t>
        </w:r>
        <w:r w:rsidR="001341A8">
          <w:rPr>
            <w:noProof/>
            <w:webHidden/>
          </w:rPr>
          <w:tab/>
        </w:r>
        <w:r w:rsidR="001341A8">
          <w:rPr>
            <w:noProof/>
            <w:webHidden/>
          </w:rPr>
          <w:fldChar w:fldCharType="begin"/>
        </w:r>
        <w:r w:rsidR="001341A8">
          <w:rPr>
            <w:noProof/>
            <w:webHidden/>
          </w:rPr>
          <w:instrText xml:space="preserve"> PAGEREF _Toc127916290 \h </w:instrText>
        </w:r>
        <w:r w:rsidR="001341A8">
          <w:rPr>
            <w:noProof/>
            <w:webHidden/>
          </w:rPr>
        </w:r>
        <w:r w:rsidR="001341A8">
          <w:rPr>
            <w:noProof/>
            <w:webHidden/>
          </w:rPr>
          <w:fldChar w:fldCharType="separate"/>
        </w:r>
        <w:r w:rsidR="001341A8">
          <w:rPr>
            <w:noProof/>
            <w:webHidden/>
          </w:rPr>
          <w:t>4</w:t>
        </w:r>
        <w:r w:rsidR="001341A8">
          <w:rPr>
            <w:noProof/>
            <w:webHidden/>
          </w:rPr>
          <w:fldChar w:fldCharType="end"/>
        </w:r>
      </w:hyperlink>
    </w:p>
    <w:p w14:paraId="6864108F" w14:textId="6FAD11DD" w:rsidR="001341A8" w:rsidRDefault="00000000">
      <w:pPr>
        <w:pStyle w:val="TOC1"/>
        <w:rPr>
          <w:rFonts w:asciiTheme="minorHAnsi" w:eastAsiaTheme="minorEastAsia" w:hAnsiTheme="minorHAnsi" w:cstheme="minorBidi"/>
          <w:b w:val="0"/>
          <w:noProof/>
          <w:color w:val="auto"/>
          <w:sz w:val="22"/>
          <w:szCs w:val="22"/>
          <w:lang w:eastAsia="en-CA"/>
        </w:rPr>
      </w:pPr>
      <w:hyperlink w:anchor="_Toc127916291" w:history="1">
        <w:r w:rsidR="001341A8" w:rsidRPr="0031537F">
          <w:rPr>
            <w:rStyle w:val="Hyperlink"/>
            <w:rFonts w:ascii="Times New Roman" w:hAnsi="Times New Roman" w:cs="Times New Roman"/>
            <w:noProof/>
          </w:rPr>
          <w:t>Literature Review</w:t>
        </w:r>
        <w:r w:rsidR="001341A8">
          <w:rPr>
            <w:noProof/>
            <w:webHidden/>
          </w:rPr>
          <w:tab/>
        </w:r>
        <w:r w:rsidR="001341A8">
          <w:rPr>
            <w:noProof/>
            <w:webHidden/>
          </w:rPr>
          <w:fldChar w:fldCharType="begin"/>
        </w:r>
        <w:r w:rsidR="001341A8">
          <w:rPr>
            <w:noProof/>
            <w:webHidden/>
          </w:rPr>
          <w:instrText xml:space="preserve"> PAGEREF _Toc127916291 \h </w:instrText>
        </w:r>
        <w:r w:rsidR="001341A8">
          <w:rPr>
            <w:noProof/>
            <w:webHidden/>
          </w:rPr>
        </w:r>
        <w:r w:rsidR="001341A8">
          <w:rPr>
            <w:noProof/>
            <w:webHidden/>
          </w:rPr>
          <w:fldChar w:fldCharType="separate"/>
        </w:r>
        <w:r w:rsidR="001341A8">
          <w:rPr>
            <w:noProof/>
            <w:webHidden/>
          </w:rPr>
          <w:t>5</w:t>
        </w:r>
        <w:r w:rsidR="001341A8">
          <w:rPr>
            <w:noProof/>
            <w:webHidden/>
          </w:rPr>
          <w:fldChar w:fldCharType="end"/>
        </w:r>
      </w:hyperlink>
    </w:p>
    <w:p w14:paraId="61DC1D68" w14:textId="31530B3A" w:rsidR="001341A8" w:rsidRDefault="00000000">
      <w:pPr>
        <w:pStyle w:val="TOC1"/>
        <w:rPr>
          <w:rFonts w:asciiTheme="minorHAnsi" w:eastAsiaTheme="minorEastAsia" w:hAnsiTheme="minorHAnsi" w:cstheme="minorBidi"/>
          <w:b w:val="0"/>
          <w:noProof/>
          <w:color w:val="auto"/>
          <w:sz w:val="22"/>
          <w:szCs w:val="22"/>
          <w:lang w:eastAsia="en-CA"/>
        </w:rPr>
      </w:pPr>
      <w:hyperlink w:anchor="_Toc127916292" w:history="1">
        <w:r w:rsidR="001341A8" w:rsidRPr="0031537F">
          <w:rPr>
            <w:rStyle w:val="Hyperlink"/>
            <w:rFonts w:ascii="Times New Roman" w:hAnsi="Times New Roman" w:cs="Times New Roman"/>
            <w:noProof/>
          </w:rPr>
          <w:t>Data Description</w:t>
        </w:r>
        <w:r w:rsidR="001341A8">
          <w:rPr>
            <w:noProof/>
            <w:webHidden/>
          </w:rPr>
          <w:tab/>
        </w:r>
        <w:r w:rsidR="001341A8">
          <w:rPr>
            <w:noProof/>
            <w:webHidden/>
          </w:rPr>
          <w:fldChar w:fldCharType="begin"/>
        </w:r>
        <w:r w:rsidR="001341A8">
          <w:rPr>
            <w:noProof/>
            <w:webHidden/>
          </w:rPr>
          <w:instrText xml:space="preserve"> PAGEREF _Toc127916292 \h </w:instrText>
        </w:r>
        <w:r w:rsidR="001341A8">
          <w:rPr>
            <w:noProof/>
            <w:webHidden/>
          </w:rPr>
        </w:r>
        <w:r w:rsidR="001341A8">
          <w:rPr>
            <w:noProof/>
            <w:webHidden/>
          </w:rPr>
          <w:fldChar w:fldCharType="separate"/>
        </w:r>
        <w:r w:rsidR="001341A8">
          <w:rPr>
            <w:noProof/>
            <w:webHidden/>
          </w:rPr>
          <w:t>7</w:t>
        </w:r>
        <w:r w:rsidR="001341A8">
          <w:rPr>
            <w:noProof/>
            <w:webHidden/>
          </w:rPr>
          <w:fldChar w:fldCharType="end"/>
        </w:r>
      </w:hyperlink>
    </w:p>
    <w:p w14:paraId="5461085B" w14:textId="2272DE80" w:rsidR="001341A8" w:rsidRDefault="00000000">
      <w:pPr>
        <w:pStyle w:val="TOC1"/>
        <w:rPr>
          <w:rFonts w:asciiTheme="minorHAnsi" w:eastAsiaTheme="minorEastAsia" w:hAnsiTheme="minorHAnsi" w:cstheme="minorBidi"/>
          <w:b w:val="0"/>
          <w:noProof/>
          <w:color w:val="auto"/>
          <w:sz w:val="22"/>
          <w:szCs w:val="22"/>
          <w:lang w:eastAsia="en-CA"/>
        </w:rPr>
      </w:pPr>
      <w:hyperlink w:anchor="_Toc127916293" w:history="1">
        <w:r w:rsidR="001341A8" w:rsidRPr="0031537F">
          <w:rPr>
            <w:rStyle w:val="Hyperlink"/>
            <w:rFonts w:ascii="Times New Roman" w:hAnsi="Times New Roman" w:cs="Times New Roman"/>
            <w:noProof/>
          </w:rPr>
          <w:t>Data Approach</w:t>
        </w:r>
        <w:r w:rsidR="001341A8">
          <w:rPr>
            <w:noProof/>
            <w:webHidden/>
          </w:rPr>
          <w:tab/>
        </w:r>
        <w:r w:rsidR="001341A8">
          <w:rPr>
            <w:noProof/>
            <w:webHidden/>
          </w:rPr>
          <w:fldChar w:fldCharType="begin"/>
        </w:r>
        <w:r w:rsidR="001341A8">
          <w:rPr>
            <w:noProof/>
            <w:webHidden/>
          </w:rPr>
          <w:instrText xml:space="preserve"> PAGEREF _Toc127916293 \h </w:instrText>
        </w:r>
        <w:r w:rsidR="001341A8">
          <w:rPr>
            <w:noProof/>
            <w:webHidden/>
          </w:rPr>
        </w:r>
        <w:r w:rsidR="001341A8">
          <w:rPr>
            <w:noProof/>
            <w:webHidden/>
          </w:rPr>
          <w:fldChar w:fldCharType="separate"/>
        </w:r>
        <w:r w:rsidR="001341A8">
          <w:rPr>
            <w:noProof/>
            <w:webHidden/>
          </w:rPr>
          <w:t>18</w:t>
        </w:r>
        <w:r w:rsidR="001341A8">
          <w:rPr>
            <w:noProof/>
            <w:webHidden/>
          </w:rPr>
          <w:fldChar w:fldCharType="end"/>
        </w:r>
      </w:hyperlink>
    </w:p>
    <w:p w14:paraId="298A6247" w14:textId="08646C91" w:rsidR="001341A8"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7916294" w:history="1">
        <w:r w:rsidR="001341A8" w:rsidRPr="0031537F">
          <w:rPr>
            <w:rStyle w:val="Hyperlink"/>
            <w:rFonts w:ascii="Times New Roman" w:hAnsi="Times New Roman" w:cs="Times New Roman"/>
            <w:noProof/>
            <w:lang w:eastAsia="en-CA"/>
          </w:rPr>
          <w:t>Data Approach Process</w:t>
        </w:r>
        <w:r w:rsidR="001341A8">
          <w:rPr>
            <w:noProof/>
            <w:webHidden/>
          </w:rPr>
          <w:tab/>
        </w:r>
        <w:r w:rsidR="001341A8">
          <w:rPr>
            <w:noProof/>
            <w:webHidden/>
          </w:rPr>
          <w:fldChar w:fldCharType="begin"/>
        </w:r>
        <w:r w:rsidR="001341A8">
          <w:rPr>
            <w:noProof/>
            <w:webHidden/>
          </w:rPr>
          <w:instrText xml:space="preserve"> PAGEREF _Toc127916294 \h </w:instrText>
        </w:r>
        <w:r w:rsidR="001341A8">
          <w:rPr>
            <w:noProof/>
            <w:webHidden/>
          </w:rPr>
        </w:r>
        <w:r w:rsidR="001341A8">
          <w:rPr>
            <w:noProof/>
            <w:webHidden/>
          </w:rPr>
          <w:fldChar w:fldCharType="separate"/>
        </w:r>
        <w:r w:rsidR="001341A8">
          <w:rPr>
            <w:noProof/>
            <w:webHidden/>
          </w:rPr>
          <w:t>18</w:t>
        </w:r>
        <w:r w:rsidR="001341A8">
          <w:rPr>
            <w:noProof/>
            <w:webHidden/>
          </w:rPr>
          <w:fldChar w:fldCharType="end"/>
        </w:r>
      </w:hyperlink>
    </w:p>
    <w:p w14:paraId="3CE901C1" w14:textId="38C8F769" w:rsidR="001341A8" w:rsidRDefault="00000000">
      <w:pPr>
        <w:pStyle w:val="TOC2"/>
        <w:tabs>
          <w:tab w:val="right" w:leader="dot" w:pos="9350"/>
        </w:tabs>
        <w:rPr>
          <w:rFonts w:asciiTheme="minorHAnsi" w:eastAsiaTheme="minorEastAsia" w:hAnsiTheme="minorHAnsi" w:cstheme="minorBidi"/>
          <w:noProof/>
          <w:color w:val="auto"/>
          <w:sz w:val="22"/>
          <w:szCs w:val="22"/>
          <w:lang w:eastAsia="en-CA"/>
        </w:rPr>
      </w:pPr>
      <w:hyperlink w:anchor="_Toc127916295" w:history="1">
        <w:r w:rsidR="001341A8" w:rsidRPr="0031537F">
          <w:rPr>
            <w:rStyle w:val="Hyperlink"/>
            <w:rFonts w:ascii="Times New Roman" w:hAnsi="Times New Roman" w:cs="Times New Roman"/>
            <w:noProof/>
          </w:rPr>
          <w:t>Procedure</w:t>
        </w:r>
        <w:r w:rsidR="001341A8">
          <w:rPr>
            <w:noProof/>
            <w:webHidden/>
          </w:rPr>
          <w:tab/>
        </w:r>
        <w:r w:rsidR="001341A8">
          <w:rPr>
            <w:noProof/>
            <w:webHidden/>
          </w:rPr>
          <w:fldChar w:fldCharType="begin"/>
        </w:r>
        <w:r w:rsidR="001341A8">
          <w:rPr>
            <w:noProof/>
            <w:webHidden/>
          </w:rPr>
          <w:instrText xml:space="preserve"> PAGEREF _Toc127916295 \h </w:instrText>
        </w:r>
        <w:r w:rsidR="001341A8">
          <w:rPr>
            <w:noProof/>
            <w:webHidden/>
          </w:rPr>
        </w:r>
        <w:r w:rsidR="001341A8">
          <w:rPr>
            <w:noProof/>
            <w:webHidden/>
          </w:rPr>
          <w:fldChar w:fldCharType="separate"/>
        </w:r>
        <w:r w:rsidR="001341A8">
          <w:rPr>
            <w:noProof/>
            <w:webHidden/>
          </w:rPr>
          <w:t>18</w:t>
        </w:r>
        <w:r w:rsidR="001341A8">
          <w:rPr>
            <w:noProof/>
            <w:webHidden/>
          </w:rPr>
          <w:fldChar w:fldCharType="end"/>
        </w:r>
      </w:hyperlink>
    </w:p>
    <w:p w14:paraId="51F51949" w14:textId="4A72A439" w:rsidR="001341A8" w:rsidRDefault="00000000">
      <w:pPr>
        <w:pStyle w:val="TOC1"/>
        <w:rPr>
          <w:rFonts w:asciiTheme="minorHAnsi" w:eastAsiaTheme="minorEastAsia" w:hAnsiTheme="minorHAnsi" w:cstheme="minorBidi"/>
          <w:b w:val="0"/>
          <w:noProof/>
          <w:color w:val="auto"/>
          <w:sz w:val="22"/>
          <w:szCs w:val="22"/>
          <w:lang w:eastAsia="en-CA"/>
        </w:rPr>
      </w:pPr>
      <w:hyperlink w:anchor="_Toc127916296" w:history="1">
        <w:r w:rsidR="001341A8" w:rsidRPr="0031537F">
          <w:rPr>
            <w:rStyle w:val="Hyperlink"/>
            <w:rFonts w:ascii="Times New Roman" w:hAnsi="Times New Roman" w:cs="Times New Roman"/>
            <w:noProof/>
          </w:rPr>
          <w:t>Citations</w:t>
        </w:r>
        <w:r w:rsidR="001341A8">
          <w:rPr>
            <w:noProof/>
            <w:webHidden/>
          </w:rPr>
          <w:tab/>
        </w:r>
        <w:r w:rsidR="001341A8">
          <w:rPr>
            <w:noProof/>
            <w:webHidden/>
          </w:rPr>
          <w:fldChar w:fldCharType="begin"/>
        </w:r>
        <w:r w:rsidR="001341A8">
          <w:rPr>
            <w:noProof/>
            <w:webHidden/>
          </w:rPr>
          <w:instrText xml:space="preserve"> PAGEREF _Toc127916296 \h </w:instrText>
        </w:r>
        <w:r w:rsidR="001341A8">
          <w:rPr>
            <w:noProof/>
            <w:webHidden/>
          </w:rPr>
        </w:r>
        <w:r w:rsidR="001341A8">
          <w:rPr>
            <w:noProof/>
            <w:webHidden/>
          </w:rPr>
          <w:fldChar w:fldCharType="separate"/>
        </w:r>
        <w:r w:rsidR="001341A8">
          <w:rPr>
            <w:noProof/>
            <w:webHidden/>
          </w:rPr>
          <w:t>20</w:t>
        </w:r>
        <w:r w:rsidR="001341A8">
          <w:rPr>
            <w:noProof/>
            <w:webHidden/>
          </w:rPr>
          <w:fldChar w:fldCharType="end"/>
        </w:r>
      </w:hyperlink>
    </w:p>
    <w:p w14:paraId="699CAB79" w14:textId="42D7ECFF" w:rsidR="00860C15" w:rsidRPr="00FE7A49" w:rsidRDefault="00000000" w:rsidP="2B6750DA">
      <w:pPr>
        <w:pStyle w:val="TOC1"/>
        <w:tabs>
          <w:tab w:val="clear" w:pos="9350"/>
          <w:tab w:val="right" w:leader="dot" w:pos="9360"/>
        </w:tabs>
        <w:rPr>
          <w:rFonts w:ascii="Times New Roman" w:eastAsiaTheme="minorEastAsia" w:hAnsi="Times New Roman" w:cs="Times New Roman"/>
          <w:b w:val="0"/>
          <w:noProof/>
          <w:color w:val="auto"/>
          <w:sz w:val="22"/>
          <w:szCs w:val="22"/>
          <w:lang w:eastAsia="en-CA"/>
        </w:rPr>
      </w:pPr>
      <w:r w:rsidRPr="00FE7A49">
        <w:rPr>
          <w:rFonts w:ascii="Times New Roman" w:hAnsi="Times New Roman" w:cs="Times New Roman"/>
        </w:rPr>
        <w:fldChar w:fldCharType="end"/>
      </w:r>
    </w:p>
    <w:p w14:paraId="7E090E5F" w14:textId="22BDD993" w:rsidR="00811FE5" w:rsidRPr="00FE7A49" w:rsidRDefault="00811FE5" w:rsidP="006C2040">
      <w:pPr>
        <w:rPr>
          <w:rFonts w:ascii="Times New Roman" w:hAnsi="Times New Roman" w:cs="Times New Roman"/>
        </w:rPr>
        <w:sectPr w:rsidR="00811FE5" w:rsidRPr="00FE7A49" w:rsidSect="000C6039">
          <w:headerReference w:type="even" r:id="rId9"/>
          <w:headerReference w:type="default" r:id="rId10"/>
          <w:footerReference w:type="even" r:id="rId11"/>
          <w:footerReference w:type="default" r:id="rId12"/>
          <w:headerReference w:type="first" r:id="rId13"/>
          <w:footerReference w:type="first" r:id="rId14"/>
          <w:pgSz w:w="12240" w:h="15840"/>
          <w:pgMar w:top="2160" w:right="1440" w:bottom="2070" w:left="1440" w:header="709" w:footer="1003" w:gutter="0"/>
          <w:pgNumType w:start="1"/>
          <w:cols w:space="708"/>
          <w:titlePg/>
          <w:docGrid w:linePitch="360"/>
        </w:sectPr>
      </w:pPr>
    </w:p>
    <w:p w14:paraId="3C793BB6" w14:textId="212B28E1" w:rsidR="00297C4C" w:rsidRPr="00FE7A49" w:rsidRDefault="2B6750DA" w:rsidP="00595F22">
      <w:pPr>
        <w:pStyle w:val="Heading1"/>
        <w:rPr>
          <w:rFonts w:ascii="Times New Roman" w:hAnsi="Times New Roman" w:cs="Times New Roman"/>
        </w:rPr>
      </w:pPr>
      <w:bookmarkStart w:id="0" w:name="_Toc127916287"/>
      <w:r w:rsidRPr="00FE7A49">
        <w:rPr>
          <w:rFonts w:ascii="Times New Roman" w:hAnsi="Times New Roman" w:cs="Times New Roman"/>
        </w:rPr>
        <w:lastRenderedPageBreak/>
        <w:t>Abstract</w:t>
      </w:r>
      <w:bookmarkEnd w:id="0"/>
    </w:p>
    <w:p w14:paraId="484EB424" w14:textId="77777777" w:rsidR="00C23767" w:rsidRPr="00236901" w:rsidRDefault="00C23767" w:rsidP="00C23767">
      <w:pPr>
        <w:spacing w:line="480" w:lineRule="auto"/>
        <w:rPr>
          <w:rFonts w:ascii="Times New Roman" w:hAnsi="Times New Roman" w:cs="Times New Roman"/>
          <w:szCs w:val="22"/>
        </w:rPr>
      </w:pPr>
      <w:r w:rsidRPr="00236901">
        <w:rPr>
          <w:rFonts w:ascii="Times New Roman" w:hAnsi="Times New Roman" w:cs="Times New Roman"/>
          <w:szCs w:val="22"/>
        </w:rPr>
        <w:t>In the past few years, with the advent of the Internet and the rise of instant gratification, companies who have been able to provide services on-demand have been the greatest winners. One of the companies that have led the transition to digital media consumption is Netflix. During the pandemic, they achieved even greater success through a significant increase in subscriptions. One of the technologies that streaming platforms like Netflix and its peers (i.e. Disney, Crave, Hulu) share is recommendation systems.</w:t>
      </w:r>
    </w:p>
    <w:p w14:paraId="0E61B07C" w14:textId="77777777" w:rsidR="00C23767" w:rsidRPr="00236901" w:rsidRDefault="00C23767" w:rsidP="00C23767">
      <w:pPr>
        <w:spacing w:line="480" w:lineRule="auto"/>
        <w:rPr>
          <w:rFonts w:ascii="Times New Roman" w:hAnsi="Times New Roman" w:cs="Times New Roman"/>
          <w:szCs w:val="22"/>
        </w:rPr>
      </w:pPr>
    </w:p>
    <w:p w14:paraId="54BC2BA2" w14:textId="39AF2FC6" w:rsidR="00C23767" w:rsidRPr="00236901" w:rsidRDefault="00C23767" w:rsidP="00C23767">
      <w:pPr>
        <w:spacing w:line="480" w:lineRule="auto"/>
        <w:rPr>
          <w:rFonts w:ascii="Times New Roman" w:hAnsi="Times New Roman" w:cs="Times New Roman"/>
          <w:szCs w:val="22"/>
        </w:rPr>
      </w:pPr>
      <w:r w:rsidRPr="00236901">
        <w:rPr>
          <w:rFonts w:ascii="Times New Roman" w:hAnsi="Times New Roman" w:cs="Times New Roman"/>
          <w:szCs w:val="22"/>
        </w:rPr>
        <w:t xml:space="preserve">This paper looks at the logic behind recommendation systems and applying it to the Yelp dataset to provide personalized recommendations to the user based on data such as their reviews, ratings, location, and more. The dataset provides the information in .json form, and provides </w:t>
      </w:r>
      <w:r w:rsidR="00003BEF" w:rsidRPr="00236901">
        <w:rPr>
          <w:rFonts w:ascii="Times New Roman" w:hAnsi="Times New Roman" w:cs="Times New Roman"/>
          <w:szCs w:val="22"/>
        </w:rPr>
        <w:t>five</w:t>
      </w:r>
      <w:r w:rsidRPr="00236901">
        <w:rPr>
          <w:rFonts w:ascii="Times New Roman" w:hAnsi="Times New Roman" w:cs="Times New Roman"/>
          <w:szCs w:val="22"/>
        </w:rPr>
        <w:t xml:space="preserve"> files with information on users, businesses, reviews, check-ins,</w:t>
      </w:r>
      <w:r w:rsidR="00003BEF" w:rsidRPr="00236901">
        <w:rPr>
          <w:rFonts w:ascii="Times New Roman" w:hAnsi="Times New Roman" w:cs="Times New Roman"/>
          <w:szCs w:val="22"/>
        </w:rPr>
        <w:t xml:space="preserve"> and tips</w:t>
      </w:r>
      <w:r w:rsidRPr="00236901">
        <w:rPr>
          <w:rFonts w:ascii="Times New Roman" w:hAnsi="Times New Roman" w:cs="Times New Roman"/>
          <w:szCs w:val="22"/>
        </w:rPr>
        <w:t>.</w:t>
      </w:r>
      <w:r w:rsidR="00101991" w:rsidRPr="00236901">
        <w:rPr>
          <w:rFonts w:ascii="Times New Roman" w:hAnsi="Times New Roman" w:cs="Times New Roman"/>
          <w:szCs w:val="22"/>
        </w:rPr>
        <w:t xml:space="preserve"> The sixth part of the dataset is in .jpg format, and will be disregarded for the purpose of this paper.</w:t>
      </w:r>
      <w:r w:rsidRPr="00236901">
        <w:rPr>
          <w:rFonts w:ascii="Times New Roman" w:hAnsi="Times New Roman" w:cs="Times New Roman"/>
          <w:szCs w:val="22"/>
        </w:rPr>
        <w:t xml:space="preserve"> Two common candidate generation approaches include content-based filtering, which is item-based filtering, and collaborative filtering, which uses user-based filtering (Google, 2022). The research questions that I will attempt to answer are: “For restaurant recommendations, do content-based filtering models or collaborative filtering models provide better suggestions?” and “What level of accuracy/performance can I achieve given these data points?”</w:t>
      </w:r>
    </w:p>
    <w:p w14:paraId="51E2D498" w14:textId="77777777" w:rsidR="00C23767" w:rsidRPr="00236901" w:rsidRDefault="00C23767" w:rsidP="00C23767">
      <w:pPr>
        <w:spacing w:line="480" w:lineRule="auto"/>
        <w:rPr>
          <w:rFonts w:ascii="Times New Roman" w:hAnsi="Times New Roman" w:cs="Times New Roman"/>
          <w:szCs w:val="22"/>
        </w:rPr>
      </w:pPr>
    </w:p>
    <w:p w14:paraId="0602B6E5" w14:textId="77777777" w:rsidR="00C23767" w:rsidRPr="00236901" w:rsidRDefault="00C23767" w:rsidP="00C23767">
      <w:pPr>
        <w:spacing w:line="480" w:lineRule="auto"/>
        <w:rPr>
          <w:rFonts w:ascii="Times New Roman" w:hAnsi="Times New Roman" w:cs="Times New Roman"/>
          <w:szCs w:val="22"/>
        </w:rPr>
      </w:pPr>
      <w:r w:rsidRPr="00236901">
        <w:rPr>
          <w:rFonts w:ascii="Times New Roman" w:hAnsi="Times New Roman" w:cs="Times New Roman"/>
          <w:szCs w:val="22"/>
        </w:rPr>
        <w:t xml:space="preserve">To evaluate my models, I propose using the metric recall. As we are looking to create a Top-N recommendation list, recall is known to be effective in evaluating the ability of the model in finding relevant results (Cremonesi, P., &amp; Turrin, R. (n.d.)). Currently, I am contemplating using the leave-one-out cross validation method (LOOCV), where it involves leaving a known rating to the side and later trying to predict it. Alternatives would be to use the k-fold cross-validation or the train-test split. As the Yelp dataset is very large, it may be computationally expensive to use k-fold cross-validation or the </w:t>
      </w:r>
      <w:r w:rsidRPr="00236901">
        <w:rPr>
          <w:rFonts w:ascii="Times New Roman" w:hAnsi="Times New Roman" w:cs="Times New Roman"/>
          <w:szCs w:val="22"/>
        </w:rPr>
        <w:lastRenderedPageBreak/>
        <w:t>LOOCV methods. However, I will attempt to use the k-fold cross validation first, and then use the LOOCV, then the train-test split respectively.</w:t>
      </w:r>
    </w:p>
    <w:p w14:paraId="312F2358" w14:textId="77777777" w:rsidR="00C23767" w:rsidRPr="00236901" w:rsidRDefault="00C23767" w:rsidP="00C23767">
      <w:pPr>
        <w:spacing w:line="480" w:lineRule="auto"/>
        <w:rPr>
          <w:rFonts w:ascii="Times New Roman" w:hAnsi="Times New Roman" w:cs="Times New Roman"/>
          <w:szCs w:val="22"/>
        </w:rPr>
      </w:pPr>
    </w:p>
    <w:p w14:paraId="5C656CFC" w14:textId="02A58C4F" w:rsidR="00FF768B" w:rsidRPr="00236901" w:rsidRDefault="00C23767" w:rsidP="00C23767">
      <w:pPr>
        <w:spacing w:line="480" w:lineRule="auto"/>
        <w:rPr>
          <w:rFonts w:ascii="Times New Roman" w:hAnsi="Times New Roman" w:cs="Times New Roman"/>
          <w:szCs w:val="22"/>
        </w:rPr>
      </w:pPr>
      <w:r w:rsidRPr="00236901">
        <w:rPr>
          <w:rFonts w:ascii="Times New Roman" w:hAnsi="Times New Roman" w:cs="Times New Roman"/>
          <w:szCs w:val="22"/>
        </w:rPr>
        <w:t>I will be using Python to code this project. Tools that I am proposing to use include Python’s Pandas, Scikit-Learn, Numpy, Weka, and MatPlotLib libraries. With these tools, I will perform dimensionality reduction, data cleaning, exploratory data analysis, create training and test sets, and develop the content-based and collaborative. Then, I will evaluate this model with the aforementioned metric of recall.</w:t>
      </w:r>
    </w:p>
    <w:p w14:paraId="18089BE1" w14:textId="77777777" w:rsidR="00C23767" w:rsidRPr="00236901" w:rsidRDefault="2B6750DA" w:rsidP="00C23767">
      <w:pPr>
        <w:pStyle w:val="Heading1"/>
        <w:rPr>
          <w:rFonts w:ascii="Times New Roman" w:hAnsi="Times New Roman" w:cs="Times New Roman"/>
          <w:sz w:val="22"/>
          <w:szCs w:val="22"/>
        </w:rPr>
      </w:pPr>
      <w:bookmarkStart w:id="1" w:name="_Toc127916288"/>
      <w:r w:rsidRPr="00236901">
        <w:rPr>
          <w:rFonts w:ascii="Times New Roman" w:hAnsi="Times New Roman" w:cs="Times New Roman"/>
          <w:sz w:val="22"/>
          <w:szCs w:val="22"/>
        </w:rPr>
        <w:t>Dataset Link</w:t>
      </w:r>
      <w:bookmarkEnd w:id="1"/>
    </w:p>
    <w:p w14:paraId="1D50CC80" w14:textId="77777777" w:rsidR="00C23767" w:rsidRPr="00236901" w:rsidRDefault="00C23767" w:rsidP="00C23767">
      <w:pPr>
        <w:rPr>
          <w:rFonts w:ascii="Times New Roman" w:hAnsi="Times New Roman" w:cs="Times New Roman"/>
          <w:szCs w:val="22"/>
        </w:rPr>
      </w:pPr>
      <w:r w:rsidRPr="00236901">
        <w:rPr>
          <w:rFonts w:ascii="Times New Roman" w:hAnsi="Times New Roman" w:cs="Times New Roman"/>
          <w:szCs w:val="22"/>
        </w:rPr>
        <w:t>Dataset Link: https://www.yelp.com/dataset</w:t>
      </w:r>
    </w:p>
    <w:p w14:paraId="3FC20219" w14:textId="77777777" w:rsidR="00C23767" w:rsidRPr="00236901" w:rsidRDefault="2B6750DA" w:rsidP="00C23767">
      <w:pPr>
        <w:pStyle w:val="Heading1"/>
        <w:rPr>
          <w:rFonts w:ascii="Times New Roman" w:hAnsi="Times New Roman" w:cs="Times New Roman"/>
          <w:sz w:val="22"/>
          <w:szCs w:val="22"/>
        </w:rPr>
      </w:pPr>
      <w:bookmarkStart w:id="2" w:name="_Toc127916289"/>
      <w:r w:rsidRPr="00236901">
        <w:rPr>
          <w:rFonts w:ascii="Times New Roman" w:hAnsi="Times New Roman" w:cs="Times New Roman"/>
          <w:sz w:val="22"/>
          <w:szCs w:val="22"/>
        </w:rPr>
        <w:t>GitHub Link</w:t>
      </w:r>
      <w:bookmarkEnd w:id="2"/>
    </w:p>
    <w:p w14:paraId="10D74A62" w14:textId="77777777" w:rsidR="00C23767" w:rsidRPr="00236901" w:rsidRDefault="00000000" w:rsidP="00C23767">
      <w:pPr>
        <w:rPr>
          <w:rFonts w:ascii="Times New Roman" w:hAnsi="Times New Roman" w:cs="Times New Roman"/>
          <w:szCs w:val="22"/>
        </w:rPr>
      </w:pPr>
      <w:hyperlink r:id="rId15" w:history="1">
        <w:r w:rsidR="00C23767" w:rsidRPr="00236901">
          <w:rPr>
            <w:rStyle w:val="Hyperlink"/>
            <w:rFonts w:ascii="Times New Roman" w:hAnsi="Times New Roman" w:cs="Times New Roman"/>
            <w:szCs w:val="22"/>
          </w:rPr>
          <w:t>https://github.com/dariayip/Final-Capstone-Project</w:t>
        </w:r>
      </w:hyperlink>
      <w:r w:rsidR="00C23767" w:rsidRPr="00236901">
        <w:rPr>
          <w:rFonts w:ascii="Times New Roman" w:hAnsi="Times New Roman" w:cs="Times New Roman"/>
          <w:szCs w:val="22"/>
        </w:rPr>
        <w:t xml:space="preserve"> (currently private)</w:t>
      </w:r>
    </w:p>
    <w:p w14:paraId="2E4D4827" w14:textId="77777777" w:rsidR="00C23767" w:rsidRPr="00236901" w:rsidRDefault="2B6750DA" w:rsidP="00C23767">
      <w:pPr>
        <w:pStyle w:val="Heading1"/>
        <w:rPr>
          <w:rFonts w:ascii="Times New Roman" w:hAnsi="Times New Roman" w:cs="Times New Roman"/>
          <w:sz w:val="22"/>
          <w:szCs w:val="22"/>
        </w:rPr>
      </w:pPr>
      <w:bookmarkStart w:id="3" w:name="_Toc127916290"/>
      <w:r w:rsidRPr="00236901">
        <w:rPr>
          <w:rFonts w:ascii="Times New Roman" w:hAnsi="Times New Roman" w:cs="Times New Roman"/>
          <w:sz w:val="22"/>
          <w:szCs w:val="22"/>
        </w:rPr>
        <w:t>References</w:t>
      </w:r>
      <w:bookmarkEnd w:id="3"/>
    </w:p>
    <w:p w14:paraId="65D5BCA2" w14:textId="77777777" w:rsidR="00C23767" w:rsidRPr="00236901" w:rsidRDefault="00C23767" w:rsidP="00C23767">
      <w:pPr>
        <w:pStyle w:val="NormalWeb"/>
        <w:ind w:left="567" w:hanging="567"/>
        <w:rPr>
          <w:rFonts w:ascii="Times New Roman" w:hAnsi="Times New Roman"/>
          <w:szCs w:val="22"/>
        </w:rPr>
      </w:pPr>
      <w:r w:rsidRPr="00236901">
        <w:rPr>
          <w:rFonts w:ascii="Times New Roman" w:hAnsi="Times New Roman"/>
          <w:szCs w:val="22"/>
        </w:rPr>
        <w:t xml:space="preserve">Google. (2022, July 18). </w:t>
      </w:r>
      <w:r w:rsidRPr="00236901">
        <w:rPr>
          <w:rFonts w:ascii="Times New Roman" w:hAnsi="Times New Roman"/>
          <w:i/>
          <w:iCs/>
          <w:szCs w:val="22"/>
        </w:rPr>
        <w:t>Candidate Generation Overview  |  machine learning  |  google developers</w:t>
      </w:r>
      <w:r w:rsidRPr="00236901">
        <w:rPr>
          <w:rFonts w:ascii="Times New Roman" w:hAnsi="Times New Roman"/>
          <w:szCs w:val="22"/>
        </w:rPr>
        <w:t xml:space="preserve">. Google. Retrieved January 23, 2023, from https://developers.google.com/machine-learning/recommendation/overview/candidate-generation </w:t>
      </w:r>
    </w:p>
    <w:p w14:paraId="3385FE49" w14:textId="33EEDF03" w:rsidR="00C23767" w:rsidRPr="00236901" w:rsidRDefault="00C23767" w:rsidP="00C23767">
      <w:pPr>
        <w:pStyle w:val="NormalWeb"/>
        <w:ind w:left="567" w:hanging="567"/>
        <w:rPr>
          <w:rFonts w:ascii="Times New Roman" w:hAnsi="Times New Roman"/>
          <w:szCs w:val="22"/>
        </w:rPr>
      </w:pPr>
      <w:r w:rsidRPr="00236901">
        <w:rPr>
          <w:rFonts w:ascii="Times New Roman" w:hAnsi="Times New Roman"/>
          <w:szCs w:val="22"/>
        </w:rPr>
        <w:t xml:space="preserve">Cremonesi, P., &amp; Turrin, R. (n.d.). </w:t>
      </w:r>
      <w:r w:rsidRPr="00236901">
        <w:rPr>
          <w:rFonts w:ascii="Times New Roman" w:hAnsi="Times New Roman"/>
          <w:i/>
          <w:iCs/>
          <w:szCs w:val="22"/>
        </w:rPr>
        <w:t>An evaluation methodology for Collaborative Recommender Systems - polimi.it</w:t>
      </w:r>
      <w:r w:rsidRPr="00236901">
        <w:rPr>
          <w:rFonts w:ascii="Times New Roman" w:hAnsi="Times New Roman"/>
          <w:szCs w:val="22"/>
        </w:rPr>
        <w:t>. Retrieved January 24, 2023, from https://chrome.deib.polimi.it/images/8/8e/Cremonesi_2008_CROSSMEDIA.pdf</w:t>
      </w:r>
    </w:p>
    <w:p w14:paraId="0ED69F53" w14:textId="6194A1C1" w:rsidR="002010BE" w:rsidRPr="00FE7A49" w:rsidRDefault="2B6750DA" w:rsidP="002010BE">
      <w:pPr>
        <w:pStyle w:val="Heading1"/>
        <w:rPr>
          <w:rFonts w:ascii="Times New Roman" w:hAnsi="Times New Roman" w:cs="Times New Roman"/>
        </w:rPr>
      </w:pPr>
      <w:bookmarkStart w:id="4" w:name="_Toc127916291"/>
      <w:r w:rsidRPr="00FE7A49">
        <w:rPr>
          <w:rFonts w:ascii="Times New Roman" w:hAnsi="Times New Roman" w:cs="Times New Roman"/>
        </w:rPr>
        <w:t>Literature Review</w:t>
      </w:r>
      <w:bookmarkEnd w:id="4"/>
    </w:p>
    <w:p w14:paraId="6DB4B893" w14:textId="5DD41DC2" w:rsidR="002010BE" w:rsidRPr="00FE7A49" w:rsidRDefault="2B6750DA" w:rsidP="001F34BC">
      <w:pPr>
        <w:rPr>
          <w:rFonts w:ascii="Times New Roman" w:hAnsi="Times New Roman" w:cs="Times New Roman"/>
        </w:rPr>
      </w:pPr>
      <w:r w:rsidRPr="00FE7A49">
        <w:rPr>
          <w:rFonts w:ascii="Times New Roman" w:hAnsi="Times New Roman" w:cs="Times New Roman"/>
        </w:rPr>
        <w:t xml:space="preserve">In a world where the </w:t>
      </w:r>
      <w:r w:rsidR="00BA178D" w:rsidRPr="00FE7A49">
        <w:rPr>
          <w:rFonts w:ascii="Times New Roman" w:hAnsi="Times New Roman" w:cs="Times New Roman"/>
        </w:rPr>
        <w:t>burden</w:t>
      </w:r>
      <w:r w:rsidRPr="00FE7A49">
        <w:rPr>
          <w:rFonts w:ascii="Times New Roman" w:hAnsi="Times New Roman" w:cs="Times New Roman"/>
        </w:rPr>
        <w:t xml:space="preserve"> of </w:t>
      </w:r>
      <w:r w:rsidR="00BA178D" w:rsidRPr="00FE7A49">
        <w:rPr>
          <w:rFonts w:ascii="Times New Roman" w:hAnsi="Times New Roman" w:cs="Times New Roman"/>
        </w:rPr>
        <w:t xml:space="preserve">too many </w:t>
      </w:r>
      <w:r w:rsidRPr="00FE7A49">
        <w:rPr>
          <w:rFonts w:ascii="Times New Roman" w:hAnsi="Times New Roman" w:cs="Times New Roman"/>
        </w:rPr>
        <w:t>choice</w:t>
      </w:r>
      <w:r w:rsidR="00BA178D" w:rsidRPr="00FE7A49">
        <w:rPr>
          <w:rFonts w:ascii="Times New Roman" w:hAnsi="Times New Roman" w:cs="Times New Roman"/>
        </w:rPr>
        <w:t>s</w:t>
      </w:r>
      <w:r w:rsidRPr="00FE7A49">
        <w:rPr>
          <w:rFonts w:ascii="Times New Roman" w:hAnsi="Times New Roman" w:cs="Times New Roman"/>
        </w:rPr>
        <w:t xml:space="preserve"> has become a widespread issue for consumers, recommender Systems (also known as RSs) have become a prevalent technology as a solution to this problem. RSs collect information on its users using explicit information such as ratings and reviews as well as implicit data such as monitoring users’ behaviour and sites visited [1]. RSs have become applicable to many diverse industries, finding a home in areas such as music (Spotify), streaming entertainment (Netflix), and e-commerce (shopping sites), among others [1]. Not only do RSs help facilitate the decision-making process for users, they are also advantageous for businesses as they boost sales, particularly sales of niche items [3]. </w:t>
      </w:r>
    </w:p>
    <w:p w14:paraId="7FDEF6DD" w14:textId="3EBC5588" w:rsidR="00EF6598" w:rsidRPr="00FE7A49" w:rsidRDefault="2B6750DA" w:rsidP="001F34BC">
      <w:pPr>
        <w:rPr>
          <w:rFonts w:ascii="Times New Roman" w:hAnsi="Times New Roman" w:cs="Times New Roman"/>
        </w:rPr>
      </w:pPr>
      <w:r w:rsidRPr="00FE7A49">
        <w:rPr>
          <w:rFonts w:ascii="Times New Roman" w:hAnsi="Times New Roman" w:cs="Times New Roman"/>
        </w:rPr>
        <w:lastRenderedPageBreak/>
        <w:t xml:space="preserve">While recommendation systems have become more common as of recent years, RSs already have a history of more than 29 years [4]. The first collaborative filtering model was proposed in the 1990s [4]. The technology of recommendation systems can be divided into a data mining part that collects data about items and users, and a recommendation filtering model part [4]. </w:t>
      </w:r>
      <w:r w:rsidR="0029503C" w:rsidRPr="00FE7A49">
        <w:rPr>
          <w:rFonts w:ascii="Times New Roman" w:hAnsi="Times New Roman" w:cs="Times New Roman"/>
        </w:rPr>
        <w:t xml:space="preserve">The best type of filtering to use, collaborative or content-based, depends on the field [4]. Content-based filtering is where </w:t>
      </w:r>
      <w:r w:rsidR="00BA178D" w:rsidRPr="00FE7A49">
        <w:rPr>
          <w:rFonts w:ascii="Times New Roman" w:hAnsi="Times New Roman" w:cs="Times New Roman"/>
        </w:rPr>
        <w:t>recommendations</w:t>
      </w:r>
      <w:r w:rsidR="0029503C" w:rsidRPr="00FE7A49">
        <w:rPr>
          <w:rFonts w:ascii="Times New Roman" w:hAnsi="Times New Roman" w:cs="Times New Roman"/>
        </w:rPr>
        <w:t xml:space="preserve"> are generated based on similar items, whereas collaborative based filtering is where recommendations are generated based on similar users [4]. </w:t>
      </w:r>
      <w:r w:rsidRPr="00FE7A49">
        <w:rPr>
          <w:rFonts w:ascii="Times New Roman" w:hAnsi="Times New Roman" w:cs="Times New Roman"/>
        </w:rPr>
        <w:t>For instance, for online social network services (SNS) such as Yelp, Facebook, and Instagram, collaborative filtering models and hybrid recommendation models are common due to the availability of user data [4]. The vulnerabilities of collaborative filtering models include cold start (for new users), sparsity, and gray sheep</w:t>
      </w:r>
      <w:r w:rsidR="0029503C" w:rsidRPr="00FE7A49">
        <w:rPr>
          <w:rFonts w:ascii="Times New Roman" w:hAnsi="Times New Roman" w:cs="Times New Roman"/>
        </w:rPr>
        <w:t xml:space="preserve"> (users with unique and difficult to predict tastes)</w:t>
      </w:r>
      <w:r w:rsidRPr="00FE7A49">
        <w:rPr>
          <w:rFonts w:ascii="Times New Roman" w:hAnsi="Times New Roman" w:cs="Times New Roman"/>
        </w:rPr>
        <w:t xml:space="preserve"> [4]. In order to address these vulnerabilities, many studies have been conducted, such as Yang et al. who studied the</w:t>
      </w:r>
      <w:r w:rsidR="002414B3" w:rsidRPr="00FE7A49">
        <w:rPr>
          <w:rFonts w:ascii="Times New Roman" w:hAnsi="Times New Roman" w:cs="Times New Roman"/>
        </w:rPr>
        <w:t xml:space="preserve"> use of a</w:t>
      </w:r>
      <w:r w:rsidRPr="00FE7A49">
        <w:rPr>
          <w:rFonts w:ascii="Times New Roman" w:hAnsi="Times New Roman" w:cs="Times New Roman"/>
        </w:rPr>
        <w:t xml:space="preserve"> collaborative filtering model and</w:t>
      </w:r>
      <w:r w:rsidR="002414B3" w:rsidRPr="00FE7A49">
        <w:rPr>
          <w:rFonts w:ascii="Times New Roman" w:hAnsi="Times New Roman" w:cs="Times New Roman"/>
        </w:rPr>
        <w:t xml:space="preserve"> the</w:t>
      </w:r>
      <w:r w:rsidRPr="00FE7A49">
        <w:rPr>
          <w:rFonts w:ascii="Times New Roman" w:hAnsi="Times New Roman" w:cs="Times New Roman"/>
        </w:rPr>
        <w:t xml:space="preserve"> Matrix Factorization Technique for SNS recommendation systems [4].</w:t>
      </w:r>
      <w:r w:rsidR="00E064F1" w:rsidRPr="00FE7A49">
        <w:rPr>
          <w:rFonts w:ascii="Times New Roman" w:hAnsi="Times New Roman" w:cs="Times New Roman"/>
        </w:rPr>
        <w:t xml:space="preserve"> Matrix factorization is where a user-item matrix will be split into two lower-ranked matrices, one for items and one for users to assist with prediction accuracy</w:t>
      </w:r>
      <w:r w:rsidR="008A0448" w:rsidRPr="00FE7A49">
        <w:rPr>
          <w:rFonts w:ascii="Times New Roman" w:hAnsi="Times New Roman" w:cs="Times New Roman"/>
        </w:rPr>
        <w:t xml:space="preserve"> when there are issues with sparsity</w:t>
      </w:r>
      <w:r w:rsidR="00E064F1" w:rsidRPr="00FE7A49">
        <w:rPr>
          <w:rFonts w:ascii="Times New Roman" w:hAnsi="Times New Roman" w:cs="Times New Roman"/>
        </w:rPr>
        <w:t xml:space="preserve"> [4]. </w:t>
      </w:r>
    </w:p>
    <w:p w14:paraId="6243C8DD" w14:textId="71B04BD4" w:rsidR="002E3205" w:rsidRPr="00FE7A49" w:rsidRDefault="2B6750DA" w:rsidP="001F34BC">
      <w:pPr>
        <w:rPr>
          <w:rFonts w:ascii="Times New Roman" w:hAnsi="Times New Roman" w:cs="Times New Roman"/>
        </w:rPr>
      </w:pPr>
      <w:r w:rsidRPr="00FE7A49">
        <w:rPr>
          <w:rFonts w:ascii="Times New Roman" w:hAnsi="Times New Roman" w:cs="Times New Roman"/>
        </w:rPr>
        <w:t xml:space="preserve">Content-based techniques </w:t>
      </w:r>
      <w:r w:rsidR="00BA178D" w:rsidRPr="00FE7A49">
        <w:rPr>
          <w:rFonts w:ascii="Times New Roman" w:hAnsi="Times New Roman" w:cs="Times New Roman"/>
        </w:rPr>
        <w:t>develop their recommendations by analyzing an item’s attributes. This technique is best used when suggesting content such as web pages, publications, and news [5]</w:t>
      </w:r>
      <w:r w:rsidRPr="00FE7A49">
        <w:rPr>
          <w:rFonts w:ascii="Times New Roman" w:hAnsi="Times New Roman" w:cs="Times New Roman"/>
        </w:rPr>
        <w:t>. In order to find similarity between documents, it can use models such as the Naïve Bayes Classifier, Decision Trees, or Neural Networks [5]. One advantage of this technique is that it does not require the profile of other users as it does not generate predictions based on the profiles of similar users like collaborative filtering does [5]. One disadvantage is that it requires in-depth knowledge and description of the features of the items [5]. Within the recommendation system technology, recommendation techniques such as text mining, KNN (k-Nearest Neighbours), Clustering, Matrix Factorization, and Neural Network have been mainly utilized [4].</w:t>
      </w:r>
    </w:p>
    <w:p w14:paraId="36E40BB7" w14:textId="7A937873" w:rsidR="00BA63D0" w:rsidRPr="00FE7A49" w:rsidRDefault="2B6750DA" w:rsidP="001F34BC">
      <w:pPr>
        <w:rPr>
          <w:rFonts w:ascii="Times New Roman" w:hAnsi="Times New Roman" w:cs="Times New Roman"/>
        </w:rPr>
      </w:pPr>
      <w:r w:rsidRPr="00FE7A49">
        <w:rPr>
          <w:rFonts w:ascii="Times New Roman" w:hAnsi="Times New Roman" w:cs="Times New Roman"/>
        </w:rPr>
        <w:t xml:space="preserve">On the other hand, for collaborative filtering techniques, they have the ability to generate recommendations based on users with similar profiles enjoy, thus creating a “neighbourhood” [5]. The technique of collaborative filtering can be further broken down into memory-based and model-based categories [5]. Within memory-based techniques, </w:t>
      </w:r>
      <w:r w:rsidR="00BA178D" w:rsidRPr="00FE7A49">
        <w:rPr>
          <w:rFonts w:ascii="Times New Roman" w:hAnsi="Times New Roman" w:cs="Times New Roman"/>
        </w:rPr>
        <w:t xml:space="preserve">one can further break down the categories into </w:t>
      </w:r>
      <w:r w:rsidRPr="00FE7A49">
        <w:rPr>
          <w:rFonts w:ascii="Times New Roman" w:hAnsi="Times New Roman" w:cs="Times New Roman"/>
        </w:rPr>
        <w:t>user-based techniques and item-based techniques [5]. User based collaborative filtering (UBCF) calculates the similarity between users based on their ratings on the same item, whereas item based collaborative filtering (IBCF) compute</w:t>
      </w:r>
      <w:r w:rsidR="00BA178D" w:rsidRPr="00FE7A49">
        <w:rPr>
          <w:rFonts w:ascii="Times New Roman" w:hAnsi="Times New Roman" w:cs="Times New Roman"/>
        </w:rPr>
        <w:t>s</w:t>
      </w:r>
      <w:r w:rsidRPr="00FE7A49">
        <w:rPr>
          <w:rFonts w:ascii="Times New Roman" w:hAnsi="Times New Roman" w:cs="Times New Roman"/>
        </w:rPr>
        <w:t xml:space="preserve"> similarity between items and not users [5]. For model-based techniques, they utilize historic ratings for data mining or machine learning [5]. Examples include the Singular Value Decomposition (SVD) technique, and regression and clustering [5].</w:t>
      </w:r>
    </w:p>
    <w:p w14:paraId="5DB42828" w14:textId="0FE13308" w:rsidR="00EF6598" w:rsidRPr="00FE7A49" w:rsidRDefault="000074CD" w:rsidP="001F34BC">
      <w:pPr>
        <w:rPr>
          <w:rFonts w:ascii="Times New Roman" w:hAnsi="Times New Roman" w:cs="Times New Roman"/>
        </w:rPr>
      </w:pPr>
      <w:r w:rsidRPr="00FE7A49">
        <w:rPr>
          <w:rFonts w:ascii="Times New Roman" w:hAnsi="Times New Roman" w:cs="Times New Roman"/>
        </w:rPr>
        <w:t xml:space="preserve">When comparing the performance of </w:t>
      </w:r>
      <w:r w:rsidR="00A559A1" w:rsidRPr="00FE7A49">
        <w:rPr>
          <w:rFonts w:ascii="Times New Roman" w:hAnsi="Times New Roman" w:cs="Times New Roman"/>
        </w:rPr>
        <w:t>SVD, SVD++, and NMF (</w:t>
      </w:r>
      <w:r w:rsidR="00061CC0" w:rsidRPr="00FE7A49">
        <w:rPr>
          <w:rFonts w:ascii="Times New Roman" w:hAnsi="Times New Roman" w:cs="Times New Roman"/>
        </w:rPr>
        <w:t>Non-negative matrix factorization) in a study, the RMSE of the SVD method demonstrated the lowest average error rate</w:t>
      </w:r>
      <w:r w:rsidR="004463B4" w:rsidRPr="00FE7A49">
        <w:rPr>
          <w:rFonts w:ascii="Times New Roman" w:hAnsi="Times New Roman" w:cs="Times New Roman"/>
        </w:rPr>
        <w:t>, while NMF had the largest value [2]. Using MAE as the performance metric,</w:t>
      </w:r>
      <w:r w:rsidR="00DB6B1E" w:rsidRPr="00FE7A49">
        <w:rPr>
          <w:rFonts w:ascii="Times New Roman" w:hAnsi="Times New Roman" w:cs="Times New Roman"/>
        </w:rPr>
        <w:t xml:space="preserve"> NMF maintained the highest value, but SVD++ showed the smallest value [2].</w:t>
      </w:r>
      <w:r w:rsidR="00B4092A" w:rsidRPr="00FE7A49">
        <w:rPr>
          <w:rFonts w:ascii="Times New Roman" w:hAnsi="Times New Roman" w:cs="Times New Roman"/>
        </w:rPr>
        <w:t xml:space="preserve"> The results showed that using SVD for collaborative filtering in order to predict restaurant ratings was appropriate and efficient </w:t>
      </w:r>
      <w:r w:rsidR="00804EDA" w:rsidRPr="00FE7A49">
        <w:rPr>
          <w:rFonts w:ascii="Times New Roman" w:hAnsi="Times New Roman" w:cs="Times New Roman"/>
        </w:rPr>
        <w:t>as it had the lowest RMSE and the second-lowest MAE [2].</w:t>
      </w:r>
      <w:r w:rsidR="006D256C" w:rsidRPr="00FE7A49">
        <w:rPr>
          <w:rFonts w:ascii="Times New Roman" w:hAnsi="Times New Roman" w:cs="Times New Roman"/>
        </w:rPr>
        <w:t xml:space="preserve"> The author continues to state that the combination of reduced data storage requirements and improved accuracy is a great justification for the use of SVD </w:t>
      </w:r>
      <w:r w:rsidR="00F410F0" w:rsidRPr="00FE7A49">
        <w:rPr>
          <w:rFonts w:ascii="Times New Roman" w:hAnsi="Times New Roman" w:cs="Times New Roman"/>
        </w:rPr>
        <w:t>on the subject dataset</w:t>
      </w:r>
      <w:r w:rsidR="009318E2" w:rsidRPr="00FE7A49">
        <w:rPr>
          <w:rFonts w:ascii="Times New Roman" w:hAnsi="Times New Roman" w:cs="Times New Roman"/>
        </w:rPr>
        <w:t xml:space="preserve"> </w:t>
      </w:r>
      <w:r w:rsidR="006D256C" w:rsidRPr="00FE7A49">
        <w:rPr>
          <w:rFonts w:ascii="Times New Roman" w:hAnsi="Times New Roman" w:cs="Times New Roman"/>
        </w:rPr>
        <w:t>[2].</w:t>
      </w:r>
    </w:p>
    <w:p w14:paraId="4D6F6DD5" w14:textId="19853CA0" w:rsidR="00B85F3E" w:rsidRPr="00FE7A49" w:rsidRDefault="000250F5" w:rsidP="001F34BC">
      <w:pPr>
        <w:rPr>
          <w:rFonts w:ascii="Times New Roman" w:hAnsi="Times New Roman" w:cs="Times New Roman"/>
        </w:rPr>
      </w:pPr>
      <w:r w:rsidRPr="00FE7A49">
        <w:rPr>
          <w:rFonts w:ascii="Times New Roman" w:hAnsi="Times New Roman" w:cs="Times New Roman"/>
        </w:rPr>
        <w:t>The</w:t>
      </w:r>
      <w:r w:rsidR="00E0329C" w:rsidRPr="00FE7A49">
        <w:rPr>
          <w:rFonts w:ascii="Times New Roman" w:hAnsi="Times New Roman" w:cs="Times New Roman"/>
        </w:rPr>
        <w:t xml:space="preserve"> use of RMSE and MAE are popular</w:t>
      </w:r>
      <w:r w:rsidRPr="00FE7A49">
        <w:rPr>
          <w:rFonts w:ascii="Times New Roman" w:hAnsi="Times New Roman" w:cs="Times New Roman"/>
        </w:rPr>
        <w:t xml:space="preserve"> as they are easy to compute and simple to understand [6].</w:t>
      </w:r>
      <w:r w:rsidR="007F424D" w:rsidRPr="00FE7A49">
        <w:rPr>
          <w:rFonts w:ascii="Times New Roman" w:hAnsi="Times New Roman" w:cs="Times New Roman"/>
        </w:rPr>
        <w:t xml:space="preserve"> However, the author states that the use of MAE for classification tasks is not meaningful [6].</w:t>
      </w:r>
      <w:r w:rsidR="00DE29E1" w:rsidRPr="00FE7A49">
        <w:rPr>
          <w:rFonts w:ascii="Times New Roman" w:hAnsi="Times New Roman" w:cs="Times New Roman"/>
        </w:rPr>
        <w:t xml:space="preserve"> The paper also talks about precision and recall in terms of classification metrics that are popular</w:t>
      </w:r>
      <w:r w:rsidR="00A32A3A" w:rsidRPr="00FE7A49">
        <w:rPr>
          <w:rFonts w:ascii="Times New Roman" w:hAnsi="Times New Roman" w:cs="Times New Roman"/>
        </w:rPr>
        <w:t xml:space="preserve"> and appropriate for </w:t>
      </w:r>
      <w:r w:rsidR="00A32A3A" w:rsidRPr="00FE7A49">
        <w:rPr>
          <w:rFonts w:ascii="Times New Roman" w:hAnsi="Times New Roman" w:cs="Times New Roman"/>
        </w:rPr>
        <w:lastRenderedPageBreak/>
        <w:t>Top-N models [6].</w:t>
      </w:r>
      <w:r w:rsidR="006C6A94" w:rsidRPr="00FE7A49">
        <w:rPr>
          <w:rFonts w:ascii="Times New Roman" w:hAnsi="Times New Roman" w:cs="Times New Roman"/>
        </w:rPr>
        <w:t xml:space="preserve"> The author emphasizes that they should not be viewed on an absolute basis, but only on a comparative basis to compare different algorithms’ results on the same dataset</w:t>
      </w:r>
      <w:r w:rsidR="00675D25" w:rsidRPr="00FE7A49">
        <w:rPr>
          <w:rFonts w:ascii="Times New Roman" w:hAnsi="Times New Roman" w:cs="Times New Roman"/>
        </w:rPr>
        <w:t xml:space="preserve"> [6].</w:t>
      </w:r>
    </w:p>
    <w:p w14:paraId="216A8756" w14:textId="4DA5E523" w:rsidR="00421E68" w:rsidRPr="00FE7A49" w:rsidRDefault="00421E68">
      <w:pPr>
        <w:spacing w:after="0" w:line="240" w:lineRule="auto"/>
        <w:rPr>
          <w:rFonts w:ascii="Times New Roman" w:hAnsi="Times New Roman" w:cs="Times New Roman"/>
        </w:rPr>
      </w:pPr>
      <w:r w:rsidRPr="00FE7A49">
        <w:rPr>
          <w:rFonts w:ascii="Times New Roman" w:hAnsi="Times New Roman" w:cs="Times New Roman"/>
        </w:rPr>
        <w:br w:type="page"/>
      </w:r>
    </w:p>
    <w:p w14:paraId="6F53FEB3" w14:textId="6CB67645" w:rsidR="00421E68" w:rsidRPr="00FE7A49" w:rsidRDefault="2B6750DA" w:rsidP="00421E68">
      <w:pPr>
        <w:pStyle w:val="Heading1"/>
        <w:rPr>
          <w:rFonts w:ascii="Times New Roman" w:hAnsi="Times New Roman" w:cs="Times New Roman"/>
        </w:rPr>
      </w:pPr>
      <w:bookmarkStart w:id="5" w:name="_Toc127916292"/>
      <w:r w:rsidRPr="00FE7A49">
        <w:rPr>
          <w:rFonts w:ascii="Times New Roman" w:hAnsi="Times New Roman" w:cs="Times New Roman"/>
        </w:rPr>
        <w:lastRenderedPageBreak/>
        <w:t>Data Description</w:t>
      </w:r>
      <w:bookmarkEnd w:id="5"/>
    </w:p>
    <w:p w14:paraId="44057AE9" w14:textId="44F3A115" w:rsidR="00421E68" w:rsidRPr="00FE7A49" w:rsidRDefault="00C44FF5" w:rsidP="00DD3EEF">
      <w:pPr>
        <w:rPr>
          <w:rFonts w:ascii="Times New Roman" w:hAnsi="Times New Roman" w:cs="Times New Roman"/>
        </w:rPr>
      </w:pPr>
      <w:r w:rsidRPr="00FE7A49">
        <w:rPr>
          <w:rFonts w:ascii="Times New Roman" w:hAnsi="Times New Roman" w:cs="Times New Roman"/>
        </w:rPr>
        <w:t xml:space="preserve">The dataset is from the Yelp website, available for public download at </w:t>
      </w:r>
      <w:hyperlink r:id="rId16" w:history="1">
        <w:r w:rsidRPr="00FE7A49">
          <w:rPr>
            <w:rStyle w:val="Hyperlink"/>
            <w:rFonts w:ascii="Times New Roman" w:hAnsi="Times New Roman" w:cs="Times New Roman"/>
          </w:rPr>
          <w:t>https://www.yelp.com/dataset</w:t>
        </w:r>
      </w:hyperlink>
      <w:r w:rsidRPr="00FE7A49">
        <w:rPr>
          <w:rFonts w:ascii="Times New Roman" w:hAnsi="Times New Roman" w:cs="Times New Roman"/>
        </w:rPr>
        <w:t xml:space="preserve">. </w:t>
      </w:r>
      <w:r w:rsidR="007130F1" w:rsidRPr="00FE7A49">
        <w:rPr>
          <w:rFonts w:ascii="Times New Roman" w:hAnsi="Times New Roman" w:cs="Times New Roman"/>
        </w:rPr>
        <w:t>At the time of download, the dataset contained 6,990,280 reviews; 150,346 businesses; 200,100 pictures; and 11 metropolitan areas.</w:t>
      </w:r>
      <w:r w:rsidR="00611C96" w:rsidRPr="00FE7A49">
        <w:rPr>
          <w:rFonts w:ascii="Times New Roman" w:hAnsi="Times New Roman" w:cs="Times New Roman"/>
        </w:rPr>
        <w:t xml:space="preserve"> There </w:t>
      </w:r>
      <w:r w:rsidR="00B25658">
        <w:rPr>
          <w:rFonts w:ascii="Times New Roman" w:hAnsi="Times New Roman" w:cs="Times New Roman"/>
        </w:rPr>
        <w:t>were</w:t>
      </w:r>
      <w:r w:rsidR="00611C96" w:rsidRPr="00FE7A49">
        <w:rPr>
          <w:rFonts w:ascii="Times New Roman" w:hAnsi="Times New Roman" w:cs="Times New Roman"/>
        </w:rPr>
        <w:t xml:space="preserve"> also 908,915 tips made by 1,987,897 users. </w:t>
      </w:r>
      <w:r w:rsidR="000D57DC" w:rsidRPr="00FE7A49">
        <w:rPr>
          <w:rFonts w:ascii="Times New Roman" w:hAnsi="Times New Roman" w:cs="Times New Roman"/>
        </w:rPr>
        <w:t>Finally, there w</w:t>
      </w:r>
      <w:r w:rsidR="00B25658">
        <w:rPr>
          <w:rFonts w:ascii="Times New Roman" w:hAnsi="Times New Roman" w:cs="Times New Roman"/>
        </w:rPr>
        <w:t>ere</w:t>
      </w:r>
      <w:r w:rsidR="000D57DC" w:rsidRPr="00FE7A49">
        <w:rPr>
          <w:rFonts w:ascii="Times New Roman" w:hAnsi="Times New Roman" w:cs="Times New Roman"/>
        </w:rPr>
        <w:t xml:space="preserve"> also check-ins for each of the 131,930 businesses.</w:t>
      </w:r>
      <w:r w:rsidR="00227142" w:rsidRPr="00FE7A49">
        <w:rPr>
          <w:rFonts w:ascii="Times New Roman" w:hAnsi="Times New Roman" w:cs="Times New Roman"/>
        </w:rPr>
        <w:t xml:space="preserve"> The dataset is comprised of </w:t>
      </w:r>
      <w:r w:rsidR="00B14B32" w:rsidRPr="00FE7A49">
        <w:rPr>
          <w:rFonts w:ascii="Times New Roman" w:hAnsi="Times New Roman" w:cs="Times New Roman"/>
        </w:rPr>
        <w:t>five</w:t>
      </w:r>
      <w:r w:rsidR="00227142" w:rsidRPr="00FE7A49">
        <w:rPr>
          <w:rFonts w:ascii="Times New Roman" w:hAnsi="Times New Roman" w:cs="Times New Roman"/>
        </w:rPr>
        <w:t xml:space="preserve"> .JSON files, named business.json, review.json, user.json,</w:t>
      </w:r>
      <w:r w:rsidR="00976C8B" w:rsidRPr="00FE7A49">
        <w:rPr>
          <w:rFonts w:ascii="Times New Roman" w:hAnsi="Times New Roman" w:cs="Times New Roman"/>
        </w:rPr>
        <w:t xml:space="preserve"> tip.json</w:t>
      </w:r>
      <w:r w:rsidR="00B14B32" w:rsidRPr="00FE7A49">
        <w:rPr>
          <w:rFonts w:ascii="Times New Roman" w:hAnsi="Times New Roman" w:cs="Times New Roman"/>
        </w:rPr>
        <w:t>, and checkin.json</w:t>
      </w:r>
      <w:r w:rsidR="00F6477B" w:rsidRPr="00FE7A49">
        <w:rPr>
          <w:rFonts w:ascii="Times New Roman" w:hAnsi="Times New Roman" w:cs="Times New Roman"/>
        </w:rPr>
        <w:t>.</w:t>
      </w:r>
    </w:p>
    <w:p w14:paraId="6C403124" w14:textId="7A921566" w:rsidR="00D54C03" w:rsidRPr="00FE7A49" w:rsidRDefault="00D54C03" w:rsidP="00DD3EEF">
      <w:pPr>
        <w:rPr>
          <w:rFonts w:ascii="Times New Roman" w:hAnsi="Times New Roman" w:cs="Times New Roman"/>
          <w:b/>
          <w:bCs/>
        </w:rPr>
      </w:pPr>
      <w:r w:rsidRPr="00FE7A49">
        <w:rPr>
          <w:rFonts w:ascii="Times New Roman" w:hAnsi="Times New Roman" w:cs="Times New Roman"/>
          <w:b/>
          <w:bCs/>
        </w:rPr>
        <w:t>Business.json</w:t>
      </w:r>
    </w:p>
    <w:p w14:paraId="514BDFC4" w14:textId="60E5762F" w:rsidR="00357014" w:rsidRPr="00FE7A49" w:rsidRDefault="00357014" w:rsidP="00DD3EEF">
      <w:pPr>
        <w:rPr>
          <w:rFonts w:ascii="Times New Roman" w:hAnsi="Times New Roman" w:cs="Times New Roman"/>
        </w:rPr>
      </w:pPr>
      <w:r w:rsidRPr="00FE7A49">
        <w:rPr>
          <w:rFonts w:ascii="Times New Roman" w:hAnsi="Times New Roman" w:cs="Times New Roman"/>
        </w:rPr>
        <w:t xml:space="preserve">Within this .json file, there are </w:t>
      </w:r>
      <w:r w:rsidR="001E1F96" w:rsidRPr="00FE7A49">
        <w:rPr>
          <w:rFonts w:ascii="Times New Roman" w:hAnsi="Times New Roman" w:cs="Times New Roman"/>
        </w:rPr>
        <w:t>14 variables (Figure 2).</w:t>
      </w:r>
      <w:r w:rsidR="00A771A6" w:rsidRPr="00FE7A49">
        <w:rPr>
          <w:rFonts w:ascii="Times New Roman" w:hAnsi="Times New Roman" w:cs="Times New Roman"/>
        </w:rPr>
        <w:t xml:space="preserve"> Note, the variable is_open is a numeric variable displayed in Figure 1 as having a count and mean, amongst other </w:t>
      </w:r>
      <w:r w:rsidR="0069637C" w:rsidRPr="00FE7A49">
        <w:rPr>
          <w:rFonts w:ascii="Times New Roman" w:hAnsi="Times New Roman" w:cs="Times New Roman"/>
        </w:rPr>
        <w:t xml:space="preserve">variables, but </w:t>
      </w:r>
      <w:r w:rsidR="00D90D27" w:rsidRPr="00FE7A49">
        <w:rPr>
          <w:rFonts w:ascii="Times New Roman" w:hAnsi="Times New Roman" w:cs="Times New Roman"/>
        </w:rPr>
        <w:t>it comprises of “0” and “1” in order to signify if the business is open (“1”) or closed (“0”). Thus, the interquartile ranges as described below are not meaningful.</w:t>
      </w:r>
      <w:r w:rsidR="00301FE7" w:rsidRPr="00FE7A49">
        <w:rPr>
          <w:rFonts w:ascii="Times New Roman" w:hAnsi="Times New Roman" w:cs="Times New Roman"/>
        </w:rPr>
        <w:t xml:space="preserve"> There are five numeric variables, including latitude, longitude, stars, review_count, and is_open.</w:t>
      </w:r>
      <w:r w:rsidR="00FB7638" w:rsidRPr="00FE7A49">
        <w:rPr>
          <w:rFonts w:ascii="Times New Roman" w:hAnsi="Times New Roman" w:cs="Times New Roman"/>
        </w:rPr>
        <w:t xml:space="preserve"> Is_open may be better classified as binary.</w:t>
      </w:r>
      <w:r w:rsidR="00003179" w:rsidRPr="00FE7A49">
        <w:rPr>
          <w:rFonts w:ascii="Times New Roman" w:hAnsi="Times New Roman" w:cs="Times New Roman"/>
        </w:rPr>
        <w:t xml:space="preserve"> </w:t>
      </w:r>
      <w:r w:rsidR="006F1F36" w:rsidRPr="00FE7A49">
        <w:rPr>
          <w:rFonts w:ascii="Times New Roman" w:hAnsi="Times New Roman" w:cs="Times New Roman"/>
        </w:rPr>
        <w:t>Contains location data, attributes, and categories</w:t>
      </w:r>
      <w:r w:rsidR="00272F7E" w:rsidRPr="00FE7A49">
        <w:rPr>
          <w:rFonts w:ascii="Times New Roman" w:hAnsi="Times New Roman" w:cs="Times New Roman"/>
        </w:rPr>
        <w:t xml:space="preserve"> for the business. </w:t>
      </w:r>
      <w:r w:rsidR="00003179" w:rsidRPr="00FE7A49">
        <w:rPr>
          <w:rFonts w:ascii="Times New Roman" w:hAnsi="Times New Roman" w:cs="Times New Roman"/>
        </w:rPr>
        <w:t xml:space="preserve">According to the </w:t>
      </w:r>
      <w:r w:rsidR="007D224A">
        <w:rPr>
          <w:rFonts w:ascii="Times New Roman" w:hAnsi="Times New Roman" w:cs="Times New Roman"/>
        </w:rPr>
        <w:t>df.agg</w:t>
      </w:r>
      <w:r w:rsidR="00360886" w:rsidRPr="00FE7A49">
        <w:rPr>
          <w:rFonts w:ascii="Times New Roman" w:hAnsi="Times New Roman" w:cs="Times New Roman"/>
        </w:rPr>
        <w:t xml:space="preserve"> function, there are 150,346 records, and 14 attributes/columns.</w:t>
      </w:r>
    </w:p>
    <w:p w14:paraId="1F22E7E5" w14:textId="1926F9C9" w:rsidR="00955D1E" w:rsidRPr="00FE7A49" w:rsidRDefault="00955D1E" w:rsidP="00DD3EEF">
      <w:pPr>
        <w:rPr>
          <w:rFonts w:ascii="Times New Roman" w:hAnsi="Times New Roman" w:cs="Times New Roman"/>
        </w:rPr>
      </w:pPr>
    </w:p>
    <w:p w14:paraId="07495356" w14:textId="38AAE4C6" w:rsidR="00955D1E" w:rsidRPr="009B21F2" w:rsidRDefault="00955D1E" w:rsidP="00DD3EEF">
      <w:pPr>
        <w:rPr>
          <w:rFonts w:ascii="Times New Roman" w:hAnsi="Times New Roman" w:cs="Times New Roman"/>
          <w:i/>
          <w:iCs/>
        </w:rPr>
      </w:pPr>
      <w:r w:rsidRPr="009B21F2">
        <w:rPr>
          <w:rFonts w:ascii="Times New Roman" w:hAnsi="Times New Roman" w:cs="Times New Roman"/>
          <w:i/>
          <w:iCs/>
        </w:rPr>
        <w:t>Latitude: Latitude of the business’s location</w:t>
      </w:r>
    </w:p>
    <w:p w14:paraId="0F17514E" w14:textId="78EC337C" w:rsidR="00955D1E" w:rsidRPr="009B21F2" w:rsidRDefault="00955D1E" w:rsidP="00DD3EEF">
      <w:pPr>
        <w:rPr>
          <w:rFonts w:ascii="Times New Roman" w:hAnsi="Times New Roman" w:cs="Times New Roman"/>
          <w:i/>
          <w:iCs/>
        </w:rPr>
      </w:pPr>
      <w:r w:rsidRPr="009B21F2">
        <w:rPr>
          <w:rFonts w:ascii="Times New Roman" w:hAnsi="Times New Roman" w:cs="Times New Roman"/>
          <w:i/>
          <w:iCs/>
        </w:rPr>
        <w:t>Longitude: Longitude of the business’s location</w:t>
      </w:r>
    </w:p>
    <w:p w14:paraId="188020AC" w14:textId="242726B0" w:rsidR="00F05790" w:rsidRPr="009B21F2" w:rsidRDefault="00F05790" w:rsidP="00DD3EEF">
      <w:pPr>
        <w:rPr>
          <w:rFonts w:ascii="Times New Roman" w:hAnsi="Times New Roman" w:cs="Times New Roman"/>
          <w:i/>
          <w:iCs/>
        </w:rPr>
      </w:pPr>
      <w:r w:rsidRPr="009B21F2">
        <w:rPr>
          <w:rFonts w:ascii="Times New Roman" w:hAnsi="Times New Roman" w:cs="Times New Roman"/>
          <w:i/>
          <w:iCs/>
        </w:rPr>
        <w:t>Stars: Out of 5 stars, with 5 being the highest rating and 1 being the lowest, the rating of the business</w:t>
      </w:r>
    </w:p>
    <w:p w14:paraId="0D03E8E9" w14:textId="031E9688" w:rsidR="00F05790" w:rsidRPr="009B21F2" w:rsidRDefault="00F05790" w:rsidP="00DD3EEF">
      <w:pPr>
        <w:rPr>
          <w:rFonts w:ascii="Times New Roman" w:hAnsi="Times New Roman" w:cs="Times New Roman"/>
          <w:i/>
          <w:iCs/>
        </w:rPr>
      </w:pPr>
      <w:r w:rsidRPr="009B21F2">
        <w:rPr>
          <w:rFonts w:ascii="Times New Roman" w:hAnsi="Times New Roman" w:cs="Times New Roman"/>
          <w:i/>
          <w:iCs/>
        </w:rPr>
        <w:t xml:space="preserve">Review_Count: </w:t>
      </w:r>
      <w:r w:rsidR="00B13EBF" w:rsidRPr="009B21F2">
        <w:rPr>
          <w:rFonts w:ascii="Times New Roman" w:hAnsi="Times New Roman" w:cs="Times New Roman"/>
          <w:i/>
          <w:iCs/>
        </w:rPr>
        <w:t>The amount of reviews the business has</w:t>
      </w:r>
    </w:p>
    <w:p w14:paraId="478184B8" w14:textId="290D4869" w:rsidR="00B13EBF" w:rsidRPr="009B21F2" w:rsidRDefault="00495259" w:rsidP="00DD3EEF">
      <w:pPr>
        <w:rPr>
          <w:rFonts w:ascii="Times New Roman" w:hAnsi="Times New Roman" w:cs="Times New Roman"/>
          <w:i/>
          <w:iCs/>
        </w:rPr>
      </w:pPr>
      <w:r w:rsidRPr="009B21F2">
        <w:rPr>
          <w:rFonts w:ascii="Times New Roman" w:hAnsi="Times New Roman" w:cs="Times New Roman"/>
          <w:i/>
          <w:iCs/>
        </w:rPr>
        <w:t>Is_Open: “0” stands for closed, and “1” stands for open</w:t>
      </w:r>
    </w:p>
    <w:p w14:paraId="3B91494F" w14:textId="09997A94" w:rsidR="00D54C03" w:rsidRPr="00FE7A49" w:rsidRDefault="00D54C03" w:rsidP="00DD3EEF">
      <w:pPr>
        <w:rPr>
          <w:rFonts w:ascii="Times New Roman" w:hAnsi="Times New Roman" w:cs="Times New Roman"/>
          <w:b/>
          <w:bCs/>
        </w:rPr>
      </w:pPr>
      <w:r w:rsidRPr="00FE7A49">
        <w:rPr>
          <w:rFonts w:ascii="Times New Roman" w:hAnsi="Times New Roman" w:cs="Times New Roman"/>
          <w:b/>
          <w:bCs/>
          <w:noProof/>
        </w:rPr>
        <w:drawing>
          <wp:inline distT="0" distB="0" distL="0" distR="0" wp14:anchorId="7BC667BA" wp14:editId="05863B31">
            <wp:extent cx="5410955" cy="272453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7"/>
                    <a:stretch>
                      <a:fillRect/>
                    </a:stretch>
                  </pic:blipFill>
                  <pic:spPr>
                    <a:xfrm>
                      <a:off x="0" y="0"/>
                      <a:ext cx="5410955" cy="2724530"/>
                    </a:xfrm>
                    <a:prstGeom prst="rect">
                      <a:avLst/>
                    </a:prstGeom>
                  </pic:spPr>
                </pic:pic>
              </a:graphicData>
            </a:graphic>
          </wp:inline>
        </w:drawing>
      </w:r>
    </w:p>
    <w:p w14:paraId="600046F2" w14:textId="380CB957" w:rsidR="00D54C03" w:rsidRPr="00FE7A49" w:rsidRDefault="001E1F96" w:rsidP="00DD3EEF">
      <w:pPr>
        <w:rPr>
          <w:rFonts w:ascii="Times New Roman" w:hAnsi="Times New Roman" w:cs="Times New Roman"/>
          <w:i/>
          <w:iCs/>
        </w:rPr>
      </w:pPr>
      <w:r w:rsidRPr="00FE7A49">
        <w:rPr>
          <w:rFonts w:ascii="Times New Roman" w:hAnsi="Times New Roman" w:cs="Times New Roman"/>
          <w:i/>
          <w:iCs/>
        </w:rPr>
        <w:t xml:space="preserve">Figure 1: </w:t>
      </w:r>
      <w:r w:rsidR="00D54C03" w:rsidRPr="00FE7A49">
        <w:rPr>
          <w:rFonts w:ascii="Times New Roman" w:hAnsi="Times New Roman" w:cs="Times New Roman"/>
          <w:i/>
          <w:iCs/>
        </w:rPr>
        <w:t>Summary statistics for the numeric attributes in business.json</w:t>
      </w:r>
    </w:p>
    <w:p w14:paraId="6AE696F8" w14:textId="77777777" w:rsidR="00E41635" w:rsidRPr="00FE7A49" w:rsidRDefault="00E41635" w:rsidP="00DD3EEF">
      <w:pPr>
        <w:rPr>
          <w:rFonts w:ascii="Times New Roman" w:hAnsi="Times New Roman" w:cs="Times New Roman"/>
          <w:i/>
          <w:iCs/>
        </w:rPr>
      </w:pPr>
    </w:p>
    <w:p w14:paraId="053E875E" w14:textId="496BFAB0" w:rsidR="00A00FCF" w:rsidRPr="00FE7A49" w:rsidRDefault="00A00FCF" w:rsidP="00DD3EEF">
      <w:pPr>
        <w:rPr>
          <w:rFonts w:ascii="Times New Roman" w:hAnsi="Times New Roman" w:cs="Times New Roman"/>
          <w:i/>
          <w:iCs/>
        </w:rPr>
      </w:pPr>
      <w:r w:rsidRPr="00FE7A49">
        <w:rPr>
          <w:rFonts w:ascii="Times New Roman" w:hAnsi="Times New Roman" w:cs="Times New Roman"/>
          <w:i/>
          <w:iCs/>
          <w:noProof/>
        </w:rPr>
        <w:drawing>
          <wp:inline distT="0" distB="0" distL="0" distR="0" wp14:anchorId="581587A0" wp14:editId="4D00E7A8">
            <wp:extent cx="2010056" cy="2553056"/>
            <wp:effectExtent l="0" t="0" r="9525" b="0"/>
            <wp:docPr id="3" name="Picture 3"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receipt&#10;&#10;Description automatically generated"/>
                    <pic:cNvPicPr/>
                  </pic:nvPicPr>
                  <pic:blipFill>
                    <a:blip r:embed="rId18"/>
                    <a:stretch>
                      <a:fillRect/>
                    </a:stretch>
                  </pic:blipFill>
                  <pic:spPr>
                    <a:xfrm>
                      <a:off x="0" y="0"/>
                      <a:ext cx="2010056" cy="2553056"/>
                    </a:xfrm>
                    <a:prstGeom prst="rect">
                      <a:avLst/>
                    </a:prstGeom>
                  </pic:spPr>
                </pic:pic>
              </a:graphicData>
            </a:graphic>
          </wp:inline>
        </w:drawing>
      </w:r>
    </w:p>
    <w:p w14:paraId="1550F321" w14:textId="460E8134" w:rsidR="00A00FCF" w:rsidRPr="00FE7A49" w:rsidRDefault="001E1F96" w:rsidP="00DD3EEF">
      <w:pPr>
        <w:rPr>
          <w:rFonts w:ascii="Times New Roman" w:hAnsi="Times New Roman" w:cs="Times New Roman"/>
          <w:i/>
          <w:iCs/>
        </w:rPr>
      </w:pPr>
      <w:r w:rsidRPr="00FE7A49">
        <w:rPr>
          <w:rFonts w:ascii="Times New Roman" w:hAnsi="Times New Roman" w:cs="Times New Roman"/>
          <w:i/>
          <w:iCs/>
        </w:rPr>
        <w:t xml:space="preserve">Figure 2: </w:t>
      </w:r>
      <w:r w:rsidR="00A00FCF" w:rsidRPr="00FE7A49">
        <w:rPr>
          <w:rFonts w:ascii="Times New Roman" w:hAnsi="Times New Roman" w:cs="Times New Roman"/>
          <w:i/>
          <w:iCs/>
        </w:rPr>
        <w:t>Variables for business.json</w:t>
      </w:r>
    </w:p>
    <w:p w14:paraId="3BE9CCD4" w14:textId="08A4160F" w:rsidR="00A00FCF" w:rsidRPr="00FE7A49" w:rsidRDefault="00D330F3" w:rsidP="00DD3EEF">
      <w:pPr>
        <w:rPr>
          <w:rFonts w:ascii="Times New Roman" w:hAnsi="Times New Roman" w:cs="Times New Roman"/>
        </w:rPr>
      </w:pPr>
      <w:r w:rsidRPr="00FE7A49">
        <w:rPr>
          <w:rFonts w:ascii="Times New Roman" w:hAnsi="Times New Roman" w:cs="Times New Roman"/>
          <w:noProof/>
        </w:rPr>
        <w:drawing>
          <wp:inline distT="0" distB="0" distL="0" distR="0" wp14:anchorId="749935E9" wp14:editId="1CA1DCE6">
            <wp:extent cx="5943600" cy="190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08175"/>
                    </a:xfrm>
                    <a:prstGeom prst="rect">
                      <a:avLst/>
                    </a:prstGeom>
                  </pic:spPr>
                </pic:pic>
              </a:graphicData>
            </a:graphic>
          </wp:inline>
        </w:drawing>
      </w:r>
    </w:p>
    <w:p w14:paraId="19EF0143" w14:textId="4FACE637" w:rsidR="00D330F3" w:rsidRPr="00FE7A49" w:rsidRDefault="009B3BC8" w:rsidP="00DD3EEF">
      <w:pPr>
        <w:rPr>
          <w:rFonts w:ascii="Times New Roman" w:hAnsi="Times New Roman" w:cs="Times New Roman"/>
          <w:i/>
          <w:iCs/>
        </w:rPr>
      </w:pPr>
      <w:r w:rsidRPr="00FE7A49">
        <w:rPr>
          <w:rFonts w:ascii="Times New Roman" w:hAnsi="Times New Roman" w:cs="Times New Roman"/>
          <w:i/>
          <w:iCs/>
        </w:rPr>
        <w:t>Figure 3:</w:t>
      </w:r>
      <w:r w:rsidR="00642FC9" w:rsidRPr="00FE7A49">
        <w:rPr>
          <w:rFonts w:ascii="Times New Roman" w:hAnsi="Times New Roman" w:cs="Times New Roman"/>
          <w:i/>
          <w:iCs/>
        </w:rPr>
        <w:t xml:space="preserve"> First 5 entries within the business.json dataset</w:t>
      </w:r>
    </w:p>
    <w:p w14:paraId="3708B76E" w14:textId="6471BC91" w:rsidR="00642FC9" w:rsidRPr="00FE7A49" w:rsidRDefault="00642FC9" w:rsidP="00DD3EEF">
      <w:pPr>
        <w:rPr>
          <w:rFonts w:ascii="Times New Roman" w:hAnsi="Times New Roman" w:cs="Times New Roman"/>
          <w:i/>
          <w:iCs/>
        </w:rPr>
      </w:pPr>
    </w:p>
    <w:p w14:paraId="7A5BFD0F" w14:textId="53A66BA7" w:rsidR="00642FC9" w:rsidRPr="00FE7A49" w:rsidRDefault="0003289E" w:rsidP="00DD3EEF">
      <w:pPr>
        <w:rPr>
          <w:rFonts w:ascii="Times New Roman" w:hAnsi="Times New Roman" w:cs="Times New Roman"/>
          <w:i/>
          <w:iCs/>
        </w:rPr>
      </w:pPr>
      <w:r w:rsidRPr="00FE7A49">
        <w:rPr>
          <w:rFonts w:ascii="Times New Roman" w:hAnsi="Times New Roman" w:cs="Times New Roman"/>
          <w:i/>
          <w:iCs/>
          <w:noProof/>
        </w:rPr>
        <w:lastRenderedPageBreak/>
        <w:drawing>
          <wp:inline distT="0" distB="0" distL="0" distR="0" wp14:anchorId="4AAAA270" wp14:editId="0F268419">
            <wp:extent cx="4791744" cy="6725589"/>
            <wp:effectExtent l="0" t="0" r="889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0"/>
                    <a:stretch>
                      <a:fillRect/>
                    </a:stretch>
                  </pic:blipFill>
                  <pic:spPr>
                    <a:xfrm>
                      <a:off x="0" y="0"/>
                      <a:ext cx="4791744" cy="6725589"/>
                    </a:xfrm>
                    <a:prstGeom prst="rect">
                      <a:avLst/>
                    </a:prstGeom>
                  </pic:spPr>
                </pic:pic>
              </a:graphicData>
            </a:graphic>
          </wp:inline>
        </w:drawing>
      </w:r>
    </w:p>
    <w:p w14:paraId="327CC4D4" w14:textId="6E8BBA05" w:rsidR="0003289E" w:rsidRPr="00FE7A49" w:rsidRDefault="0003289E" w:rsidP="00DD3EEF">
      <w:pPr>
        <w:rPr>
          <w:rFonts w:ascii="Times New Roman" w:hAnsi="Times New Roman" w:cs="Times New Roman"/>
          <w:i/>
          <w:iCs/>
        </w:rPr>
      </w:pPr>
      <w:r w:rsidRPr="00FE7A49">
        <w:rPr>
          <w:rFonts w:ascii="Times New Roman" w:hAnsi="Times New Roman" w:cs="Times New Roman"/>
          <w:i/>
          <w:iCs/>
        </w:rPr>
        <w:t>Figure 4:</w:t>
      </w:r>
      <w:r w:rsidR="00F5598A" w:rsidRPr="00FE7A49">
        <w:rPr>
          <w:rFonts w:ascii="Times New Roman" w:hAnsi="Times New Roman" w:cs="Times New Roman"/>
          <w:i/>
          <w:iCs/>
        </w:rPr>
        <w:t xml:space="preserve"> </w:t>
      </w:r>
      <w:r w:rsidR="007D224A">
        <w:rPr>
          <w:rFonts w:ascii="Times New Roman" w:hAnsi="Times New Roman" w:cs="Times New Roman"/>
          <w:i/>
          <w:iCs/>
        </w:rPr>
        <w:t>df.agg</w:t>
      </w:r>
    </w:p>
    <w:p w14:paraId="50F9D6AE" w14:textId="77777777" w:rsidR="00FB0E06" w:rsidRPr="00FE7A49" w:rsidRDefault="00FB0E06">
      <w:pPr>
        <w:spacing w:after="0" w:line="240" w:lineRule="auto"/>
        <w:rPr>
          <w:rFonts w:ascii="Times New Roman" w:hAnsi="Times New Roman" w:cs="Times New Roman"/>
          <w:b/>
          <w:bCs/>
        </w:rPr>
      </w:pPr>
      <w:r w:rsidRPr="00FE7A49">
        <w:rPr>
          <w:rFonts w:ascii="Times New Roman" w:hAnsi="Times New Roman" w:cs="Times New Roman"/>
          <w:b/>
          <w:bCs/>
        </w:rPr>
        <w:br w:type="page"/>
      </w:r>
    </w:p>
    <w:p w14:paraId="21492865" w14:textId="2D52D187" w:rsidR="00421E68" w:rsidRPr="00FE7A49" w:rsidRDefault="00E41635" w:rsidP="00110B17">
      <w:pPr>
        <w:rPr>
          <w:rFonts w:ascii="Times New Roman" w:hAnsi="Times New Roman" w:cs="Times New Roman"/>
          <w:b/>
          <w:bCs/>
        </w:rPr>
      </w:pPr>
      <w:r w:rsidRPr="00FE7A49">
        <w:rPr>
          <w:rFonts w:ascii="Times New Roman" w:hAnsi="Times New Roman" w:cs="Times New Roman"/>
          <w:b/>
          <w:bCs/>
        </w:rPr>
        <w:lastRenderedPageBreak/>
        <w:t>Tip.json</w:t>
      </w:r>
    </w:p>
    <w:p w14:paraId="4B9C8A78" w14:textId="2EF8D097" w:rsidR="005A3390" w:rsidRPr="00FE7A49" w:rsidRDefault="005A3390" w:rsidP="005A3390">
      <w:pPr>
        <w:rPr>
          <w:rFonts w:ascii="Times New Roman" w:hAnsi="Times New Roman" w:cs="Times New Roman"/>
        </w:rPr>
      </w:pPr>
      <w:r w:rsidRPr="00FE7A49">
        <w:rPr>
          <w:rFonts w:ascii="Times New Roman" w:hAnsi="Times New Roman" w:cs="Times New Roman"/>
        </w:rPr>
        <w:t xml:space="preserve">Within this .json file, there are 5 variables (Figure </w:t>
      </w:r>
      <w:r w:rsidR="00467330" w:rsidRPr="00FE7A49">
        <w:rPr>
          <w:rFonts w:ascii="Times New Roman" w:hAnsi="Times New Roman" w:cs="Times New Roman"/>
        </w:rPr>
        <w:t>6</w:t>
      </w:r>
      <w:r w:rsidRPr="00FE7A49">
        <w:rPr>
          <w:rFonts w:ascii="Times New Roman" w:hAnsi="Times New Roman" w:cs="Times New Roman"/>
        </w:rPr>
        <w:t>).</w:t>
      </w:r>
      <w:r w:rsidR="0043171E" w:rsidRPr="00FE7A49">
        <w:rPr>
          <w:rFonts w:ascii="Times New Roman" w:hAnsi="Times New Roman" w:cs="Times New Roman"/>
        </w:rPr>
        <w:t xml:space="preserve"> </w:t>
      </w:r>
      <w:r w:rsidRPr="00FE7A49">
        <w:rPr>
          <w:rFonts w:ascii="Times New Roman" w:hAnsi="Times New Roman" w:cs="Times New Roman"/>
        </w:rPr>
        <w:t xml:space="preserve">There </w:t>
      </w:r>
      <w:r w:rsidR="00467330" w:rsidRPr="00FE7A49">
        <w:rPr>
          <w:rFonts w:ascii="Times New Roman" w:hAnsi="Times New Roman" w:cs="Times New Roman"/>
        </w:rPr>
        <w:t>is one numeric</w:t>
      </w:r>
      <w:r w:rsidRPr="00FE7A49">
        <w:rPr>
          <w:rFonts w:ascii="Times New Roman" w:hAnsi="Times New Roman" w:cs="Times New Roman"/>
        </w:rPr>
        <w:t xml:space="preserve"> variable</w:t>
      </w:r>
      <w:r w:rsidR="00467330" w:rsidRPr="00FE7A49">
        <w:rPr>
          <w:rFonts w:ascii="Times New Roman" w:hAnsi="Times New Roman" w:cs="Times New Roman"/>
        </w:rPr>
        <w:t xml:space="preserve">, compliment_count. </w:t>
      </w:r>
      <w:r w:rsidRPr="00FE7A49">
        <w:rPr>
          <w:rFonts w:ascii="Times New Roman" w:hAnsi="Times New Roman" w:cs="Times New Roman"/>
        </w:rPr>
        <w:t xml:space="preserve">According to the </w:t>
      </w:r>
      <w:r w:rsidR="007D224A">
        <w:rPr>
          <w:rFonts w:ascii="Times New Roman" w:hAnsi="Times New Roman" w:cs="Times New Roman"/>
        </w:rPr>
        <w:t>df.agg</w:t>
      </w:r>
      <w:r w:rsidRPr="00FE7A49">
        <w:rPr>
          <w:rFonts w:ascii="Times New Roman" w:hAnsi="Times New Roman" w:cs="Times New Roman"/>
        </w:rPr>
        <w:t xml:space="preserve"> function, there are </w:t>
      </w:r>
      <w:r w:rsidR="00871350" w:rsidRPr="00FE7A49">
        <w:rPr>
          <w:rFonts w:ascii="Times New Roman" w:hAnsi="Times New Roman" w:cs="Times New Roman"/>
        </w:rPr>
        <w:t>908,915</w:t>
      </w:r>
      <w:r w:rsidRPr="00FE7A49">
        <w:rPr>
          <w:rFonts w:ascii="Times New Roman" w:hAnsi="Times New Roman" w:cs="Times New Roman"/>
        </w:rPr>
        <w:t xml:space="preserve"> records, and </w:t>
      </w:r>
      <w:r w:rsidR="00871350" w:rsidRPr="00FE7A49">
        <w:rPr>
          <w:rFonts w:ascii="Times New Roman" w:hAnsi="Times New Roman" w:cs="Times New Roman"/>
        </w:rPr>
        <w:t xml:space="preserve">5 </w:t>
      </w:r>
      <w:r w:rsidRPr="00FE7A49">
        <w:rPr>
          <w:rFonts w:ascii="Times New Roman" w:hAnsi="Times New Roman" w:cs="Times New Roman"/>
        </w:rPr>
        <w:t>attributes/columns.</w:t>
      </w:r>
      <w:r w:rsidR="00ED2A5E" w:rsidRPr="00FE7A49">
        <w:rPr>
          <w:rFonts w:ascii="Times New Roman" w:hAnsi="Times New Roman" w:cs="Times New Roman"/>
        </w:rPr>
        <w:t xml:space="preserve"> </w:t>
      </w:r>
      <w:r w:rsidR="007C13DC" w:rsidRPr="00FE7A49">
        <w:rPr>
          <w:rFonts w:ascii="Times New Roman" w:hAnsi="Times New Roman" w:cs="Times New Roman"/>
        </w:rPr>
        <w:t>Contains tips written by a user for a business – differ from reviews in that they are shorter</w:t>
      </w:r>
      <w:r w:rsidR="00D36EA9" w:rsidRPr="00FE7A49">
        <w:rPr>
          <w:rFonts w:ascii="Times New Roman" w:hAnsi="Times New Roman" w:cs="Times New Roman"/>
        </w:rPr>
        <w:t xml:space="preserve"> and are there to convey </w:t>
      </w:r>
      <w:r w:rsidR="00720A1C" w:rsidRPr="00FE7A49">
        <w:rPr>
          <w:rFonts w:ascii="Times New Roman" w:hAnsi="Times New Roman" w:cs="Times New Roman"/>
        </w:rPr>
        <w:t>fast suggestions</w:t>
      </w:r>
      <w:r w:rsidR="00E26934" w:rsidRPr="00FE7A49">
        <w:rPr>
          <w:rFonts w:ascii="Times New Roman" w:hAnsi="Times New Roman" w:cs="Times New Roman"/>
        </w:rPr>
        <w:t>.</w:t>
      </w:r>
    </w:p>
    <w:p w14:paraId="57EDD43E" w14:textId="3405DA11" w:rsidR="00F559F0" w:rsidRPr="009B21F2" w:rsidRDefault="00F559F0" w:rsidP="005A3390">
      <w:pPr>
        <w:rPr>
          <w:rFonts w:ascii="Times New Roman" w:hAnsi="Times New Roman" w:cs="Times New Roman"/>
          <w:i/>
          <w:iCs/>
        </w:rPr>
      </w:pPr>
      <w:r w:rsidRPr="009B21F2">
        <w:rPr>
          <w:rFonts w:ascii="Times New Roman" w:hAnsi="Times New Roman" w:cs="Times New Roman"/>
          <w:i/>
          <w:iCs/>
        </w:rPr>
        <w:t>User_id: Refers to the user_id of the user who wrote the review</w:t>
      </w:r>
    </w:p>
    <w:p w14:paraId="752B427E" w14:textId="14BD87F9" w:rsidR="00DE7899" w:rsidRPr="009B21F2" w:rsidRDefault="00F559F0" w:rsidP="005A3390">
      <w:pPr>
        <w:rPr>
          <w:rFonts w:ascii="Times New Roman" w:hAnsi="Times New Roman" w:cs="Times New Roman"/>
          <w:i/>
          <w:iCs/>
        </w:rPr>
      </w:pPr>
      <w:r w:rsidRPr="009B21F2">
        <w:rPr>
          <w:rFonts w:ascii="Times New Roman" w:hAnsi="Times New Roman" w:cs="Times New Roman"/>
          <w:i/>
          <w:iCs/>
        </w:rPr>
        <w:t xml:space="preserve">Business_id: Refers to the business_id of the </w:t>
      </w:r>
      <w:r w:rsidR="00DE7899" w:rsidRPr="009B21F2">
        <w:rPr>
          <w:rFonts w:ascii="Times New Roman" w:hAnsi="Times New Roman" w:cs="Times New Roman"/>
          <w:i/>
          <w:iCs/>
        </w:rPr>
        <w:t>respective business</w:t>
      </w:r>
    </w:p>
    <w:p w14:paraId="4616299B" w14:textId="257D8D25" w:rsidR="001462BA" w:rsidRPr="009B21F2" w:rsidRDefault="001462BA" w:rsidP="005A3390">
      <w:pPr>
        <w:rPr>
          <w:rFonts w:ascii="Times New Roman" w:hAnsi="Times New Roman" w:cs="Times New Roman"/>
          <w:i/>
          <w:iCs/>
        </w:rPr>
      </w:pPr>
      <w:r w:rsidRPr="009B21F2">
        <w:rPr>
          <w:rFonts w:ascii="Times New Roman" w:hAnsi="Times New Roman" w:cs="Times New Roman"/>
          <w:i/>
          <w:iCs/>
        </w:rPr>
        <w:t>Text: The full review text as written by the user</w:t>
      </w:r>
    </w:p>
    <w:p w14:paraId="5C9C7BE3" w14:textId="03179719" w:rsidR="001462BA" w:rsidRPr="009B21F2" w:rsidRDefault="00180F3F" w:rsidP="005A3390">
      <w:pPr>
        <w:rPr>
          <w:rFonts w:ascii="Times New Roman" w:hAnsi="Times New Roman" w:cs="Times New Roman"/>
          <w:i/>
          <w:iCs/>
        </w:rPr>
      </w:pPr>
      <w:r w:rsidRPr="009B21F2">
        <w:rPr>
          <w:rFonts w:ascii="Times New Roman" w:hAnsi="Times New Roman" w:cs="Times New Roman"/>
          <w:i/>
          <w:iCs/>
        </w:rPr>
        <w:t>Date: Date Time format for the date and time the review was written</w:t>
      </w:r>
      <w:r w:rsidR="001B39FB" w:rsidRPr="009B21F2">
        <w:rPr>
          <w:rFonts w:ascii="Times New Roman" w:hAnsi="Times New Roman" w:cs="Times New Roman"/>
          <w:i/>
          <w:iCs/>
        </w:rPr>
        <w:t>, formatted as YYYY-MM-DD</w:t>
      </w:r>
    </w:p>
    <w:p w14:paraId="234EAA6E" w14:textId="3AAFAE5F" w:rsidR="00180F3F" w:rsidRPr="009B21F2" w:rsidRDefault="00180F3F" w:rsidP="005A3390">
      <w:pPr>
        <w:rPr>
          <w:rFonts w:ascii="Times New Roman" w:hAnsi="Times New Roman" w:cs="Times New Roman"/>
          <w:i/>
          <w:iCs/>
        </w:rPr>
      </w:pPr>
      <w:r w:rsidRPr="009B21F2">
        <w:rPr>
          <w:rFonts w:ascii="Times New Roman" w:hAnsi="Times New Roman" w:cs="Times New Roman"/>
          <w:i/>
          <w:iCs/>
        </w:rPr>
        <w:t>Compliment_count:</w:t>
      </w:r>
      <w:r w:rsidR="00CB4507" w:rsidRPr="009B21F2">
        <w:rPr>
          <w:rFonts w:ascii="Times New Roman" w:hAnsi="Times New Roman" w:cs="Times New Roman"/>
          <w:i/>
          <w:iCs/>
        </w:rPr>
        <w:t xml:space="preserve"> </w:t>
      </w:r>
      <w:r w:rsidR="001B39FB" w:rsidRPr="009B21F2">
        <w:rPr>
          <w:rFonts w:ascii="Times New Roman" w:hAnsi="Times New Roman" w:cs="Times New Roman"/>
          <w:i/>
          <w:iCs/>
        </w:rPr>
        <w:t>How many compliments it has</w:t>
      </w:r>
      <w:r w:rsidR="00CB4507" w:rsidRPr="009B21F2">
        <w:rPr>
          <w:rFonts w:ascii="Times New Roman" w:hAnsi="Times New Roman" w:cs="Times New Roman"/>
          <w:i/>
          <w:iCs/>
        </w:rPr>
        <w:t xml:space="preserve"> </w:t>
      </w:r>
    </w:p>
    <w:p w14:paraId="5D3CFDFC" w14:textId="6FBB2F16" w:rsidR="005A3390" w:rsidRPr="00FE7A49" w:rsidRDefault="005A3390" w:rsidP="00110B17">
      <w:pPr>
        <w:rPr>
          <w:rFonts w:ascii="Times New Roman" w:hAnsi="Times New Roman" w:cs="Times New Roman"/>
          <w:b/>
          <w:bCs/>
        </w:rPr>
      </w:pPr>
    </w:p>
    <w:p w14:paraId="60419A50" w14:textId="4E7D0029" w:rsidR="00E41635" w:rsidRPr="00FE7A49" w:rsidRDefault="00E41635" w:rsidP="00110B17">
      <w:pPr>
        <w:rPr>
          <w:rFonts w:ascii="Times New Roman" w:hAnsi="Times New Roman" w:cs="Times New Roman"/>
        </w:rPr>
      </w:pPr>
      <w:r w:rsidRPr="00FE7A49">
        <w:rPr>
          <w:rFonts w:ascii="Times New Roman" w:hAnsi="Times New Roman" w:cs="Times New Roman"/>
          <w:noProof/>
        </w:rPr>
        <w:drawing>
          <wp:inline distT="0" distB="0" distL="0" distR="0" wp14:anchorId="633BF0BE" wp14:editId="0D8F9141">
            <wp:extent cx="1914792" cy="264832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1"/>
                    <a:stretch>
                      <a:fillRect/>
                    </a:stretch>
                  </pic:blipFill>
                  <pic:spPr>
                    <a:xfrm>
                      <a:off x="0" y="0"/>
                      <a:ext cx="1914792" cy="2648320"/>
                    </a:xfrm>
                    <a:prstGeom prst="rect">
                      <a:avLst/>
                    </a:prstGeom>
                  </pic:spPr>
                </pic:pic>
              </a:graphicData>
            </a:graphic>
          </wp:inline>
        </w:drawing>
      </w:r>
    </w:p>
    <w:p w14:paraId="32069BF3" w14:textId="305FEA31" w:rsidR="00E41635" w:rsidRPr="00FE7A49" w:rsidRDefault="00E41635" w:rsidP="00E41635">
      <w:pPr>
        <w:rPr>
          <w:rFonts w:ascii="Times New Roman" w:hAnsi="Times New Roman" w:cs="Times New Roman"/>
          <w:i/>
          <w:iCs/>
        </w:rPr>
      </w:pPr>
      <w:r w:rsidRPr="00FE7A49">
        <w:rPr>
          <w:rFonts w:ascii="Times New Roman" w:hAnsi="Times New Roman" w:cs="Times New Roman"/>
          <w:i/>
          <w:iCs/>
        </w:rPr>
        <w:t>Figure 5: Summary statistics for the numeric attributes in tip.json</w:t>
      </w:r>
    </w:p>
    <w:p w14:paraId="2C7C1703" w14:textId="6AA83283" w:rsidR="00E41635" w:rsidRPr="00FE7A49" w:rsidRDefault="00E41635" w:rsidP="00110B17">
      <w:pPr>
        <w:rPr>
          <w:rFonts w:ascii="Times New Roman" w:hAnsi="Times New Roman" w:cs="Times New Roman"/>
          <w:i/>
          <w:iCs/>
        </w:rPr>
      </w:pPr>
    </w:p>
    <w:p w14:paraId="51A6CE30" w14:textId="3B384A29" w:rsidR="00E41635" w:rsidRPr="00FE7A49" w:rsidRDefault="004B4B41" w:rsidP="00110B17">
      <w:pPr>
        <w:rPr>
          <w:rFonts w:ascii="Times New Roman" w:hAnsi="Times New Roman" w:cs="Times New Roman"/>
          <w:i/>
          <w:iCs/>
        </w:rPr>
      </w:pPr>
      <w:r w:rsidRPr="00FE7A49">
        <w:rPr>
          <w:rFonts w:ascii="Times New Roman" w:hAnsi="Times New Roman" w:cs="Times New Roman"/>
          <w:i/>
          <w:iCs/>
          <w:noProof/>
        </w:rPr>
        <w:drawing>
          <wp:inline distT="0" distB="0" distL="0" distR="0" wp14:anchorId="5F9B10AE" wp14:editId="5ADBBEEC">
            <wp:extent cx="2667372" cy="1057423"/>
            <wp:effectExtent l="0" t="0" r="0" b="9525"/>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22"/>
                    <a:stretch>
                      <a:fillRect/>
                    </a:stretch>
                  </pic:blipFill>
                  <pic:spPr>
                    <a:xfrm>
                      <a:off x="0" y="0"/>
                      <a:ext cx="2667372" cy="1057423"/>
                    </a:xfrm>
                    <a:prstGeom prst="rect">
                      <a:avLst/>
                    </a:prstGeom>
                  </pic:spPr>
                </pic:pic>
              </a:graphicData>
            </a:graphic>
          </wp:inline>
        </w:drawing>
      </w:r>
    </w:p>
    <w:p w14:paraId="7981EC58" w14:textId="2DAE3057" w:rsidR="004B4B41" w:rsidRPr="00FE7A49" w:rsidRDefault="004B4B41" w:rsidP="00110B17">
      <w:pPr>
        <w:rPr>
          <w:rFonts w:ascii="Times New Roman" w:hAnsi="Times New Roman" w:cs="Times New Roman"/>
          <w:i/>
          <w:iCs/>
        </w:rPr>
      </w:pPr>
      <w:r w:rsidRPr="00FE7A49">
        <w:rPr>
          <w:rFonts w:ascii="Times New Roman" w:hAnsi="Times New Roman" w:cs="Times New Roman"/>
          <w:i/>
          <w:iCs/>
        </w:rPr>
        <w:t>Figure 6: Variables for tip.json</w:t>
      </w:r>
    </w:p>
    <w:p w14:paraId="0E81502B" w14:textId="05C1819B" w:rsidR="00480009" w:rsidRPr="00FE7A49" w:rsidRDefault="00C056F6" w:rsidP="00110B17">
      <w:pPr>
        <w:rPr>
          <w:rFonts w:ascii="Times New Roman" w:hAnsi="Times New Roman" w:cs="Times New Roman"/>
          <w:i/>
          <w:iCs/>
        </w:rPr>
      </w:pPr>
      <w:r w:rsidRPr="00FE7A49">
        <w:rPr>
          <w:rFonts w:ascii="Times New Roman" w:hAnsi="Times New Roman" w:cs="Times New Roman"/>
          <w:i/>
          <w:iCs/>
          <w:noProof/>
        </w:rPr>
        <w:lastRenderedPageBreak/>
        <w:drawing>
          <wp:inline distT="0" distB="0" distL="0" distR="0" wp14:anchorId="3103D393" wp14:editId="4A7F03CC">
            <wp:extent cx="5943600" cy="1081405"/>
            <wp:effectExtent l="0" t="0" r="0" b="444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3"/>
                    <a:stretch>
                      <a:fillRect/>
                    </a:stretch>
                  </pic:blipFill>
                  <pic:spPr>
                    <a:xfrm>
                      <a:off x="0" y="0"/>
                      <a:ext cx="5943600" cy="1081405"/>
                    </a:xfrm>
                    <a:prstGeom prst="rect">
                      <a:avLst/>
                    </a:prstGeom>
                  </pic:spPr>
                </pic:pic>
              </a:graphicData>
            </a:graphic>
          </wp:inline>
        </w:drawing>
      </w:r>
    </w:p>
    <w:p w14:paraId="6B95B846" w14:textId="7903E750" w:rsidR="00C056F6" w:rsidRPr="00FE7A49" w:rsidRDefault="00C056F6" w:rsidP="00110B17">
      <w:pPr>
        <w:rPr>
          <w:rFonts w:ascii="Times New Roman" w:hAnsi="Times New Roman" w:cs="Times New Roman"/>
          <w:i/>
          <w:iCs/>
        </w:rPr>
      </w:pPr>
      <w:r w:rsidRPr="00FE7A49">
        <w:rPr>
          <w:rFonts w:ascii="Times New Roman" w:hAnsi="Times New Roman" w:cs="Times New Roman"/>
          <w:i/>
          <w:iCs/>
        </w:rPr>
        <w:t>Figure 7: First 5 entries within the tip.json dataset</w:t>
      </w:r>
    </w:p>
    <w:p w14:paraId="577EEAB2" w14:textId="798BBFF4" w:rsidR="00480009" w:rsidRPr="00FE7A49" w:rsidRDefault="00480009" w:rsidP="2B6750DA">
      <w:pPr>
        <w:rPr>
          <w:rFonts w:ascii="Times New Roman" w:hAnsi="Times New Roman" w:cs="Times New Roman"/>
          <w:i/>
          <w:iCs/>
        </w:rPr>
      </w:pPr>
      <w:r w:rsidRPr="00FE7A49">
        <w:rPr>
          <w:rFonts w:ascii="Times New Roman" w:hAnsi="Times New Roman" w:cs="Times New Roman"/>
          <w:noProof/>
        </w:rPr>
        <w:drawing>
          <wp:inline distT="0" distB="0" distL="0" distR="0" wp14:anchorId="6CD51637" wp14:editId="06554785">
            <wp:extent cx="5943600" cy="6163312"/>
            <wp:effectExtent l="0" t="0" r="0" b="889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943600" cy="6163312"/>
                    </a:xfrm>
                    <a:prstGeom prst="rect">
                      <a:avLst/>
                    </a:prstGeom>
                  </pic:spPr>
                </pic:pic>
              </a:graphicData>
            </a:graphic>
          </wp:inline>
        </w:drawing>
      </w:r>
      <w:r w:rsidR="2B6750DA" w:rsidRPr="00FE7A49">
        <w:rPr>
          <w:rFonts w:ascii="Times New Roman" w:hAnsi="Times New Roman" w:cs="Times New Roman"/>
          <w:i/>
          <w:iCs/>
        </w:rPr>
        <w:t xml:space="preserve">Figure 8: </w:t>
      </w:r>
      <w:r w:rsidR="007D224A">
        <w:rPr>
          <w:rFonts w:ascii="Times New Roman" w:hAnsi="Times New Roman" w:cs="Times New Roman"/>
          <w:i/>
          <w:iCs/>
        </w:rPr>
        <w:t>df.agg</w:t>
      </w:r>
    </w:p>
    <w:p w14:paraId="70545BD5" w14:textId="0544065F" w:rsidR="0093622D" w:rsidRPr="00FE7A49" w:rsidRDefault="0093622D">
      <w:pPr>
        <w:spacing w:after="0" w:line="240" w:lineRule="auto"/>
        <w:rPr>
          <w:rFonts w:ascii="Times New Roman" w:hAnsi="Times New Roman" w:cs="Times New Roman"/>
        </w:rPr>
      </w:pPr>
    </w:p>
    <w:p w14:paraId="1DB5148D" w14:textId="0828E02A" w:rsidR="00C33BC3" w:rsidRPr="00FE7A49" w:rsidRDefault="00E4405A">
      <w:pPr>
        <w:spacing w:after="0" w:line="240" w:lineRule="auto"/>
        <w:rPr>
          <w:rFonts w:ascii="Times New Roman" w:hAnsi="Times New Roman" w:cs="Times New Roman"/>
          <w:b/>
          <w:bCs/>
        </w:rPr>
      </w:pPr>
      <w:r w:rsidRPr="00FE7A49">
        <w:rPr>
          <w:rFonts w:ascii="Times New Roman" w:hAnsi="Times New Roman" w:cs="Times New Roman"/>
          <w:b/>
          <w:bCs/>
        </w:rPr>
        <w:t>Checkin.json</w:t>
      </w:r>
    </w:p>
    <w:p w14:paraId="79BC52A3" w14:textId="7157BD9D" w:rsidR="00652B0B" w:rsidRPr="009B21F2" w:rsidRDefault="00652B0B" w:rsidP="00652B0B">
      <w:pPr>
        <w:rPr>
          <w:rFonts w:ascii="Times New Roman" w:hAnsi="Times New Roman" w:cs="Times New Roman"/>
          <w:i/>
          <w:iCs/>
        </w:rPr>
      </w:pPr>
      <w:r w:rsidRPr="009B21F2">
        <w:rPr>
          <w:rFonts w:ascii="Times New Roman" w:hAnsi="Times New Roman" w:cs="Times New Roman"/>
          <w:i/>
          <w:iCs/>
        </w:rPr>
        <w:t xml:space="preserve">Within this .json file, there are </w:t>
      </w:r>
      <w:r w:rsidR="005D7696" w:rsidRPr="009B21F2">
        <w:rPr>
          <w:rFonts w:ascii="Times New Roman" w:hAnsi="Times New Roman" w:cs="Times New Roman"/>
          <w:i/>
          <w:iCs/>
        </w:rPr>
        <w:t>2</w:t>
      </w:r>
      <w:r w:rsidRPr="009B21F2">
        <w:rPr>
          <w:rFonts w:ascii="Times New Roman" w:hAnsi="Times New Roman" w:cs="Times New Roman"/>
          <w:i/>
          <w:iCs/>
        </w:rPr>
        <w:t xml:space="preserve"> variables (Figure </w:t>
      </w:r>
      <w:r w:rsidR="005D7696" w:rsidRPr="009B21F2">
        <w:rPr>
          <w:rFonts w:ascii="Times New Roman" w:hAnsi="Times New Roman" w:cs="Times New Roman"/>
          <w:i/>
          <w:iCs/>
        </w:rPr>
        <w:t>10</w:t>
      </w:r>
      <w:r w:rsidRPr="009B21F2">
        <w:rPr>
          <w:rFonts w:ascii="Times New Roman" w:hAnsi="Times New Roman" w:cs="Times New Roman"/>
          <w:i/>
          <w:iCs/>
        </w:rPr>
        <w:t xml:space="preserve">). There </w:t>
      </w:r>
      <w:r w:rsidR="005D7696" w:rsidRPr="009B21F2">
        <w:rPr>
          <w:rFonts w:ascii="Times New Roman" w:hAnsi="Times New Roman" w:cs="Times New Roman"/>
          <w:i/>
          <w:iCs/>
        </w:rPr>
        <w:t>are no numeric variables, and only two string variables, business_id and date</w:t>
      </w:r>
      <w:r w:rsidRPr="009B21F2">
        <w:rPr>
          <w:rFonts w:ascii="Times New Roman" w:hAnsi="Times New Roman" w:cs="Times New Roman"/>
          <w:i/>
          <w:iCs/>
        </w:rPr>
        <w:t xml:space="preserve">. According to the </w:t>
      </w:r>
      <w:r w:rsidR="007D224A">
        <w:rPr>
          <w:rFonts w:ascii="Times New Roman" w:hAnsi="Times New Roman" w:cs="Times New Roman"/>
          <w:i/>
          <w:iCs/>
        </w:rPr>
        <w:t>df.agg</w:t>
      </w:r>
      <w:r w:rsidRPr="009B21F2">
        <w:rPr>
          <w:rFonts w:ascii="Times New Roman" w:hAnsi="Times New Roman" w:cs="Times New Roman"/>
          <w:i/>
          <w:iCs/>
        </w:rPr>
        <w:t xml:space="preserve"> function, there are 1</w:t>
      </w:r>
      <w:r w:rsidR="00637BC1" w:rsidRPr="009B21F2">
        <w:rPr>
          <w:rFonts w:ascii="Times New Roman" w:hAnsi="Times New Roman" w:cs="Times New Roman"/>
          <w:i/>
          <w:iCs/>
        </w:rPr>
        <w:t>31</w:t>
      </w:r>
      <w:r w:rsidRPr="009B21F2">
        <w:rPr>
          <w:rFonts w:ascii="Times New Roman" w:hAnsi="Times New Roman" w:cs="Times New Roman"/>
          <w:i/>
          <w:iCs/>
        </w:rPr>
        <w:t>,</w:t>
      </w:r>
      <w:r w:rsidR="00637BC1" w:rsidRPr="009B21F2">
        <w:rPr>
          <w:rFonts w:ascii="Times New Roman" w:hAnsi="Times New Roman" w:cs="Times New Roman"/>
          <w:i/>
          <w:iCs/>
        </w:rPr>
        <w:t>930</w:t>
      </w:r>
      <w:r w:rsidRPr="009B21F2">
        <w:rPr>
          <w:rFonts w:ascii="Times New Roman" w:hAnsi="Times New Roman" w:cs="Times New Roman"/>
          <w:i/>
          <w:iCs/>
        </w:rPr>
        <w:t xml:space="preserve"> records, and </w:t>
      </w:r>
      <w:r w:rsidR="00637BC1" w:rsidRPr="009B21F2">
        <w:rPr>
          <w:rFonts w:ascii="Times New Roman" w:hAnsi="Times New Roman" w:cs="Times New Roman"/>
          <w:i/>
          <w:iCs/>
        </w:rPr>
        <w:t>2</w:t>
      </w:r>
      <w:r w:rsidRPr="009B21F2">
        <w:rPr>
          <w:rFonts w:ascii="Times New Roman" w:hAnsi="Times New Roman" w:cs="Times New Roman"/>
          <w:i/>
          <w:iCs/>
        </w:rPr>
        <w:t xml:space="preserve"> attributes/columns. </w:t>
      </w:r>
      <w:r w:rsidR="00591003" w:rsidRPr="009B21F2">
        <w:rPr>
          <w:rFonts w:ascii="Times New Roman" w:hAnsi="Times New Roman" w:cs="Times New Roman"/>
          <w:i/>
          <w:iCs/>
        </w:rPr>
        <w:t>Contains the date and the business_id of the checkins.</w:t>
      </w:r>
    </w:p>
    <w:p w14:paraId="7004A912" w14:textId="1F8C3CED" w:rsidR="005F6674" w:rsidRPr="009B21F2" w:rsidRDefault="005F6674" w:rsidP="00652B0B">
      <w:pPr>
        <w:rPr>
          <w:rFonts w:ascii="Times New Roman" w:hAnsi="Times New Roman" w:cs="Times New Roman"/>
          <w:i/>
          <w:iCs/>
        </w:rPr>
      </w:pPr>
      <w:r w:rsidRPr="009B21F2">
        <w:rPr>
          <w:rFonts w:ascii="Times New Roman" w:hAnsi="Times New Roman" w:cs="Times New Roman"/>
          <w:i/>
          <w:iCs/>
        </w:rPr>
        <w:t>Business_id: Connected to business_id in business.json. A string variable representing the ID of the checked-in business</w:t>
      </w:r>
    </w:p>
    <w:p w14:paraId="620A1FF8" w14:textId="517DC70D" w:rsidR="005F6674" w:rsidRPr="009B21F2" w:rsidRDefault="005F6674" w:rsidP="00652B0B">
      <w:pPr>
        <w:rPr>
          <w:rFonts w:ascii="Times New Roman" w:hAnsi="Times New Roman" w:cs="Times New Roman"/>
          <w:i/>
          <w:iCs/>
        </w:rPr>
      </w:pPr>
      <w:r w:rsidRPr="009B21F2">
        <w:rPr>
          <w:rFonts w:ascii="Times New Roman" w:hAnsi="Times New Roman" w:cs="Times New Roman"/>
          <w:i/>
          <w:iCs/>
        </w:rPr>
        <w:t>Date: Date of the check-in</w:t>
      </w:r>
      <w:r w:rsidR="00313696" w:rsidRPr="009B21F2">
        <w:rPr>
          <w:rFonts w:ascii="Times New Roman" w:hAnsi="Times New Roman" w:cs="Times New Roman"/>
          <w:i/>
          <w:iCs/>
        </w:rPr>
        <w:t>, a string variable, a comma-separated list of timestamps for each check-in</w:t>
      </w:r>
      <w:r w:rsidR="0090191A" w:rsidRPr="009B21F2">
        <w:rPr>
          <w:rFonts w:ascii="Times New Roman" w:hAnsi="Times New Roman" w:cs="Times New Roman"/>
          <w:i/>
          <w:iCs/>
        </w:rPr>
        <w:t xml:space="preserve"> in YYYY-MM-DD HH:MM:SS format</w:t>
      </w:r>
    </w:p>
    <w:p w14:paraId="232C68C7" w14:textId="77777777" w:rsidR="00652B0B" w:rsidRPr="00FE7A49" w:rsidRDefault="00652B0B">
      <w:pPr>
        <w:spacing w:after="0" w:line="240" w:lineRule="auto"/>
        <w:rPr>
          <w:rFonts w:ascii="Times New Roman" w:hAnsi="Times New Roman" w:cs="Times New Roman"/>
          <w:b/>
          <w:bCs/>
        </w:rPr>
      </w:pPr>
    </w:p>
    <w:p w14:paraId="41054221" w14:textId="26A43566" w:rsidR="00E4405A" w:rsidRPr="00FE7A49" w:rsidRDefault="00E4405A">
      <w:pPr>
        <w:spacing w:after="0" w:line="240" w:lineRule="auto"/>
        <w:rPr>
          <w:rFonts w:ascii="Times New Roman" w:hAnsi="Times New Roman" w:cs="Times New Roman"/>
          <w:b/>
          <w:bCs/>
        </w:rPr>
      </w:pPr>
      <w:r w:rsidRPr="00FE7A49">
        <w:rPr>
          <w:rFonts w:ascii="Times New Roman" w:hAnsi="Times New Roman" w:cs="Times New Roman"/>
          <w:b/>
          <w:bCs/>
          <w:noProof/>
        </w:rPr>
        <w:drawing>
          <wp:inline distT="0" distB="0" distL="0" distR="0" wp14:anchorId="5D01B5F4" wp14:editId="25AE3140">
            <wp:extent cx="5734850" cy="1571844"/>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5"/>
                    <a:stretch>
                      <a:fillRect/>
                    </a:stretch>
                  </pic:blipFill>
                  <pic:spPr>
                    <a:xfrm>
                      <a:off x="0" y="0"/>
                      <a:ext cx="5734850" cy="1571844"/>
                    </a:xfrm>
                    <a:prstGeom prst="rect">
                      <a:avLst/>
                    </a:prstGeom>
                  </pic:spPr>
                </pic:pic>
              </a:graphicData>
            </a:graphic>
          </wp:inline>
        </w:drawing>
      </w:r>
    </w:p>
    <w:p w14:paraId="04A15908" w14:textId="6416C91C" w:rsidR="00E4405A" w:rsidRPr="00FE7A49" w:rsidRDefault="00E4405A">
      <w:pPr>
        <w:spacing w:after="0" w:line="240" w:lineRule="auto"/>
        <w:rPr>
          <w:rFonts w:ascii="Times New Roman" w:hAnsi="Times New Roman" w:cs="Times New Roman"/>
          <w:i/>
          <w:iCs/>
        </w:rPr>
      </w:pPr>
      <w:r w:rsidRPr="00FE7A49">
        <w:rPr>
          <w:rFonts w:ascii="Times New Roman" w:hAnsi="Times New Roman" w:cs="Times New Roman"/>
          <w:i/>
          <w:iCs/>
        </w:rPr>
        <w:t>Figure 9: Summary statistics for the attributes in checkin.json</w:t>
      </w:r>
    </w:p>
    <w:p w14:paraId="6B9C67AB" w14:textId="77777777" w:rsidR="00631CBE" w:rsidRPr="00FE7A49" w:rsidRDefault="00631CBE">
      <w:pPr>
        <w:spacing w:after="0" w:line="240" w:lineRule="auto"/>
        <w:rPr>
          <w:rFonts w:ascii="Times New Roman" w:hAnsi="Times New Roman" w:cs="Times New Roman"/>
          <w:i/>
          <w:iCs/>
        </w:rPr>
      </w:pPr>
    </w:p>
    <w:p w14:paraId="592B7E73" w14:textId="5CF9407E" w:rsidR="002F55E2" w:rsidRPr="00FE7A49" w:rsidRDefault="002F55E2">
      <w:pPr>
        <w:spacing w:after="0" w:line="240" w:lineRule="auto"/>
        <w:rPr>
          <w:rFonts w:ascii="Times New Roman" w:hAnsi="Times New Roman" w:cs="Times New Roman"/>
          <w:i/>
          <w:iCs/>
        </w:rPr>
      </w:pPr>
      <w:r w:rsidRPr="00FE7A49">
        <w:rPr>
          <w:rFonts w:ascii="Times New Roman" w:hAnsi="Times New Roman" w:cs="Times New Roman"/>
          <w:i/>
          <w:iCs/>
          <w:noProof/>
        </w:rPr>
        <w:drawing>
          <wp:inline distT="0" distB="0" distL="0" distR="0" wp14:anchorId="41168BE2" wp14:editId="19012BC7">
            <wp:extent cx="1733792" cy="523948"/>
            <wp:effectExtent l="0" t="0" r="0" b="9525"/>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26"/>
                    <a:stretch>
                      <a:fillRect/>
                    </a:stretch>
                  </pic:blipFill>
                  <pic:spPr>
                    <a:xfrm>
                      <a:off x="0" y="0"/>
                      <a:ext cx="1733792" cy="523948"/>
                    </a:xfrm>
                    <a:prstGeom prst="rect">
                      <a:avLst/>
                    </a:prstGeom>
                  </pic:spPr>
                </pic:pic>
              </a:graphicData>
            </a:graphic>
          </wp:inline>
        </w:drawing>
      </w:r>
    </w:p>
    <w:p w14:paraId="612BFB63" w14:textId="5E2CBE67" w:rsidR="002F55E2" w:rsidRPr="00FE7A49" w:rsidRDefault="002F55E2">
      <w:pPr>
        <w:spacing w:after="0" w:line="240" w:lineRule="auto"/>
        <w:rPr>
          <w:rFonts w:ascii="Times New Roman" w:hAnsi="Times New Roman" w:cs="Times New Roman"/>
          <w:i/>
          <w:iCs/>
        </w:rPr>
      </w:pPr>
      <w:r w:rsidRPr="00FE7A49">
        <w:rPr>
          <w:rFonts w:ascii="Times New Roman" w:hAnsi="Times New Roman" w:cs="Times New Roman"/>
          <w:i/>
          <w:iCs/>
        </w:rPr>
        <w:t>Figure 10: Variables for checkin.json</w:t>
      </w:r>
    </w:p>
    <w:p w14:paraId="759151F4" w14:textId="77777777" w:rsidR="00996B41" w:rsidRPr="00FE7A49" w:rsidRDefault="00996B41">
      <w:pPr>
        <w:spacing w:after="0" w:line="240" w:lineRule="auto"/>
        <w:rPr>
          <w:rFonts w:ascii="Times New Roman" w:hAnsi="Times New Roman" w:cs="Times New Roman"/>
          <w:i/>
          <w:iCs/>
        </w:rPr>
      </w:pPr>
    </w:p>
    <w:p w14:paraId="083081EE" w14:textId="6301E3FE" w:rsidR="000662DD" w:rsidRPr="00FE7A49" w:rsidRDefault="00996B41">
      <w:pPr>
        <w:spacing w:after="0" w:line="240" w:lineRule="auto"/>
        <w:rPr>
          <w:rFonts w:ascii="Times New Roman" w:hAnsi="Times New Roman" w:cs="Times New Roman"/>
          <w:i/>
          <w:iCs/>
        </w:rPr>
      </w:pPr>
      <w:r w:rsidRPr="00FE7A49">
        <w:rPr>
          <w:rFonts w:ascii="Times New Roman" w:hAnsi="Times New Roman" w:cs="Times New Roman"/>
          <w:i/>
          <w:iCs/>
          <w:noProof/>
        </w:rPr>
        <w:drawing>
          <wp:inline distT="0" distB="0" distL="0" distR="0" wp14:anchorId="398D4D1A" wp14:editId="7CD3A34D">
            <wp:extent cx="5306165" cy="1781424"/>
            <wp:effectExtent l="0" t="0" r="0" b="9525"/>
            <wp:docPr id="14" name="Picture 14"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chat or text message&#10;&#10;Description automatically generated"/>
                    <pic:cNvPicPr/>
                  </pic:nvPicPr>
                  <pic:blipFill>
                    <a:blip r:embed="rId27"/>
                    <a:stretch>
                      <a:fillRect/>
                    </a:stretch>
                  </pic:blipFill>
                  <pic:spPr>
                    <a:xfrm>
                      <a:off x="0" y="0"/>
                      <a:ext cx="5306165" cy="1781424"/>
                    </a:xfrm>
                    <a:prstGeom prst="rect">
                      <a:avLst/>
                    </a:prstGeom>
                  </pic:spPr>
                </pic:pic>
              </a:graphicData>
            </a:graphic>
          </wp:inline>
        </w:drawing>
      </w:r>
    </w:p>
    <w:p w14:paraId="5A9465E8" w14:textId="747F7BFD" w:rsidR="00996B41" w:rsidRPr="00FE7A49" w:rsidRDefault="00996B41">
      <w:pPr>
        <w:spacing w:after="0" w:line="240" w:lineRule="auto"/>
        <w:rPr>
          <w:rFonts w:ascii="Times New Roman" w:hAnsi="Times New Roman" w:cs="Times New Roman"/>
          <w:i/>
          <w:iCs/>
        </w:rPr>
      </w:pPr>
      <w:r w:rsidRPr="00FE7A49">
        <w:rPr>
          <w:rFonts w:ascii="Times New Roman" w:hAnsi="Times New Roman" w:cs="Times New Roman"/>
          <w:i/>
          <w:iCs/>
        </w:rPr>
        <w:t>Figure 11: First 5 entries within the checkin.json dataset</w:t>
      </w:r>
    </w:p>
    <w:p w14:paraId="3206FBF3" w14:textId="50FC6CF9" w:rsidR="002F55E2" w:rsidRPr="00FE7A49" w:rsidRDefault="002F55E2">
      <w:pPr>
        <w:spacing w:after="0" w:line="240" w:lineRule="auto"/>
        <w:rPr>
          <w:rFonts w:ascii="Times New Roman" w:hAnsi="Times New Roman" w:cs="Times New Roman"/>
          <w:i/>
          <w:iCs/>
        </w:rPr>
      </w:pPr>
    </w:p>
    <w:p w14:paraId="7EED622C" w14:textId="367F1E79" w:rsidR="002F55E2" w:rsidRPr="00FE7A49" w:rsidRDefault="000662DD">
      <w:pPr>
        <w:spacing w:after="0" w:line="240" w:lineRule="auto"/>
        <w:rPr>
          <w:rFonts w:ascii="Times New Roman" w:hAnsi="Times New Roman" w:cs="Times New Roman"/>
          <w:i/>
          <w:iCs/>
        </w:rPr>
      </w:pPr>
      <w:r w:rsidRPr="00FE7A49">
        <w:rPr>
          <w:rFonts w:ascii="Times New Roman" w:hAnsi="Times New Roman" w:cs="Times New Roman"/>
          <w:i/>
          <w:iCs/>
          <w:noProof/>
        </w:rPr>
        <w:lastRenderedPageBreak/>
        <w:drawing>
          <wp:inline distT="0" distB="0" distL="0" distR="0" wp14:anchorId="544496A3" wp14:editId="6653C37A">
            <wp:extent cx="5553850" cy="4486901"/>
            <wp:effectExtent l="0" t="0" r="8890" b="952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8"/>
                    <a:stretch>
                      <a:fillRect/>
                    </a:stretch>
                  </pic:blipFill>
                  <pic:spPr>
                    <a:xfrm>
                      <a:off x="0" y="0"/>
                      <a:ext cx="5553850" cy="4486901"/>
                    </a:xfrm>
                    <a:prstGeom prst="rect">
                      <a:avLst/>
                    </a:prstGeom>
                  </pic:spPr>
                </pic:pic>
              </a:graphicData>
            </a:graphic>
          </wp:inline>
        </w:drawing>
      </w:r>
    </w:p>
    <w:p w14:paraId="45C0EB29" w14:textId="2930A420" w:rsidR="000662DD" w:rsidRPr="00FE7A49" w:rsidRDefault="000662DD">
      <w:pPr>
        <w:spacing w:after="0" w:line="240" w:lineRule="auto"/>
        <w:rPr>
          <w:rFonts w:ascii="Times New Roman" w:hAnsi="Times New Roman" w:cs="Times New Roman"/>
          <w:i/>
          <w:iCs/>
        </w:rPr>
      </w:pPr>
      <w:r w:rsidRPr="00FE7A49">
        <w:rPr>
          <w:rFonts w:ascii="Times New Roman" w:hAnsi="Times New Roman" w:cs="Times New Roman"/>
          <w:i/>
          <w:iCs/>
        </w:rPr>
        <w:t xml:space="preserve">Figure 12: </w:t>
      </w:r>
      <w:r w:rsidR="007D224A">
        <w:rPr>
          <w:rFonts w:ascii="Times New Roman" w:hAnsi="Times New Roman" w:cs="Times New Roman"/>
          <w:i/>
          <w:iCs/>
        </w:rPr>
        <w:t>df.agg</w:t>
      </w:r>
    </w:p>
    <w:p w14:paraId="733894C1" w14:textId="3FD599D9" w:rsidR="00C33BC3" w:rsidRPr="00FE7A49" w:rsidRDefault="00C33BC3">
      <w:pPr>
        <w:spacing w:after="0" w:line="240" w:lineRule="auto"/>
        <w:rPr>
          <w:rFonts w:ascii="Times New Roman" w:hAnsi="Times New Roman" w:cs="Times New Roman"/>
        </w:rPr>
      </w:pPr>
    </w:p>
    <w:p w14:paraId="007BFE04" w14:textId="77777777" w:rsidR="00C33BC3" w:rsidRPr="00FE7A49" w:rsidRDefault="00C33BC3">
      <w:pPr>
        <w:spacing w:after="0" w:line="240" w:lineRule="auto"/>
        <w:rPr>
          <w:rFonts w:ascii="Times New Roman" w:hAnsi="Times New Roman" w:cs="Times New Roman"/>
        </w:rPr>
      </w:pPr>
    </w:p>
    <w:p w14:paraId="591D21E1" w14:textId="310F43D9" w:rsidR="000A143E" w:rsidRPr="00FE7A49" w:rsidRDefault="2B6750DA">
      <w:pPr>
        <w:spacing w:after="0" w:line="240" w:lineRule="auto"/>
        <w:rPr>
          <w:rFonts w:ascii="Times New Roman" w:hAnsi="Times New Roman" w:cs="Times New Roman"/>
          <w:b/>
          <w:bCs/>
        </w:rPr>
      </w:pPr>
      <w:r w:rsidRPr="00FE7A49">
        <w:rPr>
          <w:rFonts w:ascii="Times New Roman" w:hAnsi="Times New Roman" w:cs="Times New Roman"/>
          <w:b/>
          <w:bCs/>
        </w:rPr>
        <w:t>User.json</w:t>
      </w:r>
    </w:p>
    <w:p w14:paraId="31AAAA0F" w14:textId="7B4ACD33" w:rsidR="0029503C" w:rsidRPr="00FE7A49" w:rsidRDefault="0029503C">
      <w:pPr>
        <w:spacing w:after="0" w:line="240" w:lineRule="auto"/>
        <w:rPr>
          <w:rFonts w:ascii="Times New Roman" w:hAnsi="Times New Roman" w:cs="Times New Roman"/>
          <w:b/>
          <w:bCs/>
        </w:rPr>
      </w:pPr>
    </w:p>
    <w:p w14:paraId="7A0098AD" w14:textId="28A11A8E" w:rsidR="0029503C" w:rsidRPr="00FE7A49" w:rsidRDefault="0029503C" w:rsidP="0029503C">
      <w:pPr>
        <w:rPr>
          <w:rFonts w:ascii="Times New Roman" w:hAnsi="Times New Roman" w:cs="Times New Roman"/>
        </w:rPr>
      </w:pPr>
      <w:r w:rsidRPr="00FE7A49">
        <w:rPr>
          <w:rFonts w:ascii="Times New Roman" w:hAnsi="Times New Roman" w:cs="Times New Roman"/>
        </w:rPr>
        <w:t xml:space="preserve">Within this .json file, there are </w:t>
      </w:r>
      <w:r w:rsidR="001D3607">
        <w:rPr>
          <w:rFonts w:ascii="Times New Roman" w:hAnsi="Times New Roman" w:cs="Times New Roman"/>
        </w:rPr>
        <w:t>22</w:t>
      </w:r>
      <w:r w:rsidRPr="00FE7A49">
        <w:rPr>
          <w:rFonts w:ascii="Times New Roman" w:hAnsi="Times New Roman" w:cs="Times New Roman"/>
        </w:rPr>
        <w:t xml:space="preserve"> variables (Figure 1</w:t>
      </w:r>
      <w:r w:rsidR="001D3607">
        <w:rPr>
          <w:rFonts w:ascii="Times New Roman" w:hAnsi="Times New Roman" w:cs="Times New Roman"/>
        </w:rPr>
        <w:t>4</w:t>
      </w:r>
      <w:r w:rsidRPr="00FE7A49">
        <w:rPr>
          <w:rFonts w:ascii="Times New Roman" w:hAnsi="Times New Roman" w:cs="Times New Roman"/>
        </w:rPr>
        <w:t xml:space="preserve">). There are </w:t>
      </w:r>
      <w:r w:rsidR="00DD6B96">
        <w:rPr>
          <w:rFonts w:ascii="Times New Roman" w:hAnsi="Times New Roman" w:cs="Times New Roman"/>
        </w:rPr>
        <w:t>many</w:t>
      </w:r>
      <w:r w:rsidRPr="00FE7A49">
        <w:rPr>
          <w:rFonts w:ascii="Times New Roman" w:hAnsi="Times New Roman" w:cs="Times New Roman"/>
        </w:rPr>
        <w:t xml:space="preserve"> numeric variables,</w:t>
      </w:r>
      <w:r w:rsidR="00DD6B96">
        <w:rPr>
          <w:rFonts w:ascii="Times New Roman" w:hAnsi="Times New Roman" w:cs="Times New Roman"/>
        </w:rPr>
        <w:t xml:space="preserve"> such as the ones shown in Figure 13 (ie. Review_count).</w:t>
      </w:r>
      <w:r w:rsidRPr="00FE7A49">
        <w:rPr>
          <w:rFonts w:ascii="Times New Roman" w:hAnsi="Times New Roman" w:cs="Times New Roman"/>
        </w:rPr>
        <w:t xml:space="preserve"> According to the </w:t>
      </w:r>
      <w:r w:rsidR="007D224A">
        <w:rPr>
          <w:rFonts w:ascii="Times New Roman" w:hAnsi="Times New Roman" w:cs="Times New Roman"/>
        </w:rPr>
        <w:t>df.agg</w:t>
      </w:r>
      <w:r w:rsidRPr="00FE7A49">
        <w:rPr>
          <w:rFonts w:ascii="Times New Roman" w:hAnsi="Times New Roman" w:cs="Times New Roman"/>
        </w:rPr>
        <w:t xml:space="preserve"> function, there are </w:t>
      </w:r>
      <w:r w:rsidR="00DD6B96">
        <w:rPr>
          <w:rFonts w:ascii="Times New Roman" w:hAnsi="Times New Roman" w:cs="Times New Roman"/>
        </w:rPr>
        <w:t>1,987,897</w:t>
      </w:r>
      <w:r w:rsidRPr="00FE7A49">
        <w:rPr>
          <w:rFonts w:ascii="Times New Roman" w:hAnsi="Times New Roman" w:cs="Times New Roman"/>
        </w:rPr>
        <w:t xml:space="preserve"> records, and 2</w:t>
      </w:r>
      <w:r w:rsidR="00DD6B96">
        <w:rPr>
          <w:rFonts w:ascii="Times New Roman" w:hAnsi="Times New Roman" w:cs="Times New Roman"/>
        </w:rPr>
        <w:t>2</w:t>
      </w:r>
      <w:r w:rsidRPr="00FE7A49">
        <w:rPr>
          <w:rFonts w:ascii="Times New Roman" w:hAnsi="Times New Roman" w:cs="Times New Roman"/>
        </w:rPr>
        <w:t xml:space="preserve"> attributes/columns. </w:t>
      </w:r>
      <w:r w:rsidR="00DD6B96">
        <w:rPr>
          <w:rFonts w:ascii="Times New Roman" w:hAnsi="Times New Roman" w:cs="Times New Roman"/>
        </w:rPr>
        <w:t>User.json contains information and metadata about the user.</w:t>
      </w:r>
    </w:p>
    <w:p w14:paraId="03EE2DBF" w14:textId="25715D8B" w:rsidR="0029503C" w:rsidRPr="00922972" w:rsidRDefault="00394E44" w:rsidP="0029503C">
      <w:pPr>
        <w:rPr>
          <w:rFonts w:ascii="Times New Roman" w:hAnsi="Times New Roman" w:cs="Times New Roman"/>
          <w:i/>
          <w:iCs/>
        </w:rPr>
      </w:pPr>
      <w:r w:rsidRPr="00922972">
        <w:rPr>
          <w:rFonts w:ascii="Times New Roman" w:hAnsi="Times New Roman" w:cs="Times New Roman"/>
          <w:i/>
          <w:iCs/>
        </w:rPr>
        <w:t>user</w:t>
      </w:r>
      <w:r w:rsidR="0029503C" w:rsidRPr="00922972">
        <w:rPr>
          <w:rFonts w:ascii="Times New Roman" w:hAnsi="Times New Roman" w:cs="Times New Roman"/>
          <w:i/>
          <w:iCs/>
        </w:rPr>
        <w:t xml:space="preserve">_id: A string variable representing the ID of the </w:t>
      </w:r>
      <w:r w:rsidRPr="00922972">
        <w:rPr>
          <w:rFonts w:ascii="Times New Roman" w:hAnsi="Times New Roman" w:cs="Times New Roman"/>
          <w:i/>
          <w:iCs/>
        </w:rPr>
        <w:t>user</w:t>
      </w:r>
    </w:p>
    <w:p w14:paraId="635DA677" w14:textId="79A34855" w:rsidR="0029503C" w:rsidRPr="00922972" w:rsidRDefault="00394E44" w:rsidP="0029503C">
      <w:pPr>
        <w:rPr>
          <w:rFonts w:ascii="Times New Roman" w:hAnsi="Times New Roman" w:cs="Times New Roman"/>
          <w:i/>
          <w:iCs/>
        </w:rPr>
      </w:pPr>
      <w:r w:rsidRPr="00922972">
        <w:rPr>
          <w:rFonts w:ascii="Times New Roman" w:hAnsi="Times New Roman" w:cs="Times New Roman"/>
          <w:i/>
          <w:iCs/>
        </w:rPr>
        <w:t>name</w:t>
      </w:r>
      <w:r w:rsidR="0029503C" w:rsidRPr="00922972">
        <w:rPr>
          <w:rFonts w:ascii="Times New Roman" w:hAnsi="Times New Roman" w:cs="Times New Roman"/>
          <w:i/>
          <w:iCs/>
        </w:rPr>
        <w:t xml:space="preserve">: </w:t>
      </w:r>
      <w:r w:rsidR="008712D5" w:rsidRPr="00922972">
        <w:rPr>
          <w:rFonts w:ascii="Times New Roman" w:hAnsi="Times New Roman" w:cs="Times New Roman"/>
          <w:i/>
          <w:iCs/>
        </w:rPr>
        <w:t>A string variable representing the first name of the user</w:t>
      </w:r>
    </w:p>
    <w:p w14:paraId="081ADDE4" w14:textId="52B6495F"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review_count: An integer that stands for the amount of reviews the user has written</w:t>
      </w:r>
    </w:p>
    <w:p w14:paraId="3629906A" w14:textId="5442910D"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Yelping_since: A string that holds a “YYYY-MM-DD” format date, representing when the user joined Yelp</w:t>
      </w:r>
    </w:p>
    <w:p w14:paraId="18C37153" w14:textId="632ABD2B"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Friends: An array of strings, representing the user’s friends written as user_ids</w:t>
      </w:r>
    </w:p>
    <w:p w14:paraId="79A7F7AE" w14:textId="7DD69CEF"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Useful: An integer, the number of votes the user has sent that are “useful”</w:t>
      </w:r>
    </w:p>
    <w:p w14:paraId="2D4F863F" w14:textId="388C3083" w:rsidR="008712D5" w:rsidRPr="00922972" w:rsidRDefault="008712D5" w:rsidP="0029503C">
      <w:pPr>
        <w:rPr>
          <w:rFonts w:ascii="Times New Roman" w:hAnsi="Times New Roman" w:cs="Times New Roman"/>
          <w:i/>
          <w:iCs/>
        </w:rPr>
      </w:pPr>
      <w:r w:rsidRPr="00922972">
        <w:rPr>
          <w:rFonts w:ascii="Times New Roman" w:hAnsi="Times New Roman" w:cs="Times New Roman"/>
          <w:i/>
          <w:iCs/>
        </w:rPr>
        <w:lastRenderedPageBreak/>
        <w:t>Funny: An integer, the number of votes the user has sent that are “funny”</w:t>
      </w:r>
    </w:p>
    <w:p w14:paraId="752DD519" w14:textId="57A79563"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Cool: An integer, the number of votes the user has sent that are “cool”</w:t>
      </w:r>
    </w:p>
    <w:p w14:paraId="531ADFF0" w14:textId="6A7541A7"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Fans: An integer, the amount of fans that the user has</w:t>
      </w:r>
    </w:p>
    <w:p w14:paraId="2F649530" w14:textId="6A57F6A5"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Elite: An array of integers, contains the years that the user was “elite”</w:t>
      </w:r>
    </w:p>
    <w:p w14:paraId="4B9E0E2E" w14:textId="71F07173"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Average Stars: A float figure, representing the average rating of all reviews</w:t>
      </w:r>
    </w:p>
    <w:p w14:paraId="303D3ECA" w14:textId="09BB20F5"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Compliment_Hot: An integer representing the number of times the user received the compliment “hot”</w:t>
      </w:r>
    </w:p>
    <w:p w14:paraId="427347E9" w14:textId="53EB787B" w:rsidR="008712D5" w:rsidRPr="00922972" w:rsidRDefault="008712D5" w:rsidP="0029503C">
      <w:pPr>
        <w:rPr>
          <w:rFonts w:ascii="Times New Roman" w:hAnsi="Times New Roman" w:cs="Times New Roman"/>
          <w:i/>
          <w:iCs/>
        </w:rPr>
      </w:pPr>
      <w:r w:rsidRPr="00922972">
        <w:rPr>
          <w:rFonts w:ascii="Times New Roman" w:hAnsi="Times New Roman" w:cs="Times New Roman"/>
          <w:i/>
          <w:iCs/>
        </w:rPr>
        <w:t>Compliment_More: An integer representing the number of times the user has received the compliment “more”</w:t>
      </w:r>
    </w:p>
    <w:p w14:paraId="0E4F1057" w14:textId="1C9AE4F3"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rPr>
        <w:t>Compliment_</w:t>
      </w:r>
      <w:r w:rsidRPr="00922972">
        <w:rPr>
          <w:rFonts w:ascii="Times New Roman" w:hAnsi="Times New Roman" w:cs="Times New Roman"/>
          <w:i/>
          <w:iCs/>
          <w:lang w:val="en-US"/>
        </w:rPr>
        <w:t>Profile: An integer representing the number of times the user has received a compliment on their profile</w:t>
      </w:r>
    </w:p>
    <w:p w14:paraId="7D4DEFF4" w14:textId="7E55357C"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Compliment_Cute: An integer representing the number of times the user has received the compliment “cute”</w:t>
      </w:r>
    </w:p>
    <w:p w14:paraId="25F1DB1F" w14:textId="5DF134F7"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Compliment_List: An integer representing the number of times the user has received a list compliment</w:t>
      </w:r>
    </w:p>
    <w:p w14:paraId="0989C04D" w14:textId="48E97B43"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Compliment_Note: An integer representing the number of note compliment received by the user</w:t>
      </w:r>
    </w:p>
    <w:p w14:paraId="402AA576" w14:textId="7A319BEE"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Compliment_Plain: An integer representing the number of times the user received “plain” compliments</w:t>
      </w:r>
    </w:p>
    <w:p w14:paraId="5C38007B" w14:textId="58D16A08"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Compliment_Cool: An integer representing the number of times the user received “cool” compliments</w:t>
      </w:r>
    </w:p>
    <w:p w14:paraId="74DD981C" w14:textId="40C0EDB3"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Compliment_Funny: An integer representing the number of times the user received “funny” compliments</w:t>
      </w:r>
    </w:p>
    <w:p w14:paraId="446BD261" w14:textId="261B06D5"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Compliment_Writer: An integer representing the number of times the user received “writer” compliments</w:t>
      </w:r>
    </w:p>
    <w:p w14:paraId="75E1EC2C" w14:textId="32EF8A5C" w:rsidR="008712D5" w:rsidRPr="00922972" w:rsidRDefault="008712D5" w:rsidP="0029503C">
      <w:pPr>
        <w:rPr>
          <w:rFonts w:ascii="Times New Roman" w:hAnsi="Times New Roman" w:cs="Times New Roman"/>
          <w:i/>
          <w:iCs/>
          <w:lang w:val="en-US"/>
        </w:rPr>
      </w:pPr>
      <w:r w:rsidRPr="00922972">
        <w:rPr>
          <w:rFonts w:ascii="Times New Roman" w:hAnsi="Times New Roman" w:cs="Times New Roman"/>
          <w:i/>
          <w:iCs/>
          <w:lang w:val="en-US"/>
        </w:rPr>
        <w:t>Compliment_Photos: An integer representing the number of times the user received photo compliments</w:t>
      </w:r>
    </w:p>
    <w:p w14:paraId="7FAF0FDD" w14:textId="77777777" w:rsidR="0029503C" w:rsidRPr="00FE7A49" w:rsidRDefault="0029503C">
      <w:pPr>
        <w:spacing w:after="0" w:line="240" w:lineRule="auto"/>
        <w:rPr>
          <w:rFonts w:ascii="Times New Roman" w:hAnsi="Times New Roman" w:cs="Times New Roman"/>
          <w:b/>
          <w:bCs/>
        </w:rPr>
      </w:pPr>
    </w:p>
    <w:p w14:paraId="7D98CC62" w14:textId="58E4FFDB" w:rsidR="000A143E" w:rsidRPr="00FE7A49" w:rsidRDefault="009A152F">
      <w:pPr>
        <w:spacing w:after="0" w:line="240" w:lineRule="auto"/>
        <w:rPr>
          <w:rFonts w:ascii="Times New Roman" w:hAnsi="Times New Roman" w:cs="Times New Roman"/>
        </w:rPr>
      </w:pPr>
      <w:r w:rsidRPr="00FE7A49">
        <w:rPr>
          <w:rFonts w:ascii="Times New Roman" w:hAnsi="Times New Roman" w:cs="Times New Roman"/>
          <w:noProof/>
        </w:rPr>
        <w:drawing>
          <wp:inline distT="0" distB="0" distL="0" distR="0" wp14:anchorId="6337FFA7" wp14:editId="76579749">
            <wp:extent cx="5896798" cy="2152950"/>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9"/>
                    <a:stretch>
                      <a:fillRect/>
                    </a:stretch>
                  </pic:blipFill>
                  <pic:spPr>
                    <a:xfrm>
                      <a:off x="0" y="0"/>
                      <a:ext cx="5896798" cy="2152950"/>
                    </a:xfrm>
                    <a:prstGeom prst="rect">
                      <a:avLst/>
                    </a:prstGeom>
                  </pic:spPr>
                </pic:pic>
              </a:graphicData>
            </a:graphic>
          </wp:inline>
        </w:drawing>
      </w:r>
    </w:p>
    <w:p w14:paraId="624F0C41" w14:textId="1FECC95A" w:rsidR="00631CBE" w:rsidRDefault="00631CBE" w:rsidP="00631CBE">
      <w:pPr>
        <w:spacing w:after="0" w:line="240" w:lineRule="auto"/>
        <w:rPr>
          <w:rFonts w:ascii="Times New Roman" w:hAnsi="Times New Roman" w:cs="Times New Roman"/>
          <w:i/>
          <w:iCs/>
        </w:rPr>
      </w:pPr>
      <w:r w:rsidRPr="00FE7A49">
        <w:rPr>
          <w:rFonts w:ascii="Times New Roman" w:hAnsi="Times New Roman" w:cs="Times New Roman"/>
          <w:i/>
          <w:iCs/>
        </w:rPr>
        <w:t>Figure 13: Summary statistics for the attributes in user.json</w:t>
      </w:r>
    </w:p>
    <w:p w14:paraId="59F550AB" w14:textId="33249B32" w:rsidR="001D3607" w:rsidRDefault="001D3607" w:rsidP="00631CBE">
      <w:pPr>
        <w:spacing w:after="0" w:line="240" w:lineRule="auto"/>
        <w:rPr>
          <w:rFonts w:ascii="Times New Roman" w:hAnsi="Times New Roman" w:cs="Times New Roman"/>
          <w:i/>
          <w:iCs/>
        </w:rPr>
      </w:pPr>
    </w:p>
    <w:p w14:paraId="1E62964C" w14:textId="78997638" w:rsidR="001D3607" w:rsidRDefault="001D3607" w:rsidP="00631CBE">
      <w:pPr>
        <w:spacing w:after="0" w:line="240" w:lineRule="auto"/>
        <w:rPr>
          <w:rFonts w:ascii="Times New Roman" w:hAnsi="Times New Roman" w:cs="Times New Roman"/>
          <w:i/>
          <w:iCs/>
        </w:rPr>
      </w:pPr>
      <w:r w:rsidRPr="001D3607">
        <w:rPr>
          <w:rFonts w:ascii="Times New Roman" w:hAnsi="Times New Roman" w:cs="Times New Roman"/>
          <w:i/>
          <w:iCs/>
          <w:noProof/>
        </w:rPr>
        <w:lastRenderedPageBreak/>
        <w:drawing>
          <wp:inline distT="0" distB="0" distL="0" distR="0" wp14:anchorId="3C6B7723" wp14:editId="2B6263C0">
            <wp:extent cx="2495898" cy="4372585"/>
            <wp:effectExtent l="0" t="0" r="0" b="952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30"/>
                    <a:stretch>
                      <a:fillRect/>
                    </a:stretch>
                  </pic:blipFill>
                  <pic:spPr>
                    <a:xfrm>
                      <a:off x="0" y="0"/>
                      <a:ext cx="2495898" cy="4372585"/>
                    </a:xfrm>
                    <a:prstGeom prst="rect">
                      <a:avLst/>
                    </a:prstGeom>
                  </pic:spPr>
                </pic:pic>
              </a:graphicData>
            </a:graphic>
          </wp:inline>
        </w:drawing>
      </w:r>
    </w:p>
    <w:p w14:paraId="32592866" w14:textId="1D18BA01" w:rsidR="001D3607" w:rsidRPr="00FE7A49" w:rsidRDefault="001D3607" w:rsidP="00631CBE">
      <w:pPr>
        <w:spacing w:after="0" w:line="240" w:lineRule="auto"/>
        <w:rPr>
          <w:rFonts w:ascii="Times New Roman" w:hAnsi="Times New Roman" w:cs="Times New Roman"/>
          <w:i/>
          <w:iCs/>
        </w:rPr>
      </w:pPr>
      <w:r>
        <w:rPr>
          <w:rFonts w:ascii="Times New Roman" w:hAnsi="Times New Roman" w:cs="Times New Roman"/>
          <w:i/>
          <w:iCs/>
        </w:rPr>
        <w:t>Figure 14: Variables for User.json</w:t>
      </w:r>
    </w:p>
    <w:p w14:paraId="29967984" w14:textId="1A2509AB" w:rsidR="0029503C" w:rsidRDefault="0029503C" w:rsidP="00631CBE">
      <w:pPr>
        <w:spacing w:after="0" w:line="240" w:lineRule="auto"/>
        <w:rPr>
          <w:rFonts w:ascii="Times New Roman" w:hAnsi="Times New Roman" w:cs="Times New Roman"/>
          <w:i/>
          <w:iCs/>
        </w:rPr>
      </w:pPr>
    </w:p>
    <w:p w14:paraId="19F0935B" w14:textId="317272A6" w:rsidR="001D3607" w:rsidRDefault="001D3607" w:rsidP="00631CBE">
      <w:pPr>
        <w:spacing w:after="0" w:line="240" w:lineRule="auto"/>
        <w:rPr>
          <w:rFonts w:ascii="Times New Roman" w:hAnsi="Times New Roman" w:cs="Times New Roman"/>
          <w:i/>
          <w:iCs/>
        </w:rPr>
      </w:pPr>
      <w:r w:rsidRPr="001D3607">
        <w:rPr>
          <w:rFonts w:ascii="Times New Roman" w:hAnsi="Times New Roman" w:cs="Times New Roman"/>
          <w:i/>
          <w:iCs/>
          <w:noProof/>
        </w:rPr>
        <w:drawing>
          <wp:inline distT="0" distB="0" distL="0" distR="0" wp14:anchorId="35DDC28A" wp14:editId="177CFFEA">
            <wp:extent cx="5839640" cy="1457528"/>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39640" cy="1457528"/>
                    </a:xfrm>
                    <a:prstGeom prst="rect">
                      <a:avLst/>
                    </a:prstGeom>
                  </pic:spPr>
                </pic:pic>
              </a:graphicData>
            </a:graphic>
          </wp:inline>
        </w:drawing>
      </w:r>
    </w:p>
    <w:p w14:paraId="0EA51E74" w14:textId="1766B5F4" w:rsidR="001D3607" w:rsidRDefault="001D3607" w:rsidP="00631CBE">
      <w:pPr>
        <w:spacing w:after="0" w:line="240" w:lineRule="auto"/>
        <w:rPr>
          <w:rFonts w:ascii="Times New Roman" w:hAnsi="Times New Roman" w:cs="Times New Roman"/>
          <w:i/>
          <w:iCs/>
        </w:rPr>
      </w:pPr>
      <w:r>
        <w:rPr>
          <w:rFonts w:ascii="Times New Roman" w:hAnsi="Times New Roman" w:cs="Times New Roman"/>
          <w:i/>
          <w:iCs/>
        </w:rPr>
        <w:t>Figure 15:  First 5 entries within the user.json dataset</w:t>
      </w:r>
    </w:p>
    <w:p w14:paraId="5A5F20FD" w14:textId="77777777" w:rsidR="001D3607" w:rsidRPr="001D3607" w:rsidRDefault="001D3607" w:rsidP="00631CBE">
      <w:pPr>
        <w:spacing w:after="0" w:line="240" w:lineRule="auto"/>
        <w:rPr>
          <w:rFonts w:ascii="Times New Roman" w:hAnsi="Times New Roman" w:cs="Times New Roman"/>
        </w:rPr>
      </w:pPr>
    </w:p>
    <w:p w14:paraId="5A08026D" w14:textId="40EB12DE" w:rsidR="00E955DB" w:rsidRPr="00FE7A49" w:rsidRDefault="0029503C" w:rsidP="00631CBE">
      <w:pPr>
        <w:spacing w:after="0" w:line="240" w:lineRule="auto"/>
        <w:rPr>
          <w:rFonts w:ascii="Times New Roman" w:hAnsi="Times New Roman" w:cs="Times New Roman"/>
          <w:i/>
          <w:iCs/>
        </w:rPr>
      </w:pPr>
      <w:r w:rsidRPr="00FE7A49">
        <w:rPr>
          <w:rFonts w:ascii="Times New Roman" w:hAnsi="Times New Roman" w:cs="Times New Roman"/>
          <w:i/>
          <w:iCs/>
          <w:noProof/>
        </w:rPr>
        <w:lastRenderedPageBreak/>
        <w:drawing>
          <wp:inline distT="0" distB="0" distL="0" distR="0" wp14:anchorId="133A1412" wp14:editId="3C5B5628">
            <wp:extent cx="5943600" cy="1721485"/>
            <wp:effectExtent l="0" t="0" r="0" b="0"/>
            <wp:docPr id="16" name="Picture 16"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capture&#10;&#10;Description automatically generated with low confidence"/>
                    <pic:cNvPicPr/>
                  </pic:nvPicPr>
                  <pic:blipFill>
                    <a:blip r:embed="rId32"/>
                    <a:stretch>
                      <a:fillRect/>
                    </a:stretch>
                  </pic:blipFill>
                  <pic:spPr>
                    <a:xfrm>
                      <a:off x="0" y="0"/>
                      <a:ext cx="5943600" cy="1721485"/>
                    </a:xfrm>
                    <a:prstGeom prst="rect">
                      <a:avLst/>
                    </a:prstGeom>
                  </pic:spPr>
                </pic:pic>
              </a:graphicData>
            </a:graphic>
          </wp:inline>
        </w:drawing>
      </w:r>
      <w:r w:rsidRPr="00FE7A49">
        <w:rPr>
          <w:rFonts w:ascii="Times New Roman" w:hAnsi="Times New Roman" w:cs="Times New Roman"/>
          <w:i/>
          <w:iCs/>
        </w:rPr>
        <w:t xml:space="preserve">Figure 16: </w:t>
      </w:r>
      <w:r w:rsidR="007D224A">
        <w:rPr>
          <w:rFonts w:ascii="Times New Roman" w:hAnsi="Times New Roman" w:cs="Times New Roman"/>
          <w:i/>
          <w:iCs/>
        </w:rPr>
        <w:t>df.agg</w:t>
      </w:r>
    </w:p>
    <w:p w14:paraId="64386387" w14:textId="77777777" w:rsidR="00631CBE" w:rsidRPr="00FE7A49" w:rsidRDefault="00631CBE">
      <w:pPr>
        <w:spacing w:after="0" w:line="240" w:lineRule="auto"/>
        <w:rPr>
          <w:rFonts w:ascii="Times New Roman" w:hAnsi="Times New Roman" w:cs="Times New Roman"/>
        </w:rPr>
      </w:pPr>
    </w:p>
    <w:p w14:paraId="28F4551B" w14:textId="77777777" w:rsidR="00F44D7D" w:rsidRDefault="000A143E">
      <w:pPr>
        <w:spacing w:after="0" w:line="240" w:lineRule="auto"/>
        <w:rPr>
          <w:rFonts w:ascii="Times New Roman" w:hAnsi="Times New Roman" w:cs="Times New Roman"/>
          <w:b/>
          <w:bCs/>
        </w:rPr>
      </w:pPr>
      <w:r w:rsidRPr="00FE7A49">
        <w:rPr>
          <w:rFonts w:ascii="Times New Roman" w:hAnsi="Times New Roman" w:cs="Times New Roman"/>
          <w:b/>
          <w:bCs/>
        </w:rPr>
        <w:t>Review.json</w:t>
      </w:r>
    </w:p>
    <w:p w14:paraId="4071BD6F" w14:textId="34C8184A" w:rsidR="00F44D7D" w:rsidRDefault="00F44D7D" w:rsidP="00F44D7D">
      <w:pPr>
        <w:rPr>
          <w:rFonts w:ascii="Times New Roman" w:hAnsi="Times New Roman" w:cs="Times New Roman"/>
        </w:rPr>
      </w:pPr>
      <w:r w:rsidRPr="00FE7A49">
        <w:rPr>
          <w:rFonts w:ascii="Times New Roman" w:hAnsi="Times New Roman" w:cs="Times New Roman"/>
        </w:rPr>
        <w:t xml:space="preserve">Within this .json file, there are </w:t>
      </w:r>
      <w:r w:rsidR="009E317C">
        <w:rPr>
          <w:rFonts w:ascii="Times New Roman" w:hAnsi="Times New Roman" w:cs="Times New Roman"/>
        </w:rPr>
        <w:t>9</w:t>
      </w:r>
      <w:r w:rsidRPr="00FE7A49">
        <w:rPr>
          <w:rFonts w:ascii="Times New Roman" w:hAnsi="Times New Roman" w:cs="Times New Roman"/>
        </w:rPr>
        <w:t xml:space="preserve"> variables (Figure </w:t>
      </w:r>
      <w:r w:rsidR="009E317C">
        <w:rPr>
          <w:rFonts w:ascii="Times New Roman" w:hAnsi="Times New Roman" w:cs="Times New Roman"/>
        </w:rPr>
        <w:t>18</w:t>
      </w:r>
      <w:r w:rsidRPr="00FE7A49">
        <w:rPr>
          <w:rFonts w:ascii="Times New Roman" w:hAnsi="Times New Roman" w:cs="Times New Roman"/>
        </w:rPr>
        <w:t>). There are</w:t>
      </w:r>
      <w:r w:rsidR="009E317C">
        <w:rPr>
          <w:rFonts w:ascii="Times New Roman" w:hAnsi="Times New Roman" w:cs="Times New Roman"/>
        </w:rPr>
        <w:t xml:space="preserve"> four</w:t>
      </w:r>
      <w:r w:rsidRPr="00FE7A49">
        <w:rPr>
          <w:rFonts w:ascii="Times New Roman" w:hAnsi="Times New Roman" w:cs="Times New Roman"/>
        </w:rPr>
        <w:t xml:space="preserve"> numeric variables,</w:t>
      </w:r>
      <w:r>
        <w:rPr>
          <w:rFonts w:ascii="Times New Roman" w:hAnsi="Times New Roman" w:cs="Times New Roman"/>
        </w:rPr>
        <w:t xml:space="preserve"> such as the ones shown in Figure 1</w:t>
      </w:r>
      <w:r w:rsidR="009E317C">
        <w:rPr>
          <w:rFonts w:ascii="Times New Roman" w:hAnsi="Times New Roman" w:cs="Times New Roman"/>
        </w:rPr>
        <w:t>7</w:t>
      </w:r>
      <w:r>
        <w:rPr>
          <w:rFonts w:ascii="Times New Roman" w:hAnsi="Times New Roman" w:cs="Times New Roman"/>
        </w:rPr>
        <w:t xml:space="preserve"> (</w:t>
      </w:r>
      <w:r w:rsidR="009E317C">
        <w:rPr>
          <w:rFonts w:ascii="Times New Roman" w:hAnsi="Times New Roman" w:cs="Times New Roman"/>
        </w:rPr>
        <w:t>stars, useful, funny, and cool</w:t>
      </w:r>
      <w:r>
        <w:rPr>
          <w:rFonts w:ascii="Times New Roman" w:hAnsi="Times New Roman" w:cs="Times New Roman"/>
        </w:rPr>
        <w:t>).</w:t>
      </w:r>
      <w:r w:rsidRPr="00FE7A49">
        <w:rPr>
          <w:rFonts w:ascii="Times New Roman" w:hAnsi="Times New Roman" w:cs="Times New Roman"/>
        </w:rPr>
        <w:t xml:space="preserve"> According to the df.agg function, there are </w:t>
      </w:r>
      <w:r w:rsidR="009E317C">
        <w:rPr>
          <w:rFonts w:ascii="Times New Roman" w:hAnsi="Times New Roman" w:cs="Times New Roman"/>
        </w:rPr>
        <w:t>6,990,280</w:t>
      </w:r>
      <w:r w:rsidRPr="00FE7A49">
        <w:rPr>
          <w:rFonts w:ascii="Times New Roman" w:hAnsi="Times New Roman" w:cs="Times New Roman"/>
        </w:rPr>
        <w:t xml:space="preserve"> records, and </w:t>
      </w:r>
      <w:r w:rsidR="009E317C">
        <w:rPr>
          <w:rFonts w:ascii="Times New Roman" w:hAnsi="Times New Roman" w:cs="Times New Roman"/>
        </w:rPr>
        <w:t>9</w:t>
      </w:r>
      <w:r w:rsidRPr="00FE7A49">
        <w:rPr>
          <w:rFonts w:ascii="Times New Roman" w:hAnsi="Times New Roman" w:cs="Times New Roman"/>
        </w:rPr>
        <w:t xml:space="preserve"> attributes/columns. </w:t>
      </w:r>
      <w:r w:rsidR="009E317C">
        <w:rPr>
          <w:rFonts w:ascii="Times New Roman" w:hAnsi="Times New Roman" w:cs="Times New Roman"/>
        </w:rPr>
        <w:t>Review.json contains metadata about the review including the full text of the review, and contains information such as relevant user_id and business_id</w:t>
      </w:r>
      <w:r w:rsidR="00625E9C">
        <w:rPr>
          <w:rFonts w:ascii="Times New Roman" w:hAnsi="Times New Roman" w:cs="Times New Roman"/>
        </w:rPr>
        <w:t xml:space="preserve"> the review is written for.</w:t>
      </w:r>
    </w:p>
    <w:p w14:paraId="25D66368" w14:textId="7587512F"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Review_id: A string representing the unique ID of the review</w:t>
      </w:r>
    </w:p>
    <w:p w14:paraId="1BA8F6D8" w14:textId="566DD78B"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User_id: Maps to the user_id in the user.json file. A string unique to the user who wrote the review</w:t>
      </w:r>
    </w:p>
    <w:p w14:paraId="4EF2D540" w14:textId="3355CAE0"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Business_id: Maps to the business_id in the business.json file. A string unique to the business who the review is written for</w:t>
      </w:r>
    </w:p>
    <w:p w14:paraId="7D54C3EB" w14:textId="1937869C"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Stars: An integer, the star rating in the review</w:t>
      </w:r>
    </w:p>
    <w:p w14:paraId="0233C543" w14:textId="6ECA0C19"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Date: A string, formatted as “YYYY-MM-DD” to represent the date the review was posted</w:t>
      </w:r>
    </w:p>
    <w:p w14:paraId="583F1AD5" w14:textId="36C41435"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Text: A string, the review itself</w:t>
      </w:r>
    </w:p>
    <w:p w14:paraId="1B48164A" w14:textId="13670BEA"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Useful: An integer representing the number of votes for “useful” the review received</w:t>
      </w:r>
    </w:p>
    <w:p w14:paraId="7340CEDF" w14:textId="3680A6D5"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Funny: An integer representing the number of votes for “funny” the review received</w:t>
      </w:r>
    </w:p>
    <w:p w14:paraId="008D01B0" w14:textId="17AEDEDC" w:rsidR="002D49C4" w:rsidRPr="00D266FD" w:rsidRDefault="002D49C4" w:rsidP="00F44D7D">
      <w:pPr>
        <w:rPr>
          <w:rFonts w:ascii="Times New Roman" w:hAnsi="Times New Roman" w:cs="Times New Roman"/>
          <w:i/>
          <w:iCs/>
        </w:rPr>
      </w:pPr>
      <w:r w:rsidRPr="00D266FD">
        <w:rPr>
          <w:rFonts w:ascii="Times New Roman" w:hAnsi="Times New Roman" w:cs="Times New Roman"/>
          <w:i/>
          <w:iCs/>
        </w:rPr>
        <w:t>Cool: An integer representing the number of votes for “cool” the review received</w:t>
      </w:r>
    </w:p>
    <w:p w14:paraId="52201C3D" w14:textId="7257F4F5" w:rsidR="009E317C" w:rsidRDefault="009E317C" w:rsidP="00F44D7D">
      <w:pPr>
        <w:rPr>
          <w:rFonts w:ascii="Times New Roman" w:hAnsi="Times New Roman" w:cs="Times New Roman"/>
        </w:rPr>
      </w:pPr>
      <w:r w:rsidRPr="009E317C">
        <w:rPr>
          <w:rFonts w:ascii="Times New Roman" w:hAnsi="Times New Roman" w:cs="Times New Roman"/>
          <w:noProof/>
        </w:rPr>
        <w:drawing>
          <wp:inline distT="0" distB="0" distL="0" distR="0" wp14:anchorId="335D43AE" wp14:editId="1BFA3A9D">
            <wp:extent cx="4515480" cy="1724266"/>
            <wp:effectExtent l="0" t="0" r="0" b="9525"/>
            <wp:docPr id="21" name="Picture 2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chat or text message&#10;&#10;Description automatically generated"/>
                    <pic:cNvPicPr/>
                  </pic:nvPicPr>
                  <pic:blipFill>
                    <a:blip r:embed="rId33"/>
                    <a:stretch>
                      <a:fillRect/>
                    </a:stretch>
                  </pic:blipFill>
                  <pic:spPr>
                    <a:xfrm>
                      <a:off x="0" y="0"/>
                      <a:ext cx="4515480" cy="1724266"/>
                    </a:xfrm>
                    <a:prstGeom prst="rect">
                      <a:avLst/>
                    </a:prstGeom>
                  </pic:spPr>
                </pic:pic>
              </a:graphicData>
            </a:graphic>
          </wp:inline>
        </w:drawing>
      </w:r>
    </w:p>
    <w:p w14:paraId="39DED347" w14:textId="08C27852" w:rsidR="009E317C" w:rsidRDefault="009E317C" w:rsidP="00F44D7D">
      <w:pPr>
        <w:rPr>
          <w:rFonts w:ascii="Times New Roman" w:hAnsi="Times New Roman" w:cs="Times New Roman"/>
          <w:i/>
          <w:iCs/>
        </w:rPr>
      </w:pPr>
      <w:r>
        <w:rPr>
          <w:rFonts w:ascii="Times New Roman" w:hAnsi="Times New Roman" w:cs="Times New Roman"/>
          <w:i/>
          <w:iCs/>
        </w:rPr>
        <w:t>Figure 17: Summary Statistics for the attributes in review.json</w:t>
      </w:r>
    </w:p>
    <w:p w14:paraId="278EA587" w14:textId="2604865D" w:rsidR="009E317C" w:rsidRDefault="009E317C" w:rsidP="00F44D7D">
      <w:pPr>
        <w:rPr>
          <w:rFonts w:ascii="Times New Roman" w:hAnsi="Times New Roman" w:cs="Times New Roman"/>
          <w:i/>
          <w:iCs/>
        </w:rPr>
      </w:pPr>
      <w:r w:rsidRPr="009E317C">
        <w:rPr>
          <w:rFonts w:ascii="Times New Roman" w:hAnsi="Times New Roman" w:cs="Times New Roman"/>
          <w:i/>
          <w:iCs/>
          <w:noProof/>
        </w:rPr>
        <w:lastRenderedPageBreak/>
        <w:drawing>
          <wp:inline distT="0" distB="0" distL="0" distR="0" wp14:anchorId="16A3736E" wp14:editId="17900E0B">
            <wp:extent cx="2286319" cy="1857634"/>
            <wp:effectExtent l="0" t="0" r="0" b="9525"/>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pic:nvPicPr>
                  <pic:blipFill>
                    <a:blip r:embed="rId34"/>
                    <a:stretch>
                      <a:fillRect/>
                    </a:stretch>
                  </pic:blipFill>
                  <pic:spPr>
                    <a:xfrm>
                      <a:off x="0" y="0"/>
                      <a:ext cx="2286319" cy="1857634"/>
                    </a:xfrm>
                    <a:prstGeom prst="rect">
                      <a:avLst/>
                    </a:prstGeom>
                  </pic:spPr>
                </pic:pic>
              </a:graphicData>
            </a:graphic>
          </wp:inline>
        </w:drawing>
      </w:r>
    </w:p>
    <w:p w14:paraId="5466B58A" w14:textId="142EB977" w:rsidR="009E317C" w:rsidRDefault="009E317C" w:rsidP="00F44D7D">
      <w:pPr>
        <w:rPr>
          <w:rFonts w:ascii="Times New Roman" w:hAnsi="Times New Roman" w:cs="Times New Roman"/>
          <w:i/>
          <w:iCs/>
        </w:rPr>
      </w:pPr>
      <w:r>
        <w:rPr>
          <w:rFonts w:ascii="Times New Roman" w:hAnsi="Times New Roman" w:cs="Times New Roman"/>
          <w:i/>
          <w:iCs/>
        </w:rPr>
        <w:t>Figure 18: Variables for review.json</w:t>
      </w:r>
    </w:p>
    <w:p w14:paraId="5F8DC3B3" w14:textId="5C999014" w:rsidR="00A86DBC" w:rsidRDefault="00A86DBC" w:rsidP="00F44D7D">
      <w:pPr>
        <w:rPr>
          <w:rFonts w:ascii="Times New Roman" w:hAnsi="Times New Roman" w:cs="Times New Roman"/>
          <w:i/>
          <w:iCs/>
        </w:rPr>
      </w:pPr>
    </w:p>
    <w:p w14:paraId="0A39383E" w14:textId="42AD1D6D" w:rsidR="00A86DBC" w:rsidRDefault="00A86DBC" w:rsidP="00F44D7D">
      <w:pPr>
        <w:rPr>
          <w:rFonts w:ascii="Times New Roman" w:hAnsi="Times New Roman" w:cs="Times New Roman"/>
          <w:i/>
          <w:iCs/>
        </w:rPr>
      </w:pPr>
      <w:r w:rsidRPr="00A86DBC">
        <w:rPr>
          <w:rFonts w:ascii="Times New Roman" w:hAnsi="Times New Roman" w:cs="Times New Roman"/>
          <w:i/>
          <w:iCs/>
          <w:noProof/>
        </w:rPr>
        <w:drawing>
          <wp:inline distT="0" distB="0" distL="0" distR="0" wp14:anchorId="50EF73A9" wp14:editId="0D34EE78">
            <wp:extent cx="3953427" cy="114316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5"/>
                    <a:stretch>
                      <a:fillRect/>
                    </a:stretch>
                  </pic:blipFill>
                  <pic:spPr>
                    <a:xfrm>
                      <a:off x="0" y="0"/>
                      <a:ext cx="3953427" cy="1143160"/>
                    </a:xfrm>
                    <a:prstGeom prst="rect">
                      <a:avLst/>
                    </a:prstGeom>
                  </pic:spPr>
                </pic:pic>
              </a:graphicData>
            </a:graphic>
          </wp:inline>
        </w:drawing>
      </w:r>
    </w:p>
    <w:p w14:paraId="064EC268" w14:textId="1B28CCBE" w:rsidR="00A86DBC" w:rsidRDefault="00A86DBC" w:rsidP="00F44D7D">
      <w:pPr>
        <w:rPr>
          <w:rFonts w:ascii="Times New Roman" w:hAnsi="Times New Roman" w:cs="Times New Roman"/>
          <w:i/>
          <w:iCs/>
        </w:rPr>
      </w:pPr>
      <w:r>
        <w:rPr>
          <w:rFonts w:ascii="Times New Roman" w:hAnsi="Times New Roman" w:cs="Times New Roman"/>
          <w:i/>
          <w:iCs/>
        </w:rPr>
        <w:t>Figure 19: The first 5 entries in review.json</w:t>
      </w:r>
    </w:p>
    <w:p w14:paraId="519C75DB" w14:textId="4DD40E44" w:rsidR="009E317C" w:rsidRDefault="009E317C" w:rsidP="00F44D7D">
      <w:pPr>
        <w:rPr>
          <w:rFonts w:ascii="Times New Roman" w:hAnsi="Times New Roman" w:cs="Times New Roman"/>
          <w:i/>
          <w:iCs/>
        </w:rPr>
      </w:pPr>
      <w:r w:rsidRPr="009E317C">
        <w:rPr>
          <w:rFonts w:ascii="Times New Roman" w:hAnsi="Times New Roman" w:cs="Times New Roman"/>
          <w:i/>
          <w:iCs/>
          <w:noProof/>
        </w:rPr>
        <w:drawing>
          <wp:inline distT="0" distB="0" distL="0" distR="0" wp14:anchorId="5B342E8D" wp14:editId="7BEACDFB">
            <wp:extent cx="4305901" cy="2457793"/>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6"/>
                    <a:stretch>
                      <a:fillRect/>
                    </a:stretch>
                  </pic:blipFill>
                  <pic:spPr>
                    <a:xfrm>
                      <a:off x="0" y="0"/>
                      <a:ext cx="4305901" cy="2457793"/>
                    </a:xfrm>
                    <a:prstGeom prst="rect">
                      <a:avLst/>
                    </a:prstGeom>
                  </pic:spPr>
                </pic:pic>
              </a:graphicData>
            </a:graphic>
          </wp:inline>
        </w:drawing>
      </w:r>
    </w:p>
    <w:p w14:paraId="25FD17D2" w14:textId="486B9B59" w:rsidR="009E317C" w:rsidRPr="009E317C" w:rsidRDefault="009E317C" w:rsidP="00F44D7D">
      <w:pPr>
        <w:rPr>
          <w:rFonts w:ascii="Times New Roman" w:hAnsi="Times New Roman" w:cs="Times New Roman"/>
          <w:i/>
          <w:iCs/>
        </w:rPr>
      </w:pPr>
      <w:r>
        <w:rPr>
          <w:rFonts w:ascii="Times New Roman" w:hAnsi="Times New Roman" w:cs="Times New Roman"/>
          <w:i/>
          <w:iCs/>
        </w:rPr>
        <w:t xml:space="preserve">Figure 20: </w:t>
      </w:r>
      <w:r w:rsidR="007D224A">
        <w:rPr>
          <w:rFonts w:ascii="Times New Roman" w:hAnsi="Times New Roman" w:cs="Times New Roman"/>
          <w:i/>
          <w:iCs/>
        </w:rPr>
        <w:t>df.agg</w:t>
      </w:r>
    </w:p>
    <w:p w14:paraId="62F686D7" w14:textId="1A6B7F03" w:rsidR="002D4F76" w:rsidRPr="00FE7A49" w:rsidRDefault="002D4F76">
      <w:pPr>
        <w:spacing w:after="0" w:line="240" w:lineRule="auto"/>
        <w:rPr>
          <w:rFonts w:ascii="Times New Roman" w:eastAsiaTheme="majorEastAsia" w:hAnsi="Times New Roman" w:cs="Times New Roman"/>
          <w:b/>
          <w:sz w:val="36"/>
          <w:szCs w:val="32"/>
        </w:rPr>
      </w:pPr>
      <w:r w:rsidRPr="00FE7A49">
        <w:rPr>
          <w:rFonts w:ascii="Times New Roman" w:hAnsi="Times New Roman" w:cs="Times New Roman"/>
        </w:rPr>
        <w:br w:type="page"/>
      </w:r>
    </w:p>
    <w:p w14:paraId="4132BA0D" w14:textId="3744BC3F" w:rsidR="0093622D" w:rsidRPr="00FE7A49" w:rsidRDefault="2B6750DA" w:rsidP="0093622D">
      <w:pPr>
        <w:pStyle w:val="Heading1"/>
        <w:rPr>
          <w:rFonts w:ascii="Times New Roman" w:hAnsi="Times New Roman" w:cs="Times New Roman"/>
        </w:rPr>
      </w:pPr>
      <w:bookmarkStart w:id="6" w:name="_Toc127916293"/>
      <w:r w:rsidRPr="00FE7A49">
        <w:rPr>
          <w:rFonts w:ascii="Times New Roman" w:hAnsi="Times New Roman" w:cs="Times New Roman"/>
        </w:rPr>
        <w:lastRenderedPageBreak/>
        <w:t>Data Approach</w:t>
      </w:r>
      <w:bookmarkEnd w:id="6"/>
    </w:p>
    <w:p w14:paraId="4278FE7F" w14:textId="1C7183D6" w:rsidR="0093622D" w:rsidRPr="00FE7A49" w:rsidRDefault="00EA30F3" w:rsidP="0093622D">
      <w:pPr>
        <w:rPr>
          <w:rFonts w:ascii="Times New Roman" w:hAnsi="Times New Roman" w:cs="Times New Roman"/>
        </w:rPr>
      </w:pPr>
      <w:r w:rsidRPr="00FE7A49">
        <w:rPr>
          <w:rFonts w:ascii="Times New Roman" w:hAnsi="Times New Roman" w:cs="Times New Roman"/>
        </w:rPr>
        <w:t>The approach taken can be broken down into the following steps, with the smaller sub steps</w:t>
      </w:r>
      <w:r w:rsidR="00DA691A" w:rsidRPr="00FE7A49">
        <w:rPr>
          <w:rFonts w:ascii="Times New Roman" w:hAnsi="Times New Roman" w:cs="Times New Roman"/>
        </w:rPr>
        <w:t xml:space="preserve"> to the right. The graphic below describes this in detail, and the steps are explained in detail following the diagram.</w:t>
      </w:r>
    </w:p>
    <w:p w14:paraId="235BE0DF" w14:textId="77777777" w:rsidR="0093622D" w:rsidRPr="00FE7A49" w:rsidRDefault="0093622D" w:rsidP="0093622D">
      <w:pPr>
        <w:pStyle w:val="NoSpacing"/>
        <w:rPr>
          <w:rFonts w:ascii="Times New Roman" w:hAnsi="Times New Roman" w:cs="Times New Roman"/>
        </w:rPr>
      </w:pPr>
    </w:p>
    <w:p w14:paraId="16CE83F6" w14:textId="386F8155" w:rsidR="0093622D" w:rsidRPr="00FE7A49" w:rsidRDefault="2B6750DA" w:rsidP="0093622D">
      <w:pPr>
        <w:pStyle w:val="Heading2"/>
        <w:rPr>
          <w:rFonts w:ascii="Times New Roman" w:hAnsi="Times New Roman" w:cs="Times New Roman"/>
          <w:noProof/>
          <w:lang w:eastAsia="en-CA"/>
        </w:rPr>
      </w:pPr>
      <w:bookmarkStart w:id="7" w:name="_Toc127916294"/>
      <w:r w:rsidRPr="00FE7A49">
        <w:rPr>
          <w:rFonts w:ascii="Times New Roman" w:hAnsi="Times New Roman" w:cs="Times New Roman"/>
          <w:noProof/>
          <w:lang w:eastAsia="en-CA"/>
        </w:rPr>
        <w:t>Data Approach Process</w:t>
      </w:r>
      <w:bookmarkEnd w:id="7"/>
    </w:p>
    <w:p w14:paraId="0BA929A5" w14:textId="3FC9835A" w:rsidR="0093622D" w:rsidRPr="00FE7A49" w:rsidRDefault="0070605E" w:rsidP="0093622D">
      <w:pPr>
        <w:rPr>
          <w:rFonts w:ascii="Times New Roman" w:hAnsi="Times New Roman" w:cs="Times New Roman"/>
        </w:rPr>
      </w:pPr>
      <w:r>
        <w:rPr>
          <w:noProof/>
        </w:rPr>
        <w:drawing>
          <wp:inline distT="0" distB="0" distL="0" distR="0" wp14:anchorId="30C0E6A4" wp14:editId="4E57BF87">
            <wp:extent cx="5943600" cy="3962400"/>
            <wp:effectExtent l="38100" t="19050" r="19050" b="38100"/>
            <wp:docPr id="20" name="Diagram 20">
              <a:extLst xmlns:a="http://schemas.openxmlformats.org/drawingml/2006/main">
                <a:ext uri="{FF2B5EF4-FFF2-40B4-BE49-F238E27FC236}">
                  <a16:creationId xmlns:a16="http://schemas.microsoft.com/office/drawing/2014/main" id="{B4A94B8D-6AF9-2BA1-7244-C07A5322595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73AF5809" w14:textId="1791228D" w:rsidR="0093622D" w:rsidRPr="00FE7A49" w:rsidRDefault="2B6750DA" w:rsidP="0093622D">
      <w:pPr>
        <w:pStyle w:val="Heading2"/>
        <w:rPr>
          <w:rFonts w:ascii="Times New Roman" w:hAnsi="Times New Roman" w:cs="Times New Roman"/>
        </w:rPr>
      </w:pPr>
      <w:bookmarkStart w:id="8" w:name="_Toc127916295"/>
      <w:r w:rsidRPr="00FE7A49">
        <w:rPr>
          <w:rFonts w:ascii="Times New Roman" w:hAnsi="Times New Roman" w:cs="Times New Roman"/>
        </w:rPr>
        <w:t>Procedure</w:t>
      </w:r>
      <w:bookmarkEnd w:id="8"/>
    </w:p>
    <w:p w14:paraId="2EFADC1C" w14:textId="77777777" w:rsidR="00ED1BA2" w:rsidRPr="00FE7A49" w:rsidRDefault="00ED1BA2" w:rsidP="002B342F">
      <w:pPr>
        <w:pStyle w:val="ListParagraph"/>
        <w:numPr>
          <w:ilvl w:val="0"/>
          <w:numId w:val="12"/>
        </w:numPr>
        <w:spacing w:after="0" w:line="240" w:lineRule="auto"/>
        <w:rPr>
          <w:rFonts w:ascii="Times New Roman" w:hAnsi="Times New Roman" w:cs="Times New Roman"/>
        </w:rPr>
      </w:pPr>
      <w:r w:rsidRPr="00FE7A49">
        <w:rPr>
          <w:rFonts w:ascii="Times New Roman" w:hAnsi="Times New Roman" w:cs="Times New Roman"/>
          <w:b/>
          <w:bCs/>
        </w:rPr>
        <w:t>Step 1: Data Preparation</w:t>
      </w:r>
    </w:p>
    <w:p w14:paraId="614BEB42" w14:textId="50065F56" w:rsidR="006177B6" w:rsidRPr="00FE7A49" w:rsidRDefault="00ED1BA2" w:rsidP="00ED1BA2">
      <w:pPr>
        <w:pStyle w:val="ListParagraph"/>
        <w:spacing w:after="0" w:line="240" w:lineRule="auto"/>
        <w:rPr>
          <w:rFonts w:ascii="Times New Roman" w:hAnsi="Times New Roman" w:cs="Times New Roman"/>
        </w:rPr>
      </w:pPr>
      <w:r w:rsidRPr="00FE7A49">
        <w:rPr>
          <w:rFonts w:ascii="Times New Roman" w:hAnsi="Times New Roman" w:cs="Times New Roman"/>
        </w:rPr>
        <w:t xml:space="preserve">The process of </w:t>
      </w:r>
      <w:r w:rsidR="00991767" w:rsidRPr="00FE7A49">
        <w:rPr>
          <w:rFonts w:ascii="Times New Roman" w:hAnsi="Times New Roman" w:cs="Times New Roman"/>
        </w:rPr>
        <w:t>data preparation can be split into loading the dataset and performing any necessary cleaning, transformations, and performing treatment of missing data. Other possibilities include handling special characters and creating strategies for error handling. Specific to the Yelp Dataset, it was provided in five files, with each file created as a .JSON file, one JSON object per line.</w:t>
      </w:r>
      <w:r w:rsidR="00C4380D" w:rsidRPr="00FE7A49">
        <w:rPr>
          <w:rFonts w:ascii="Times New Roman" w:hAnsi="Times New Roman" w:cs="Times New Roman"/>
        </w:rPr>
        <w:t xml:space="preserve"> As Pandas provides a way to read .JSON files through</w:t>
      </w:r>
      <w:r w:rsidR="00DB2879" w:rsidRPr="00FE7A49">
        <w:rPr>
          <w:rFonts w:ascii="Times New Roman" w:hAnsi="Times New Roman" w:cs="Times New Roman"/>
        </w:rPr>
        <w:t xml:space="preserve"> the pandas.read_json functionality, I will keep the files in .JSON rather than converting to .CSV.</w:t>
      </w:r>
      <w:r w:rsidR="00953684" w:rsidRPr="00FE7A49">
        <w:rPr>
          <w:rFonts w:ascii="Times New Roman" w:hAnsi="Times New Roman" w:cs="Times New Roman"/>
        </w:rPr>
        <w:t xml:space="preserve"> Through this, I can load the dataset as a </w:t>
      </w:r>
      <w:r w:rsidR="00102D9B" w:rsidRPr="00FE7A49">
        <w:rPr>
          <w:rFonts w:ascii="Times New Roman" w:hAnsi="Times New Roman" w:cs="Times New Roman"/>
        </w:rPr>
        <w:t>data frame</w:t>
      </w:r>
      <w:r w:rsidR="00953684" w:rsidRPr="00FE7A49">
        <w:rPr>
          <w:rFonts w:ascii="Times New Roman" w:hAnsi="Times New Roman" w:cs="Times New Roman"/>
        </w:rPr>
        <w:t xml:space="preserve"> in Python.</w:t>
      </w:r>
      <w:r w:rsidR="001E7E72" w:rsidRPr="00FE7A49">
        <w:rPr>
          <w:rFonts w:ascii="Times New Roman" w:hAnsi="Times New Roman" w:cs="Times New Roman"/>
        </w:rPr>
        <w:t xml:space="preserve"> </w:t>
      </w:r>
      <w:r w:rsidR="00953684" w:rsidRPr="00FE7A49">
        <w:rPr>
          <w:rFonts w:ascii="Times New Roman" w:hAnsi="Times New Roman" w:cs="Times New Roman"/>
        </w:rPr>
        <w:t xml:space="preserve">Once loaded, one of the things that I am considering includes filtering the data set into </w:t>
      </w:r>
      <w:r w:rsidR="002971F5" w:rsidRPr="00FE7A49">
        <w:rPr>
          <w:rFonts w:ascii="Times New Roman" w:hAnsi="Times New Roman" w:cs="Times New Roman"/>
        </w:rPr>
        <w:t xml:space="preserve">restaurants </w:t>
      </w:r>
      <w:r w:rsidR="00A811C4" w:rsidRPr="00FE7A49">
        <w:rPr>
          <w:rFonts w:ascii="Times New Roman" w:hAnsi="Times New Roman" w:cs="Times New Roman"/>
        </w:rPr>
        <w:t xml:space="preserve">only as well as </w:t>
      </w:r>
      <w:r w:rsidR="00A33240" w:rsidRPr="00FE7A49">
        <w:rPr>
          <w:rFonts w:ascii="Times New Roman" w:hAnsi="Times New Roman" w:cs="Times New Roman"/>
        </w:rPr>
        <w:t>focusing on reviews and users within a certain city.</w:t>
      </w:r>
      <w:r w:rsidR="00941C19" w:rsidRPr="00FE7A49">
        <w:rPr>
          <w:rFonts w:ascii="Times New Roman" w:hAnsi="Times New Roman" w:cs="Times New Roman"/>
        </w:rPr>
        <w:t xml:space="preserve"> As there is approximately 8GB of semi-structured data, it is essential to strategize the model building in this step and keep the models and their required data in mind as I continue.</w:t>
      </w:r>
    </w:p>
    <w:p w14:paraId="1C09C7E6" w14:textId="77777777" w:rsidR="006177B6" w:rsidRPr="00FE7A49" w:rsidRDefault="006177B6" w:rsidP="00ED1BA2">
      <w:pPr>
        <w:pStyle w:val="ListParagraph"/>
        <w:spacing w:after="0" w:line="240" w:lineRule="auto"/>
        <w:rPr>
          <w:rFonts w:ascii="Times New Roman" w:hAnsi="Times New Roman" w:cs="Times New Roman"/>
        </w:rPr>
      </w:pPr>
    </w:p>
    <w:p w14:paraId="1E8E6376" w14:textId="77777777" w:rsidR="006177B6" w:rsidRPr="00FE7A49" w:rsidRDefault="006177B6" w:rsidP="006177B6">
      <w:pPr>
        <w:pStyle w:val="ListParagraph"/>
        <w:numPr>
          <w:ilvl w:val="0"/>
          <w:numId w:val="12"/>
        </w:numPr>
        <w:spacing w:after="0" w:line="240" w:lineRule="auto"/>
        <w:rPr>
          <w:rFonts w:ascii="Times New Roman" w:hAnsi="Times New Roman" w:cs="Times New Roman"/>
        </w:rPr>
      </w:pPr>
      <w:r w:rsidRPr="00FE7A49">
        <w:rPr>
          <w:rFonts w:ascii="Times New Roman" w:hAnsi="Times New Roman" w:cs="Times New Roman"/>
          <w:b/>
          <w:bCs/>
        </w:rPr>
        <w:lastRenderedPageBreak/>
        <w:t>Exploratory Analysis and Visualization</w:t>
      </w:r>
    </w:p>
    <w:p w14:paraId="0F7CC8DF" w14:textId="56311788" w:rsidR="00822E98" w:rsidRPr="00FE7A49" w:rsidRDefault="006177B6" w:rsidP="006177B6">
      <w:pPr>
        <w:pStyle w:val="ListParagraph"/>
        <w:spacing w:after="0" w:line="240" w:lineRule="auto"/>
        <w:rPr>
          <w:rFonts w:ascii="Times New Roman" w:hAnsi="Times New Roman" w:cs="Times New Roman"/>
        </w:rPr>
      </w:pPr>
      <w:r w:rsidRPr="00FE7A49">
        <w:rPr>
          <w:rFonts w:ascii="Times New Roman" w:hAnsi="Times New Roman" w:cs="Times New Roman"/>
        </w:rPr>
        <w:t xml:space="preserve">After </w:t>
      </w:r>
      <w:r w:rsidR="00AA4769" w:rsidRPr="00FE7A49">
        <w:rPr>
          <w:rFonts w:ascii="Times New Roman" w:hAnsi="Times New Roman" w:cs="Times New Roman"/>
        </w:rPr>
        <w:t>finishing the data cleaning and processing, the next step is exploratory data analysis and visualization. This step is instrumental in understanding the data better and beginning feature engineering/dimensionality reduction.</w:t>
      </w:r>
      <w:r w:rsidR="00822E98" w:rsidRPr="00FE7A49">
        <w:rPr>
          <w:rFonts w:ascii="Times New Roman" w:hAnsi="Times New Roman" w:cs="Times New Roman"/>
        </w:rPr>
        <w:t xml:space="preserve"> </w:t>
      </w:r>
      <w:r w:rsidR="00102D9B" w:rsidRPr="00FE7A49">
        <w:rPr>
          <w:rFonts w:ascii="Times New Roman" w:hAnsi="Times New Roman" w:cs="Times New Roman"/>
        </w:rPr>
        <w:t>Sub steps</w:t>
      </w:r>
      <w:r w:rsidR="00822E98" w:rsidRPr="00FE7A49">
        <w:rPr>
          <w:rFonts w:ascii="Times New Roman" w:hAnsi="Times New Roman" w:cs="Times New Roman"/>
        </w:rPr>
        <w:t xml:space="preserve"> that I will be taking include generating summary statistics along with visualizations. Within this step, I can also perform correlation analysis to determine which variables/features are most important to the models</w:t>
      </w:r>
      <w:r w:rsidR="00006F05" w:rsidRPr="00FE7A49">
        <w:rPr>
          <w:rFonts w:ascii="Times New Roman" w:hAnsi="Times New Roman" w:cs="Times New Roman"/>
        </w:rPr>
        <w:t xml:space="preserve"> in terms of predictive ability.</w:t>
      </w:r>
    </w:p>
    <w:p w14:paraId="38102CEA" w14:textId="5F97D4B6" w:rsidR="006622E6" w:rsidRPr="00FE7A49" w:rsidRDefault="006622E6" w:rsidP="006177B6">
      <w:pPr>
        <w:pStyle w:val="ListParagraph"/>
        <w:spacing w:after="0" w:line="240" w:lineRule="auto"/>
        <w:rPr>
          <w:rFonts w:ascii="Times New Roman" w:hAnsi="Times New Roman" w:cs="Times New Roman"/>
        </w:rPr>
      </w:pPr>
    </w:p>
    <w:p w14:paraId="5EC843CD" w14:textId="38099884" w:rsidR="006622E6" w:rsidRPr="00FE7A49" w:rsidRDefault="006622E6" w:rsidP="006622E6">
      <w:pPr>
        <w:pStyle w:val="ListParagraph"/>
        <w:numPr>
          <w:ilvl w:val="0"/>
          <w:numId w:val="12"/>
        </w:numPr>
        <w:spacing w:after="0" w:line="240" w:lineRule="auto"/>
        <w:rPr>
          <w:rFonts w:ascii="Times New Roman" w:hAnsi="Times New Roman" w:cs="Times New Roman"/>
          <w:b/>
          <w:bCs/>
        </w:rPr>
      </w:pPr>
      <w:r w:rsidRPr="00FE7A49">
        <w:rPr>
          <w:rFonts w:ascii="Times New Roman" w:hAnsi="Times New Roman" w:cs="Times New Roman"/>
          <w:b/>
          <w:bCs/>
        </w:rPr>
        <w:t>Modeling</w:t>
      </w:r>
    </w:p>
    <w:p w14:paraId="632CCBA1" w14:textId="0A6DFF26" w:rsidR="006622E6" w:rsidRPr="00FE7A49" w:rsidRDefault="006622E6" w:rsidP="006622E6">
      <w:pPr>
        <w:pStyle w:val="ListParagraph"/>
        <w:spacing w:after="0" w:line="240" w:lineRule="auto"/>
        <w:rPr>
          <w:rFonts w:ascii="Times New Roman" w:hAnsi="Times New Roman" w:cs="Times New Roman"/>
        </w:rPr>
      </w:pPr>
      <w:r w:rsidRPr="00FE7A49">
        <w:rPr>
          <w:rFonts w:ascii="Times New Roman" w:hAnsi="Times New Roman" w:cs="Times New Roman"/>
        </w:rPr>
        <w:t>Within this step, I will begin building out the models in order to answer my research questions.</w:t>
      </w:r>
      <w:r w:rsidR="00636895" w:rsidRPr="00FE7A49">
        <w:rPr>
          <w:rFonts w:ascii="Times New Roman" w:hAnsi="Times New Roman" w:cs="Times New Roman"/>
        </w:rPr>
        <w:t xml:space="preserve"> To answer my first question regarding whether content-based filtering models are “better” or collaborative filtering models are “better”, </w:t>
      </w:r>
      <w:r w:rsidR="008F596C" w:rsidRPr="00FE7A49">
        <w:rPr>
          <w:rFonts w:ascii="Times New Roman" w:hAnsi="Times New Roman" w:cs="Times New Roman"/>
        </w:rPr>
        <w:t>I will need to build both types of models</w:t>
      </w:r>
      <w:r w:rsidR="002D50E3" w:rsidRPr="00FE7A49">
        <w:rPr>
          <w:rFonts w:ascii="Times New Roman" w:hAnsi="Times New Roman" w:cs="Times New Roman"/>
        </w:rPr>
        <w:t xml:space="preserve"> and compare their metrics </w:t>
      </w:r>
      <w:r w:rsidR="00BF6D34" w:rsidRPr="00FE7A49">
        <w:rPr>
          <w:rFonts w:ascii="Times New Roman" w:hAnsi="Times New Roman" w:cs="Times New Roman"/>
        </w:rPr>
        <w:t>and recommendation lists</w:t>
      </w:r>
      <w:r w:rsidR="00951970" w:rsidRPr="00FE7A49">
        <w:rPr>
          <w:rFonts w:ascii="Times New Roman" w:hAnsi="Times New Roman" w:cs="Times New Roman"/>
        </w:rPr>
        <w:t xml:space="preserve"> to evaluate </w:t>
      </w:r>
      <w:r w:rsidR="0027634E" w:rsidRPr="00FE7A49">
        <w:rPr>
          <w:rFonts w:ascii="Times New Roman" w:hAnsi="Times New Roman" w:cs="Times New Roman"/>
        </w:rPr>
        <w:t>and answer this question.</w:t>
      </w:r>
      <w:r w:rsidR="00DC6DAE" w:rsidRPr="00FE7A49">
        <w:rPr>
          <w:rFonts w:ascii="Times New Roman" w:hAnsi="Times New Roman" w:cs="Times New Roman"/>
        </w:rPr>
        <w:t xml:space="preserve"> For my second research question regarding which level of accuracy/performance I can achieve given this dataset, I have decided to extend upon my original abstract and </w:t>
      </w:r>
      <w:r w:rsidR="005E6E59" w:rsidRPr="00FE7A49">
        <w:rPr>
          <w:rFonts w:ascii="Times New Roman" w:hAnsi="Times New Roman" w:cs="Times New Roman"/>
        </w:rPr>
        <w:t xml:space="preserve">include the metrics of precision, recall, RMSE, and MAE within my analysis. According to my literature review, not only are these metrics </w:t>
      </w:r>
      <w:r w:rsidR="00922564" w:rsidRPr="00FE7A49">
        <w:rPr>
          <w:rFonts w:ascii="Times New Roman" w:hAnsi="Times New Roman" w:cs="Times New Roman"/>
        </w:rPr>
        <w:t>popular and simple to understand,</w:t>
      </w:r>
      <w:r w:rsidR="003D6639" w:rsidRPr="00FE7A49">
        <w:rPr>
          <w:rFonts w:ascii="Times New Roman" w:hAnsi="Times New Roman" w:cs="Times New Roman"/>
        </w:rPr>
        <w:t xml:space="preserve"> </w:t>
      </w:r>
      <w:r w:rsidR="00102D9B" w:rsidRPr="00FE7A49">
        <w:rPr>
          <w:rFonts w:ascii="Times New Roman" w:hAnsi="Times New Roman" w:cs="Times New Roman"/>
        </w:rPr>
        <w:t>but I will also</w:t>
      </w:r>
      <w:r w:rsidR="003D6639" w:rsidRPr="00FE7A49">
        <w:rPr>
          <w:rFonts w:ascii="Times New Roman" w:hAnsi="Times New Roman" w:cs="Times New Roman"/>
        </w:rPr>
        <w:t xml:space="preserve"> be able to measure the performance of my models </w:t>
      </w:r>
      <w:r w:rsidR="00387E86" w:rsidRPr="00FE7A49">
        <w:rPr>
          <w:rFonts w:ascii="Times New Roman" w:hAnsi="Times New Roman" w:cs="Times New Roman"/>
        </w:rPr>
        <w:t xml:space="preserve">on a deeper level </w:t>
      </w:r>
      <w:r w:rsidR="00DF773E" w:rsidRPr="00FE7A49">
        <w:rPr>
          <w:rFonts w:ascii="Times New Roman" w:hAnsi="Times New Roman" w:cs="Times New Roman"/>
        </w:rPr>
        <w:t xml:space="preserve">and on different </w:t>
      </w:r>
      <w:r w:rsidR="00F75318" w:rsidRPr="00FE7A49">
        <w:rPr>
          <w:rFonts w:ascii="Times New Roman" w:hAnsi="Times New Roman" w:cs="Times New Roman"/>
        </w:rPr>
        <w:t xml:space="preserve">facets </w:t>
      </w:r>
      <w:r w:rsidR="00B628FC" w:rsidRPr="00FE7A49">
        <w:rPr>
          <w:rFonts w:ascii="Times New Roman" w:hAnsi="Times New Roman" w:cs="Times New Roman"/>
        </w:rPr>
        <w:t>through the inclusion of these other metrics.</w:t>
      </w:r>
    </w:p>
    <w:p w14:paraId="736FCCA0" w14:textId="230A137B" w:rsidR="00B628FC" w:rsidRPr="00FE7A49" w:rsidRDefault="00B628FC" w:rsidP="006622E6">
      <w:pPr>
        <w:pStyle w:val="ListParagraph"/>
        <w:spacing w:after="0" w:line="240" w:lineRule="auto"/>
        <w:rPr>
          <w:rFonts w:ascii="Times New Roman" w:hAnsi="Times New Roman" w:cs="Times New Roman"/>
        </w:rPr>
      </w:pPr>
    </w:p>
    <w:p w14:paraId="549A2B2D" w14:textId="721A7D2F" w:rsidR="00B628FC" w:rsidRPr="00FE7A49" w:rsidRDefault="00B628FC" w:rsidP="00B628FC">
      <w:pPr>
        <w:pStyle w:val="ListParagraph"/>
        <w:numPr>
          <w:ilvl w:val="0"/>
          <w:numId w:val="12"/>
        </w:numPr>
        <w:spacing w:after="0" w:line="240" w:lineRule="auto"/>
        <w:rPr>
          <w:rFonts w:ascii="Times New Roman" w:hAnsi="Times New Roman" w:cs="Times New Roman"/>
          <w:b/>
          <w:bCs/>
        </w:rPr>
      </w:pPr>
      <w:r w:rsidRPr="00FE7A49">
        <w:rPr>
          <w:rFonts w:ascii="Times New Roman" w:hAnsi="Times New Roman" w:cs="Times New Roman"/>
          <w:b/>
          <w:bCs/>
        </w:rPr>
        <w:t>Evaluation</w:t>
      </w:r>
    </w:p>
    <w:p w14:paraId="7D41601E" w14:textId="17DA5F79" w:rsidR="00B628FC" w:rsidRPr="00FE7A49" w:rsidRDefault="00B628FC" w:rsidP="00B628FC">
      <w:pPr>
        <w:pStyle w:val="ListParagraph"/>
        <w:spacing w:after="0" w:line="240" w:lineRule="auto"/>
        <w:rPr>
          <w:rFonts w:ascii="Times New Roman" w:hAnsi="Times New Roman" w:cs="Times New Roman"/>
          <w:b/>
          <w:bCs/>
        </w:rPr>
      </w:pPr>
      <w:r w:rsidRPr="00FE7A49">
        <w:rPr>
          <w:rFonts w:ascii="Times New Roman" w:hAnsi="Times New Roman" w:cs="Times New Roman"/>
        </w:rPr>
        <w:t xml:space="preserve">While this step may need to be performed several times along with step 3 (modeling) in order to </w:t>
      </w:r>
      <w:r w:rsidR="00280F32" w:rsidRPr="00FE7A49">
        <w:rPr>
          <w:rFonts w:ascii="Times New Roman" w:hAnsi="Times New Roman" w:cs="Times New Roman"/>
        </w:rPr>
        <w:t xml:space="preserve">evaluate the performance of the models accurately (or alternatively, with different variables/scenarios), </w:t>
      </w:r>
      <w:r w:rsidR="00D34A30" w:rsidRPr="00FE7A49">
        <w:rPr>
          <w:rFonts w:ascii="Times New Roman" w:hAnsi="Times New Roman" w:cs="Times New Roman"/>
        </w:rPr>
        <w:t>the aforementioned four metrics will be i</w:t>
      </w:r>
      <w:r w:rsidR="009B5FCA" w:rsidRPr="00FE7A49">
        <w:rPr>
          <w:rFonts w:ascii="Times New Roman" w:hAnsi="Times New Roman" w:cs="Times New Roman"/>
        </w:rPr>
        <w:t xml:space="preserve">ntegral in </w:t>
      </w:r>
      <w:r w:rsidR="00E9199D" w:rsidRPr="00FE7A49">
        <w:rPr>
          <w:rFonts w:ascii="Times New Roman" w:hAnsi="Times New Roman" w:cs="Times New Roman"/>
        </w:rPr>
        <w:t>validating the models.</w:t>
      </w:r>
    </w:p>
    <w:p w14:paraId="104CF656" w14:textId="77777777" w:rsidR="00822E98" w:rsidRPr="00FE7A49" w:rsidRDefault="00822E98">
      <w:pPr>
        <w:spacing w:after="0" w:line="240" w:lineRule="auto"/>
        <w:rPr>
          <w:rFonts w:ascii="Times New Roman" w:hAnsi="Times New Roman" w:cs="Times New Roman"/>
        </w:rPr>
      </w:pPr>
      <w:r w:rsidRPr="00FE7A49">
        <w:rPr>
          <w:rFonts w:ascii="Times New Roman" w:hAnsi="Times New Roman" w:cs="Times New Roman"/>
        </w:rPr>
        <w:br w:type="page"/>
      </w:r>
    </w:p>
    <w:p w14:paraId="3CADA3EB" w14:textId="77777777" w:rsidR="00B2181E" w:rsidRPr="00FE7A49" w:rsidRDefault="00B2181E" w:rsidP="006177B6">
      <w:pPr>
        <w:pStyle w:val="ListParagraph"/>
        <w:spacing w:after="0" w:line="240" w:lineRule="auto"/>
        <w:rPr>
          <w:rFonts w:ascii="Times New Roman" w:hAnsi="Times New Roman" w:cs="Times New Roman"/>
        </w:rPr>
      </w:pPr>
    </w:p>
    <w:p w14:paraId="3659C0CF" w14:textId="3377AC53" w:rsidR="00B2181E" w:rsidRPr="00FE7A49" w:rsidRDefault="2B6750DA" w:rsidP="00B2181E">
      <w:pPr>
        <w:pStyle w:val="Heading1"/>
        <w:rPr>
          <w:rFonts w:ascii="Times New Roman" w:hAnsi="Times New Roman" w:cs="Times New Roman"/>
        </w:rPr>
      </w:pPr>
      <w:bookmarkStart w:id="9" w:name="_Toc127916296"/>
      <w:r w:rsidRPr="00FE7A49">
        <w:rPr>
          <w:rFonts w:ascii="Times New Roman" w:hAnsi="Times New Roman" w:cs="Times New Roman"/>
        </w:rPr>
        <w:t>Citations</w:t>
      </w:r>
      <w:bookmarkEnd w:id="9"/>
    </w:p>
    <w:p w14:paraId="513210D6" w14:textId="514B93C3" w:rsidR="00784CBB" w:rsidRPr="005617B4" w:rsidRDefault="00784CBB" w:rsidP="00784CBB">
      <w:pPr>
        <w:spacing w:before="100" w:beforeAutospacing="1" w:after="100" w:afterAutospacing="1" w:line="240" w:lineRule="auto"/>
        <w:ind w:left="567" w:hanging="567"/>
        <w:rPr>
          <w:rFonts w:ascii="Times New Roman" w:hAnsi="Times New Roman" w:cs="Times New Roman"/>
          <w:szCs w:val="22"/>
        </w:rPr>
      </w:pPr>
      <w:r w:rsidRPr="005617B4">
        <w:rPr>
          <w:rFonts w:ascii="Times New Roman" w:hAnsi="Times New Roman" w:cs="Times New Roman"/>
          <w:szCs w:val="22"/>
        </w:rPr>
        <w:t>[1] Bobadilla, J., Ortega, F., Hernando, A., &amp; Gutiérrez, A. (2013). Recommender Systems</w:t>
      </w:r>
      <w:r w:rsidR="00792D90" w:rsidRPr="005617B4">
        <w:rPr>
          <w:rFonts w:ascii="Times New Roman" w:hAnsi="Times New Roman" w:cs="Times New Roman"/>
          <w:szCs w:val="22"/>
        </w:rPr>
        <w:t xml:space="preserve"> </w:t>
      </w:r>
      <w:r w:rsidRPr="005617B4">
        <w:rPr>
          <w:rFonts w:ascii="Times New Roman" w:hAnsi="Times New Roman" w:cs="Times New Roman"/>
          <w:szCs w:val="22"/>
        </w:rPr>
        <w:t xml:space="preserve">survey. Knowledge-Based Systems, 46, 109–132. https://doi.org/10.1016/j.knosys.2013.03.012 </w:t>
      </w:r>
    </w:p>
    <w:p w14:paraId="7871D4F8" w14:textId="720BFE92" w:rsidR="00DC17D3" w:rsidRPr="005617B4" w:rsidRDefault="00FB4C7C" w:rsidP="00421E68">
      <w:pPr>
        <w:rPr>
          <w:rFonts w:ascii="Times New Roman" w:hAnsi="Times New Roman" w:cs="Times New Roman"/>
          <w:color w:val="000000"/>
          <w:szCs w:val="22"/>
        </w:rPr>
      </w:pPr>
      <w:r w:rsidRPr="005617B4">
        <w:rPr>
          <w:rFonts w:ascii="Times New Roman" w:hAnsi="Times New Roman" w:cs="Times New Roman"/>
          <w:szCs w:val="22"/>
        </w:rPr>
        <w:t>[</w:t>
      </w:r>
      <w:r w:rsidR="00784CBB" w:rsidRPr="005617B4">
        <w:rPr>
          <w:rFonts w:ascii="Times New Roman" w:hAnsi="Times New Roman" w:cs="Times New Roman"/>
          <w:szCs w:val="22"/>
        </w:rPr>
        <w:t>2</w:t>
      </w:r>
      <w:r w:rsidRPr="005617B4">
        <w:rPr>
          <w:rFonts w:ascii="Times New Roman" w:hAnsi="Times New Roman" w:cs="Times New Roman"/>
          <w:szCs w:val="22"/>
        </w:rPr>
        <w:t xml:space="preserve">] </w:t>
      </w:r>
      <w:r w:rsidRPr="005617B4">
        <w:rPr>
          <w:rFonts w:ascii="Times New Roman" w:hAnsi="Times New Roman" w:cs="Times New Roman"/>
          <w:color w:val="000000"/>
          <w:szCs w:val="22"/>
          <w:lang w:val="en-US"/>
        </w:rPr>
        <w:t>Al-Nafjan, A., Alrashoudi, N., &amp; Alrasheed, H. (2022). Recommendation system algorithms on location-based social networks: Comparative study.</w:t>
      </w:r>
      <w:r w:rsidRPr="005617B4">
        <w:rPr>
          <w:rFonts w:ascii="Times New Roman" w:hAnsi="Times New Roman" w:cs="Times New Roman"/>
          <w:color w:val="000000"/>
          <w:szCs w:val="22"/>
        </w:rPr>
        <w:t> </w:t>
      </w:r>
      <w:r w:rsidRPr="005617B4">
        <w:rPr>
          <w:rFonts w:ascii="Times New Roman" w:hAnsi="Times New Roman" w:cs="Times New Roman"/>
          <w:i/>
          <w:iCs/>
          <w:color w:val="000000"/>
          <w:szCs w:val="22"/>
          <w:lang w:val="en-US"/>
        </w:rPr>
        <w:t>Information</w:t>
      </w:r>
      <w:r w:rsidRPr="005617B4">
        <w:rPr>
          <w:rFonts w:ascii="Times New Roman" w:hAnsi="Times New Roman" w:cs="Times New Roman"/>
          <w:color w:val="000000"/>
          <w:szCs w:val="22"/>
          <w:lang w:val="en-US"/>
        </w:rPr>
        <w:t>,</w:t>
      </w:r>
      <w:r w:rsidRPr="005617B4">
        <w:rPr>
          <w:rFonts w:ascii="Times New Roman" w:hAnsi="Times New Roman" w:cs="Times New Roman"/>
          <w:color w:val="000000"/>
          <w:szCs w:val="22"/>
        </w:rPr>
        <w:t> </w:t>
      </w:r>
      <w:r w:rsidRPr="005617B4">
        <w:rPr>
          <w:rFonts w:ascii="Times New Roman" w:hAnsi="Times New Roman" w:cs="Times New Roman"/>
          <w:i/>
          <w:iCs/>
          <w:color w:val="000000"/>
          <w:szCs w:val="22"/>
          <w:lang w:val="en-US"/>
        </w:rPr>
        <w:t>13</w:t>
      </w:r>
      <w:r w:rsidRPr="005617B4">
        <w:rPr>
          <w:rFonts w:ascii="Times New Roman" w:hAnsi="Times New Roman" w:cs="Times New Roman"/>
          <w:color w:val="000000"/>
          <w:szCs w:val="22"/>
          <w:lang w:val="en-US"/>
        </w:rPr>
        <w:t xml:space="preserve">(4), 188. </w:t>
      </w:r>
      <w:hyperlink r:id="rId42" w:history="1">
        <w:r w:rsidRPr="005617B4">
          <w:rPr>
            <w:rFonts w:ascii="Times New Roman" w:hAnsi="Times New Roman" w:cs="Times New Roman"/>
            <w:color w:val="0000FF"/>
            <w:szCs w:val="22"/>
            <w:u w:val="single"/>
            <w:lang w:val="en-US"/>
          </w:rPr>
          <w:t>https://doi.org/10.3390/info13040188</w:t>
        </w:r>
      </w:hyperlink>
      <w:r w:rsidRPr="005617B4">
        <w:rPr>
          <w:rFonts w:ascii="Times New Roman" w:hAnsi="Times New Roman" w:cs="Times New Roman"/>
          <w:color w:val="000000"/>
          <w:szCs w:val="22"/>
        </w:rPr>
        <w:t> </w:t>
      </w:r>
    </w:p>
    <w:p w14:paraId="05FBD10D" w14:textId="7FA0822D" w:rsidR="00FB4C7C" w:rsidRPr="005617B4" w:rsidRDefault="00FB4C7C" w:rsidP="00421E68">
      <w:pPr>
        <w:rPr>
          <w:rFonts w:ascii="Times New Roman" w:hAnsi="Times New Roman" w:cs="Times New Roman"/>
          <w:color w:val="000000"/>
          <w:szCs w:val="22"/>
        </w:rPr>
      </w:pPr>
      <w:r w:rsidRPr="005617B4">
        <w:rPr>
          <w:rFonts w:ascii="Times New Roman" w:hAnsi="Times New Roman" w:cs="Times New Roman"/>
          <w:color w:val="000000"/>
          <w:szCs w:val="22"/>
        </w:rPr>
        <w:t>[</w:t>
      </w:r>
      <w:r w:rsidR="00784CBB" w:rsidRPr="005617B4">
        <w:rPr>
          <w:rFonts w:ascii="Times New Roman" w:hAnsi="Times New Roman" w:cs="Times New Roman"/>
          <w:color w:val="000000"/>
          <w:szCs w:val="22"/>
        </w:rPr>
        <w:t>3</w:t>
      </w:r>
      <w:r w:rsidRPr="005617B4">
        <w:rPr>
          <w:rFonts w:ascii="Times New Roman" w:hAnsi="Times New Roman" w:cs="Times New Roman"/>
          <w:color w:val="000000"/>
          <w:szCs w:val="22"/>
        </w:rPr>
        <w:t xml:space="preserve">] </w:t>
      </w:r>
      <w:r w:rsidRPr="005617B4">
        <w:rPr>
          <w:rFonts w:ascii="Times New Roman" w:hAnsi="Times New Roman" w:cs="Times New Roman"/>
          <w:color w:val="000000"/>
          <w:szCs w:val="22"/>
          <w:lang w:val="en-US"/>
        </w:rPr>
        <w:t>Silveira, T., Zhang, M., Lin, X., Liu, Y., &amp; Ma, S. (2017). How good your recommender system is? A survey on evaluations in recommendation.</w:t>
      </w:r>
      <w:r w:rsidRPr="005617B4">
        <w:rPr>
          <w:rFonts w:ascii="Times New Roman" w:hAnsi="Times New Roman" w:cs="Times New Roman"/>
          <w:color w:val="000000"/>
          <w:szCs w:val="22"/>
        </w:rPr>
        <w:t> </w:t>
      </w:r>
      <w:r w:rsidRPr="005617B4">
        <w:rPr>
          <w:rFonts w:ascii="Times New Roman" w:hAnsi="Times New Roman" w:cs="Times New Roman"/>
          <w:i/>
          <w:iCs/>
          <w:color w:val="000000"/>
          <w:szCs w:val="22"/>
          <w:lang w:val="en-US"/>
        </w:rPr>
        <w:t>International Journal of Machine Learning and Cybernetics</w:t>
      </w:r>
      <w:r w:rsidRPr="005617B4">
        <w:rPr>
          <w:rFonts w:ascii="Times New Roman" w:hAnsi="Times New Roman" w:cs="Times New Roman"/>
          <w:color w:val="000000"/>
          <w:szCs w:val="22"/>
          <w:lang w:val="en-US"/>
        </w:rPr>
        <w:t>,</w:t>
      </w:r>
      <w:r w:rsidRPr="005617B4">
        <w:rPr>
          <w:rFonts w:ascii="Times New Roman" w:hAnsi="Times New Roman" w:cs="Times New Roman"/>
          <w:color w:val="000000"/>
          <w:szCs w:val="22"/>
        </w:rPr>
        <w:t> </w:t>
      </w:r>
      <w:r w:rsidRPr="005617B4">
        <w:rPr>
          <w:rFonts w:ascii="Times New Roman" w:hAnsi="Times New Roman" w:cs="Times New Roman"/>
          <w:i/>
          <w:iCs/>
          <w:color w:val="000000"/>
          <w:szCs w:val="22"/>
          <w:lang w:val="en-US"/>
        </w:rPr>
        <w:t>10</w:t>
      </w:r>
      <w:r w:rsidRPr="005617B4">
        <w:rPr>
          <w:rFonts w:ascii="Times New Roman" w:hAnsi="Times New Roman" w:cs="Times New Roman"/>
          <w:color w:val="000000"/>
          <w:szCs w:val="22"/>
          <w:lang w:val="en-US"/>
        </w:rPr>
        <w:t xml:space="preserve">(5), 813–831. </w:t>
      </w:r>
      <w:hyperlink r:id="rId43" w:history="1">
        <w:r w:rsidRPr="005617B4">
          <w:rPr>
            <w:rStyle w:val="Hyperlink"/>
            <w:rFonts w:ascii="Times New Roman" w:hAnsi="Times New Roman" w:cs="Times New Roman"/>
            <w:szCs w:val="22"/>
            <w:lang w:val="en-US"/>
          </w:rPr>
          <w:t>https://doi.org/10.1007/s13042-017-0762-9</w:t>
        </w:r>
      </w:hyperlink>
      <w:r w:rsidRPr="005617B4">
        <w:rPr>
          <w:rFonts w:ascii="Times New Roman" w:hAnsi="Times New Roman" w:cs="Times New Roman"/>
          <w:color w:val="000000"/>
          <w:szCs w:val="22"/>
        </w:rPr>
        <w:t> </w:t>
      </w:r>
    </w:p>
    <w:p w14:paraId="71A77490" w14:textId="71BECA64" w:rsidR="002F46E5" w:rsidRPr="005617B4" w:rsidRDefault="002F46E5" w:rsidP="00421E68">
      <w:pPr>
        <w:rPr>
          <w:rFonts w:ascii="Times New Roman" w:hAnsi="Times New Roman" w:cs="Times New Roman"/>
          <w:color w:val="000000"/>
          <w:szCs w:val="22"/>
        </w:rPr>
      </w:pPr>
      <w:r w:rsidRPr="005617B4">
        <w:rPr>
          <w:rFonts w:ascii="Times New Roman" w:hAnsi="Times New Roman" w:cs="Times New Roman"/>
          <w:color w:val="000000"/>
          <w:szCs w:val="22"/>
        </w:rPr>
        <w:t xml:space="preserve">[4] </w:t>
      </w:r>
      <w:r w:rsidRPr="005617B4">
        <w:rPr>
          <w:rFonts w:ascii="Times New Roman" w:hAnsi="Times New Roman" w:cs="Times New Roman"/>
          <w:color w:val="000000"/>
          <w:szCs w:val="22"/>
          <w:lang w:val="en-US"/>
        </w:rPr>
        <w:t>Ko, H., Lee, S., Park, Y., &amp; Choi, A. (2022). A survey of recommendation systems: Recommendation models, techniques, and Application Fields.</w:t>
      </w:r>
      <w:r w:rsidRPr="005617B4">
        <w:rPr>
          <w:rFonts w:ascii="Times New Roman" w:hAnsi="Times New Roman" w:cs="Times New Roman"/>
          <w:color w:val="000000"/>
          <w:szCs w:val="22"/>
        </w:rPr>
        <w:t> </w:t>
      </w:r>
      <w:r w:rsidRPr="005617B4">
        <w:rPr>
          <w:rFonts w:ascii="Times New Roman" w:hAnsi="Times New Roman" w:cs="Times New Roman"/>
          <w:i/>
          <w:iCs/>
          <w:color w:val="000000"/>
          <w:szCs w:val="22"/>
          <w:lang w:val="en-US"/>
        </w:rPr>
        <w:t>Electronics</w:t>
      </w:r>
      <w:r w:rsidRPr="005617B4">
        <w:rPr>
          <w:rFonts w:ascii="Times New Roman" w:hAnsi="Times New Roman" w:cs="Times New Roman"/>
          <w:color w:val="000000"/>
          <w:szCs w:val="22"/>
          <w:lang w:val="en-US"/>
        </w:rPr>
        <w:t>,</w:t>
      </w:r>
      <w:r w:rsidRPr="005617B4">
        <w:rPr>
          <w:rFonts w:ascii="Times New Roman" w:hAnsi="Times New Roman" w:cs="Times New Roman"/>
          <w:color w:val="000000"/>
          <w:szCs w:val="22"/>
        </w:rPr>
        <w:t> </w:t>
      </w:r>
      <w:r w:rsidRPr="005617B4">
        <w:rPr>
          <w:rFonts w:ascii="Times New Roman" w:hAnsi="Times New Roman" w:cs="Times New Roman"/>
          <w:i/>
          <w:iCs/>
          <w:color w:val="000000"/>
          <w:szCs w:val="22"/>
          <w:lang w:val="en-US"/>
        </w:rPr>
        <w:t>11</w:t>
      </w:r>
      <w:r w:rsidRPr="005617B4">
        <w:rPr>
          <w:rFonts w:ascii="Times New Roman" w:hAnsi="Times New Roman" w:cs="Times New Roman"/>
          <w:color w:val="000000"/>
          <w:szCs w:val="22"/>
          <w:lang w:val="en-US"/>
        </w:rPr>
        <w:t xml:space="preserve">(1), 141. </w:t>
      </w:r>
      <w:hyperlink r:id="rId44" w:history="1">
        <w:r w:rsidRPr="005617B4">
          <w:rPr>
            <w:rStyle w:val="Hyperlink"/>
            <w:rFonts w:ascii="Times New Roman" w:hAnsi="Times New Roman" w:cs="Times New Roman"/>
            <w:szCs w:val="22"/>
            <w:lang w:val="en-US"/>
          </w:rPr>
          <w:t>https://doi.org/10.3390/electronics11010141</w:t>
        </w:r>
      </w:hyperlink>
      <w:r w:rsidRPr="005617B4">
        <w:rPr>
          <w:rFonts w:ascii="Times New Roman" w:hAnsi="Times New Roman" w:cs="Times New Roman"/>
          <w:color w:val="000000"/>
          <w:szCs w:val="22"/>
        </w:rPr>
        <w:t> </w:t>
      </w:r>
    </w:p>
    <w:p w14:paraId="39A3F904" w14:textId="5E5DC204" w:rsidR="008D0DDC" w:rsidRPr="005617B4" w:rsidRDefault="009927C9" w:rsidP="008D0DDC">
      <w:pPr>
        <w:pStyle w:val="NormalWeb"/>
        <w:ind w:left="567" w:hanging="567"/>
        <w:rPr>
          <w:rFonts w:ascii="Times New Roman" w:eastAsia="Times New Roman" w:hAnsi="Times New Roman"/>
          <w:szCs w:val="22"/>
          <w:lang w:eastAsia="en-CA"/>
        </w:rPr>
      </w:pPr>
      <w:r w:rsidRPr="005617B4">
        <w:rPr>
          <w:rFonts w:ascii="Times New Roman" w:hAnsi="Times New Roman"/>
          <w:color w:val="000000"/>
          <w:szCs w:val="22"/>
        </w:rPr>
        <w:t>[5]</w:t>
      </w:r>
      <w:r w:rsidR="008D0DDC" w:rsidRPr="005617B4">
        <w:rPr>
          <w:rFonts w:ascii="Times New Roman" w:hAnsi="Times New Roman"/>
          <w:color w:val="000000"/>
          <w:szCs w:val="22"/>
        </w:rPr>
        <w:t xml:space="preserve"> </w:t>
      </w:r>
      <w:r w:rsidR="008D0DDC" w:rsidRPr="005617B4">
        <w:rPr>
          <w:rFonts w:ascii="Times New Roman" w:eastAsia="Times New Roman" w:hAnsi="Times New Roman"/>
          <w:szCs w:val="22"/>
          <w:lang w:eastAsia="en-CA"/>
        </w:rPr>
        <w:t xml:space="preserve">Isinkaye, F. O., Folajimi, Y. O., &amp; Ojokoh, B. A. (2015). Recommendation systems: Principles, methods and evaluation. </w:t>
      </w:r>
      <w:r w:rsidR="008D0DDC" w:rsidRPr="005617B4">
        <w:rPr>
          <w:rFonts w:ascii="Times New Roman" w:eastAsia="Times New Roman" w:hAnsi="Times New Roman"/>
          <w:i/>
          <w:iCs/>
          <w:szCs w:val="22"/>
          <w:lang w:eastAsia="en-CA"/>
        </w:rPr>
        <w:t>Egyptian Informatics Journal</w:t>
      </w:r>
      <w:r w:rsidR="008D0DDC" w:rsidRPr="005617B4">
        <w:rPr>
          <w:rFonts w:ascii="Times New Roman" w:eastAsia="Times New Roman" w:hAnsi="Times New Roman"/>
          <w:szCs w:val="22"/>
          <w:lang w:eastAsia="en-CA"/>
        </w:rPr>
        <w:t xml:space="preserve">, </w:t>
      </w:r>
      <w:r w:rsidR="008D0DDC" w:rsidRPr="005617B4">
        <w:rPr>
          <w:rFonts w:ascii="Times New Roman" w:eastAsia="Times New Roman" w:hAnsi="Times New Roman"/>
          <w:i/>
          <w:iCs/>
          <w:szCs w:val="22"/>
          <w:lang w:eastAsia="en-CA"/>
        </w:rPr>
        <w:t>16</w:t>
      </w:r>
      <w:r w:rsidR="008D0DDC" w:rsidRPr="005617B4">
        <w:rPr>
          <w:rFonts w:ascii="Times New Roman" w:eastAsia="Times New Roman" w:hAnsi="Times New Roman"/>
          <w:szCs w:val="22"/>
          <w:lang w:eastAsia="en-CA"/>
        </w:rPr>
        <w:t xml:space="preserve">(3), 261–273. https://doi.org/10.1016/j.eij.2015.06.005 </w:t>
      </w:r>
    </w:p>
    <w:p w14:paraId="0FB316F1" w14:textId="77777777" w:rsidR="00AD597D" w:rsidRPr="005617B4" w:rsidRDefault="00AD597D" w:rsidP="00AD597D">
      <w:pPr>
        <w:pStyle w:val="NormalWeb"/>
        <w:ind w:left="567" w:hanging="567"/>
        <w:rPr>
          <w:rFonts w:ascii="Times New Roman" w:hAnsi="Times New Roman"/>
          <w:szCs w:val="22"/>
        </w:rPr>
      </w:pPr>
      <w:r w:rsidRPr="005617B4">
        <w:rPr>
          <w:rFonts w:ascii="Times New Roman" w:eastAsia="Times New Roman" w:hAnsi="Times New Roman"/>
          <w:szCs w:val="22"/>
          <w:lang w:eastAsia="en-CA"/>
        </w:rPr>
        <w:t xml:space="preserve">[6] </w:t>
      </w:r>
      <w:r w:rsidRPr="005617B4">
        <w:rPr>
          <w:rFonts w:ascii="Times New Roman" w:hAnsi="Times New Roman"/>
          <w:szCs w:val="22"/>
        </w:rPr>
        <w:t xml:space="preserve">Cremonesi, P., &amp; Turrin, R. (n.d.). </w:t>
      </w:r>
      <w:r w:rsidRPr="005617B4">
        <w:rPr>
          <w:rFonts w:ascii="Times New Roman" w:hAnsi="Times New Roman"/>
          <w:i/>
          <w:iCs/>
          <w:szCs w:val="22"/>
        </w:rPr>
        <w:t>An evaluation methodology for Collaborative Recommender Systems - polimi.it</w:t>
      </w:r>
      <w:r w:rsidRPr="005617B4">
        <w:rPr>
          <w:rFonts w:ascii="Times New Roman" w:hAnsi="Times New Roman"/>
          <w:szCs w:val="22"/>
        </w:rPr>
        <w:t>. Retrieved January 24, 2023, from https://chrome.deib.polimi.it/images/8/8e/Cremonesi_2008_CROSSMEDIA.pdf</w:t>
      </w:r>
    </w:p>
    <w:p w14:paraId="4DE90A24" w14:textId="6483E50E" w:rsidR="00AD597D" w:rsidRPr="00FE7A49" w:rsidRDefault="00AD597D" w:rsidP="008D0DDC">
      <w:pPr>
        <w:pStyle w:val="NormalWeb"/>
        <w:ind w:left="567" w:hanging="567"/>
        <w:rPr>
          <w:rFonts w:ascii="Times New Roman" w:eastAsia="Times New Roman" w:hAnsi="Times New Roman"/>
          <w:sz w:val="24"/>
          <w:lang w:eastAsia="en-CA"/>
        </w:rPr>
      </w:pPr>
    </w:p>
    <w:p w14:paraId="3F675E9B" w14:textId="6294F15B" w:rsidR="009927C9" w:rsidRPr="00FE7A49" w:rsidRDefault="009927C9" w:rsidP="00421E68">
      <w:pPr>
        <w:rPr>
          <w:rFonts w:ascii="Times New Roman" w:hAnsi="Times New Roman" w:cs="Times New Roman"/>
          <w:color w:val="000000"/>
          <w:szCs w:val="22"/>
        </w:rPr>
      </w:pPr>
    </w:p>
    <w:p w14:paraId="3549ED01" w14:textId="77777777" w:rsidR="00FB4C7C" w:rsidRPr="00FE7A49" w:rsidRDefault="00FB4C7C" w:rsidP="00421E68">
      <w:pPr>
        <w:rPr>
          <w:rFonts w:ascii="Times New Roman" w:hAnsi="Times New Roman" w:cs="Times New Roman"/>
        </w:rPr>
      </w:pPr>
    </w:p>
    <w:sectPr w:rsidR="00FB4C7C" w:rsidRPr="00FE7A49" w:rsidSect="00297C4C">
      <w:footerReference w:type="default" r:id="rId45"/>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0B37B" w14:textId="77777777" w:rsidR="00CC2526" w:rsidRDefault="00CC2526" w:rsidP="00B52108">
      <w:r>
        <w:separator/>
      </w:r>
    </w:p>
    <w:p w14:paraId="5A92361F" w14:textId="77777777" w:rsidR="00CC2526" w:rsidRDefault="00CC2526"/>
  </w:endnote>
  <w:endnote w:type="continuationSeparator" w:id="0">
    <w:p w14:paraId="6326B226" w14:textId="77777777" w:rsidR="00CC2526" w:rsidRDefault="00CC2526" w:rsidP="00B52108">
      <w:r>
        <w:continuationSeparator/>
      </w:r>
    </w:p>
    <w:p w14:paraId="5E8D447A" w14:textId="77777777" w:rsidR="00CC2526" w:rsidRDefault="00CC2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7781" w14:textId="77777777" w:rsidR="00BA12BF" w:rsidRDefault="00BA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D2FB" w14:textId="77777777" w:rsidR="00BA12BF" w:rsidRDefault="00BA1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6FE8" w14:textId="77777777" w:rsidR="00BA12BF" w:rsidRDefault="00BA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7F6403EE"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CAA4F" w14:textId="77777777" w:rsidR="00CC2526" w:rsidRDefault="00CC2526" w:rsidP="00B52108">
      <w:r>
        <w:separator/>
      </w:r>
    </w:p>
    <w:p w14:paraId="1FCE7FE1" w14:textId="77777777" w:rsidR="00CC2526" w:rsidRDefault="00CC2526"/>
  </w:footnote>
  <w:footnote w:type="continuationSeparator" w:id="0">
    <w:p w14:paraId="0D6ADDA3" w14:textId="77777777" w:rsidR="00CC2526" w:rsidRDefault="00CC2526" w:rsidP="00B52108">
      <w:r>
        <w:continuationSeparator/>
      </w:r>
    </w:p>
    <w:p w14:paraId="57C57647" w14:textId="77777777" w:rsidR="00CC2526" w:rsidRDefault="00CC2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56F9" w14:textId="77777777" w:rsidR="00BA12BF" w:rsidRDefault="00BA1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D0AF" w14:textId="77777777" w:rsidR="00BB2847" w:rsidRDefault="00BB2847" w:rsidP="00BB2847">
    <w:pPr>
      <w:spacing w:after="0"/>
      <w:jc w:val="right"/>
      <w:rPr>
        <w:rFonts w:cs="Arial"/>
        <w:b/>
        <w:sz w:val="20"/>
        <w:szCs w:val="20"/>
      </w:rPr>
    </w:pPr>
  </w:p>
  <w:p w14:paraId="460680F2" w14:textId="77777777" w:rsidR="00BB2847" w:rsidRDefault="00BA12BF" w:rsidP="00403063">
    <w:pPr>
      <w:spacing w:after="0"/>
      <w:jc w:val="right"/>
      <w:rPr>
        <w:rFonts w:cs="Arial"/>
        <w:b/>
        <w:sz w:val="20"/>
        <w:szCs w:val="20"/>
      </w:rPr>
    </w:pPr>
    <w:r>
      <w:rPr>
        <w:rFonts w:cs="Arial"/>
        <w:b/>
        <w:sz w:val="20"/>
        <w:szCs w:val="20"/>
      </w:rPr>
      <w:t>Header</w:t>
    </w:r>
  </w:p>
  <w:p w14:paraId="028DA6AC" w14:textId="77777777" w:rsidR="008F3CE6" w:rsidRDefault="008F3CE6" w:rsidP="00403063">
    <w:pPr>
      <w:spacing w:after="0"/>
      <w:jc w:val="right"/>
      <w:rPr>
        <w:rFonts w:cs="Arial"/>
        <w:b/>
        <w:sz w:val="20"/>
        <w:szCs w:val="20"/>
      </w:rPr>
    </w:pPr>
  </w:p>
  <w:p w14:paraId="0F3FD766" w14:textId="77777777" w:rsidR="008F3CE6" w:rsidRPr="00BB2847" w:rsidRDefault="008F3CE6" w:rsidP="00403063">
    <w:pPr>
      <w:spacing w:after="0"/>
      <w:jc w:val="right"/>
      <w:rPr>
        <w:rFonts w:cs="Arial"/>
        <w:b/>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8555E" w14:textId="77777777" w:rsidR="00BA12BF" w:rsidRDefault="00BA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1925766"/>
    <w:multiLevelType w:val="hybridMultilevel"/>
    <w:tmpl w:val="ED72C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6311771">
    <w:abstractNumId w:val="0"/>
  </w:num>
  <w:num w:numId="2" w16cid:durableId="342827871">
    <w:abstractNumId w:val="1"/>
  </w:num>
  <w:num w:numId="3" w16cid:durableId="887103593">
    <w:abstractNumId w:val="2"/>
  </w:num>
  <w:num w:numId="4" w16cid:durableId="1003701302">
    <w:abstractNumId w:val="3"/>
  </w:num>
  <w:num w:numId="5" w16cid:durableId="1845046225">
    <w:abstractNumId w:val="4"/>
  </w:num>
  <w:num w:numId="6" w16cid:durableId="1596746793">
    <w:abstractNumId w:val="9"/>
  </w:num>
  <w:num w:numId="7" w16cid:durableId="1128088230">
    <w:abstractNumId w:val="5"/>
  </w:num>
  <w:num w:numId="8" w16cid:durableId="55788006">
    <w:abstractNumId w:val="6"/>
  </w:num>
  <w:num w:numId="9" w16cid:durableId="492988302">
    <w:abstractNumId w:val="7"/>
  </w:num>
  <w:num w:numId="10" w16cid:durableId="1441803748">
    <w:abstractNumId w:val="8"/>
  </w:num>
  <w:num w:numId="11" w16cid:durableId="1824540718">
    <w:abstractNumId w:val="10"/>
  </w:num>
  <w:num w:numId="12" w16cid:durableId="2484636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3179"/>
    <w:rsid w:val="00003BEF"/>
    <w:rsid w:val="00004DC0"/>
    <w:rsid w:val="00006F05"/>
    <w:rsid w:val="000074CD"/>
    <w:rsid w:val="000250F5"/>
    <w:rsid w:val="0003209A"/>
    <w:rsid w:val="0003289E"/>
    <w:rsid w:val="00036596"/>
    <w:rsid w:val="00050E14"/>
    <w:rsid w:val="00052183"/>
    <w:rsid w:val="00061CC0"/>
    <w:rsid w:val="000662DD"/>
    <w:rsid w:val="00072997"/>
    <w:rsid w:val="00083D96"/>
    <w:rsid w:val="00083ED2"/>
    <w:rsid w:val="000953D6"/>
    <w:rsid w:val="000A143E"/>
    <w:rsid w:val="000B543B"/>
    <w:rsid w:val="000B6ECA"/>
    <w:rsid w:val="000C57EA"/>
    <w:rsid w:val="000C6039"/>
    <w:rsid w:val="000C6E1F"/>
    <w:rsid w:val="000D38B5"/>
    <w:rsid w:val="000D57DC"/>
    <w:rsid w:val="000E7090"/>
    <w:rsid w:val="000F2E32"/>
    <w:rsid w:val="000F4FFC"/>
    <w:rsid w:val="000F6CF3"/>
    <w:rsid w:val="00101991"/>
    <w:rsid w:val="00102D9B"/>
    <w:rsid w:val="0010617A"/>
    <w:rsid w:val="00110B17"/>
    <w:rsid w:val="00120933"/>
    <w:rsid w:val="001341A8"/>
    <w:rsid w:val="00141852"/>
    <w:rsid w:val="001462BA"/>
    <w:rsid w:val="00151336"/>
    <w:rsid w:val="00166951"/>
    <w:rsid w:val="00180F3F"/>
    <w:rsid w:val="00195753"/>
    <w:rsid w:val="001B39FB"/>
    <w:rsid w:val="001D3607"/>
    <w:rsid w:val="001D3D92"/>
    <w:rsid w:val="001E1F96"/>
    <w:rsid w:val="001E7E72"/>
    <w:rsid w:val="001F34BC"/>
    <w:rsid w:val="002010BE"/>
    <w:rsid w:val="0020419D"/>
    <w:rsid w:val="00204A3C"/>
    <w:rsid w:val="00211D4A"/>
    <w:rsid w:val="00212F53"/>
    <w:rsid w:val="00214DBD"/>
    <w:rsid w:val="00227142"/>
    <w:rsid w:val="00236901"/>
    <w:rsid w:val="00236CE7"/>
    <w:rsid w:val="002414B3"/>
    <w:rsid w:val="00272F7E"/>
    <w:rsid w:val="0027634E"/>
    <w:rsid w:val="00277F9F"/>
    <w:rsid w:val="00280F32"/>
    <w:rsid w:val="00290E72"/>
    <w:rsid w:val="0029503C"/>
    <w:rsid w:val="002971F5"/>
    <w:rsid w:val="002979F6"/>
    <w:rsid w:val="00297AE9"/>
    <w:rsid w:val="00297C4C"/>
    <w:rsid w:val="002B342F"/>
    <w:rsid w:val="002C635D"/>
    <w:rsid w:val="002D4363"/>
    <w:rsid w:val="002D49C4"/>
    <w:rsid w:val="002D4F76"/>
    <w:rsid w:val="002D50E3"/>
    <w:rsid w:val="002E3205"/>
    <w:rsid w:val="002E4A65"/>
    <w:rsid w:val="002F4246"/>
    <w:rsid w:val="002F46E5"/>
    <w:rsid w:val="002F55E2"/>
    <w:rsid w:val="00301FE7"/>
    <w:rsid w:val="003041DF"/>
    <w:rsid w:val="00313696"/>
    <w:rsid w:val="003139F7"/>
    <w:rsid w:val="0033426A"/>
    <w:rsid w:val="0033721A"/>
    <w:rsid w:val="00337368"/>
    <w:rsid w:val="00343A9E"/>
    <w:rsid w:val="00352714"/>
    <w:rsid w:val="00357014"/>
    <w:rsid w:val="00360886"/>
    <w:rsid w:val="00372335"/>
    <w:rsid w:val="003723E4"/>
    <w:rsid w:val="003731F8"/>
    <w:rsid w:val="00387E86"/>
    <w:rsid w:val="00394E44"/>
    <w:rsid w:val="003B3B10"/>
    <w:rsid w:val="003B5F0A"/>
    <w:rsid w:val="003B7188"/>
    <w:rsid w:val="003C4B03"/>
    <w:rsid w:val="003D596F"/>
    <w:rsid w:val="003D6639"/>
    <w:rsid w:val="003E4578"/>
    <w:rsid w:val="003F62AC"/>
    <w:rsid w:val="00403063"/>
    <w:rsid w:val="004047B3"/>
    <w:rsid w:val="00421E68"/>
    <w:rsid w:val="00424F66"/>
    <w:rsid w:val="00430467"/>
    <w:rsid w:val="0043171E"/>
    <w:rsid w:val="00435694"/>
    <w:rsid w:val="004463B4"/>
    <w:rsid w:val="004501F6"/>
    <w:rsid w:val="0045564F"/>
    <w:rsid w:val="0046275F"/>
    <w:rsid w:val="00467330"/>
    <w:rsid w:val="00471612"/>
    <w:rsid w:val="00480009"/>
    <w:rsid w:val="00480781"/>
    <w:rsid w:val="00483462"/>
    <w:rsid w:val="00495259"/>
    <w:rsid w:val="00495511"/>
    <w:rsid w:val="004B1A99"/>
    <w:rsid w:val="004B4B41"/>
    <w:rsid w:val="004D3B0F"/>
    <w:rsid w:val="004E42CF"/>
    <w:rsid w:val="004F5B19"/>
    <w:rsid w:val="004F7947"/>
    <w:rsid w:val="00530AFF"/>
    <w:rsid w:val="005421D0"/>
    <w:rsid w:val="005452C5"/>
    <w:rsid w:val="00551EDA"/>
    <w:rsid w:val="00552D7A"/>
    <w:rsid w:val="0055472C"/>
    <w:rsid w:val="0055625B"/>
    <w:rsid w:val="005617B4"/>
    <w:rsid w:val="00567308"/>
    <w:rsid w:val="00575A7C"/>
    <w:rsid w:val="005811C6"/>
    <w:rsid w:val="00582861"/>
    <w:rsid w:val="00591003"/>
    <w:rsid w:val="00595F22"/>
    <w:rsid w:val="005A1EBE"/>
    <w:rsid w:val="005A3390"/>
    <w:rsid w:val="005A7051"/>
    <w:rsid w:val="005B109A"/>
    <w:rsid w:val="005B4652"/>
    <w:rsid w:val="005B616A"/>
    <w:rsid w:val="005C0BAE"/>
    <w:rsid w:val="005C45AE"/>
    <w:rsid w:val="005C4DD1"/>
    <w:rsid w:val="005D7696"/>
    <w:rsid w:val="005D77BC"/>
    <w:rsid w:val="005E41E4"/>
    <w:rsid w:val="005E5C44"/>
    <w:rsid w:val="005E6E59"/>
    <w:rsid w:val="005E7822"/>
    <w:rsid w:val="005F36FE"/>
    <w:rsid w:val="005F6674"/>
    <w:rsid w:val="0060123E"/>
    <w:rsid w:val="00611C96"/>
    <w:rsid w:val="00616BFC"/>
    <w:rsid w:val="006177B6"/>
    <w:rsid w:val="0062303C"/>
    <w:rsid w:val="00625E9C"/>
    <w:rsid w:val="00631CBE"/>
    <w:rsid w:val="00636895"/>
    <w:rsid w:val="00637BC1"/>
    <w:rsid w:val="00642FC9"/>
    <w:rsid w:val="00643C68"/>
    <w:rsid w:val="00651B88"/>
    <w:rsid w:val="00652B0B"/>
    <w:rsid w:val="00653678"/>
    <w:rsid w:val="00654E36"/>
    <w:rsid w:val="006622E6"/>
    <w:rsid w:val="00675D25"/>
    <w:rsid w:val="006834A9"/>
    <w:rsid w:val="0069004D"/>
    <w:rsid w:val="006900BD"/>
    <w:rsid w:val="0069637C"/>
    <w:rsid w:val="006A2BFD"/>
    <w:rsid w:val="006B0608"/>
    <w:rsid w:val="006B090D"/>
    <w:rsid w:val="006B5147"/>
    <w:rsid w:val="006C2040"/>
    <w:rsid w:val="006C6A94"/>
    <w:rsid w:val="006C7065"/>
    <w:rsid w:val="006D256C"/>
    <w:rsid w:val="006E4C3E"/>
    <w:rsid w:val="006F1F36"/>
    <w:rsid w:val="00704BCF"/>
    <w:rsid w:val="0070605E"/>
    <w:rsid w:val="007111B2"/>
    <w:rsid w:val="007130F1"/>
    <w:rsid w:val="00720A1C"/>
    <w:rsid w:val="007440FB"/>
    <w:rsid w:val="00747BDE"/>
    <w:rsid w:val="00751BA9"/>
    <w:rsid w:val="00784CBB"/>
    <w:rsid w:val="00792D90"/>
    <w:rsid w:val="007A4BB3"/>
    <w:rsid w:val="007B680C"/>
    <w:rsid w:val="007C13DC"/>
    <w:rsid w:val="007D0B24"/>
    <w:rsid w:val="007D224A"/>
    <w:rsid w:val="007D430C"/>
    <w:rsid w:val="007D5532"/>
    <w:rsid w:val="007E7206"/>
    <w:rsid w:val="007F091D"/>
    <w:rsid w:val="007F1B9E"/>
    <w:rsid w:val="007F424D"/>
    <w:rsid w:val="00804EDA"/>
    <w:rsid w:val="00811FE5"/>
    <w:rsid w:val="00822E98"/>
    <w:rsid w:val="008260D2"/>
    <w:rsid w:val="008354C2"/>
    <w:rsid w:val="00842532"/>
    <w:rsid w:val="0084659C"/>
    <w:rsid w:val="00847533"/>
    <w:rsid w:val="00860C15"/>
    <w:rsid w:val="008712D5"/>
    <w:rsid w:val="00871350"/>
    <w:rsid w:val="00874C34"/>
    <w:rsid w:val="008925C4"/>
    <w:rsid w:val="008A0448"/>
    <w:rsid w:val="008D0DDC"/>
    <w:rsid w:val="008E7B03"/>
    <w:rsid w:val="008F3CE6"/>
    <w:rsid w:val="008F596C"/>
    <w:rsid w:val="008F6742"/>
    <w:rsid w:val="008F710B"/>
    <w:rsid w:val="0090191A"/>
    <w:rsid w:val="00911728"/>
    <w:rsid w:val="00914193"/>
    <w:rsid w:val="0091438A"/>
    <w:rsid w:val="00922564"/>
    <w:rsid w:val="00922972"/>
    <w:rsid w:val="00924FD0"/>
    <w:rsid w:val="009318E2"/>
    <w:rsid w:val="0093622D"/>
    <w:rsid w:val="009404DE"/>
    <w:rsid w:val="00941C19"/>
    <w:rsid w:val="00951970"/>
    <w:rsid w:val="00953684"/>
    <w:rsid w:val="00955D1E"/>
    <w:rsid w:val="00976C8B"/>
    <w:rsid w:val="00990245"/>
    <w:rsid w:val="00991767"/>
    <w:rsid w:val="009927C9"/>
    <w:rsid w:val="00996B41"/>
    <w:rsid w:val="009A152F"/>
    <w:rsid w:val="009B21F2"/>
    <w:rsid w:val="009B3BC8"/>
    <w:rsid w:val="009B5FCA"/>
    <w:rsid w:val="009B7998"/>
    <w:rsid w:val="009C435B"/>
    <w:rsid w:val="009E317C"/>
    <w:rsid w:val="009F1E14"/>
    <w:rsid w:val="00A00FCF"/>
    <w:rsid w:val="00A11CB1"/>
    <w:rsid w:val="00A133C8"/>
    <w:rsid w:val="00A24C18"/>
    <w:rsid w:val="00A32A3A"/>
    <w:rsid w:val="00A33240"/>
    <w:rsid w:val="00A47477"/>
    <w:rsid w:val="00A559A1"/>
    <w:rsid w:val="00A565DD"/>
    <w:rsid w:val="00A56798"/>
    <w:rsid w:val="00A6187F"/>
    <w:rsid w:val="00A6524E"/>
    <w:rsid w:val="00A771A6"/>
    <w:rsid w:val="00A811C4"/>
    <w:rsid w:val="00A86CBC"/>
    <w:rsid w:val="00A86DBC"/>
    <w:rsid w:val="00A87C3B"/>
    <w:rsid w:val="00A91614"/>
    <w:rsid w:val="00AA00E0"/>
    <w:rsid w:val="00AA4769"/>
    <w:rsid w:val="00AA5EB3"/>
    <w:rsid w:val="00AB4117"/>
    <w:rsid w:val="00AD3A5B"/>
    <w:rsid w:val="00AD597D"/>
    <w:rsid w:val="00B07ACD"/>
    <w:rsid w:val="00B13EBF"/>
    <w:rsid w:val="00B14014"/>
    <w:rsid w:val="00B14B32"/>
    <w:rsid w:val="00B1555D"/>
    <w:rsid w:val="00B2181E"/>
    <w:rsid w:val="00B218A5"/>
    <w:rsid w:val="00B25658"/>
    <w:rsid w:val="00B259D8"/>
    <w:rsid w:val="00B359AC"/>
    <w:rsid w:val="00B36F38"/>
    <w:rsid w:val="00B4092A"/>
    <w:rsid w:val="00B41B69"/>
    <w:rsid w:val="00B52108"/>
    <w:rsid w:val="00B628FC"/>
    <w:rsid w:val="00B85F3E"/>
    <w:rsid w:val="00B9366B"/>
    <w:rsid w:val="00BA0616"/>
    <w:rsid w:val="00BA12BF"/>
    <w:rsid w:val="00BA178D"/>
    <w:rsid w:val="00BA2AD7"/>
    <w:rsid w:val="00BA448F"/>
    <w:rsid w:val="00BA499C"/>
    <w:rsid w:val="00BA63D0"/>
    <w:rsid w:val="00BB11FE"/>
    <w:rsid w:val="00BB2847"/>
    <w:rsid w:val="00BC2CDC"/>
    <w:rsid w:val="00BC5B73"/>
    <w:rsid w:val="00BE54BB"/>
    <w:rsid w:val="00BE7F7F"/>
    <w:rsid w:val="00BF3576"/>
    <w:rsid w:val="00BF35BB"/>
    <w:rsid w:val="00BF6D34"/>
    <w:rsid w:val="00C02626"/>
    <w:rsid w:val="00C056F6"/>
    <w:rsid w:val="00C1605F"/>
    <w:rsid w:val="00C23767"/>
    <w:rsid w:val="00C3292F"/>
    <w:rsid w:val="00C33BC3"/>
    <w:rsid w:val="00C4380D"/>
    <w:rsid w:val="00C44FF5"/>
    <w:rsid w:val="00C46A33"/>
    <w:rsid w:val="00C6037F"/>
    <w:rsid w:val="00C7106C"/>
    <w:rsid w:val="00C816F2"/>
    <w:rsid w:val="00C84396"/>
    <w:rsid w:val="00C84655"/>
    <w:rsid w:val="00C86BF2"/>
    <w:rsid w:val="00C96600"/>
    <w:rsid w:val="00CB4507"/>
    <w:rsid w:val="00CC2526"/>
    <w:rsid w:val="00D065B3"/>
    <w:rsid w:val="00D1075F"/>
    <w:rsid w:val="00D266FD"/>
    <w:rsid w:val="00D330F3"/>
    <w:rsid w:val="00D34A30"/>
    <w:rsid w:val="00D36EA9"/>
    <w:rsid w:val="00D50231"/>
    <w:rsid w:val="00D54C03"/>
    <w:rsid w:val="00D555A6"/>
    <w:rsid w:val="00D66FBE"/>
    <w:rsid w:val="00D70AA0"/>
    <w:rsid w:val="00D82566"/>
    <w:rsid w:val="00D90D27"/>
    <w:rsid w:val="00DA691A"/>
    <w:rsid w:val="00DB2879"/>
    <w:rsid w:val="00DB6B1E"/>
    <w:rsid w:val="00DC17D3"/>
    <w:rsid w:val="00DC51E3"/>
    <w:rsid w:val="00DC6DAE"/>
    <w:rsid w:val="00DD3BEC"/>
    <w:rsid w:val="00DD3EEF"/>
    <w:rsid w:val="00DD58A1"/>
    <w:rsid w:val="00DD6B96"/>
    <w:rsid w:val="00DE29E1"/>
    <w:rsid w:val="00DE7899"/>
    <w:rsid w:val="00DF773E"/>
    <w:rsid w:val="00E0329C"/>
    <w:rsid w:val="00E0503B"/>
    <w:rsid w:val="00E064F1"/>
    <w:rsid w:val="00E12539"/>
    <w:rsid w:val="00E26934"/>
    <w:rsid w:val="00E32C07"/>
    <w:rsid w:val="00E40591"/>
    <w:rsid w:val="00E41635"/>
    <w:rsid w:val="00E4405A"/>
    <w:rsid w:val="00E4406A"/>
    <w:rsid w:val="00E5522D"/>
    <w:rsid w:val="00E57830"/>
    <w:rsid w:val="00E62D23"/>
    <w:rsid w:val="00E66152"/>
    <w:rsid w:val="00E7161F"/>
    <w:rsid w:val="00E76FE3"/>
    <w:rsid w:val="00E9199D"/>
    <w:rsid w:val="00E943C4"/>
    <w:rsid w:val="00E94D6D"/>
    <w:rsid w:val="00E955DB"/>
    <w:rsid w:val="00EA0529"/>
    <w:rsid w:val="00EA30F3"/>
    <w:rsid w:val="00EA6E89"/>
    <w:rsid w:val="00EB0344"/>
    <w:rsid w:val="00EB332F"/>
    <w:rsid w:val="00EB41C0"/>
    <w:rsid w:val="00ED1BA2"/>
    <w:rsid w:val="00ED2A5E"/>
    <w:rsid w:val="00EE4683"/>
    <w:rsid w:val="00EF409F"/>
    <w:rsid w:val="00EF5752"/>
    <w:rsid w:val="00EF6598"/>
    <w:rsid w:val="00F017AD"/>
    <w:rsid w:val="00F047A9"/>
    <w:rsid w:val="00F05790"/>
    <w:rsid w:val="00F10352"/>
    <w:rsid w:val="00F12059"/>
    <w:rsid w:val="00F2016C"/>
    <w:rsid w:val="00F217A5"/>
    <w:rsid w:val="00F226C7"/>
    <w:rsid w:val="00F410F0"/>
    <w:rsid w:val="00F43300"/>
    <w:rsid w:val="00F44D7D"/>
    <w:rsid w:val="00F54CCE"/>
    <w:rsid w:val="00F5598A"/>
    <w:rsid w:val="00F559F0"/>
    <w:rsid w:val="00F56BDF"/>
    <w:rsid w:val="00F57E7B"/>
    <w:rsid w:val="00F602C2"/>
    <w:rsid w:val="00F62212"/>
    <w:rsid w:val="00F6477B"/>
    <w:rsid w:val="00F75318"/>
    <w:rsid w:val="00FA569B"/>
    <w:rsid w:val="00FB0E06"/>
    <w:rsid w:val="00FB4C7C"/>
    <w:rsid w:val="00FB55D3"/>
    <w:rsid w:val="00FB5FF2"/>
    <w:rsid w:val="00FB7638"/>
    <w:rsid w:val="00FC3E80"/>
    <w:rsid w:val="00FE338E"/>
    <w:rsid w:val="00FE72C6"/>
    <w:rsid w:val="00FE7A49"/>
    <w:rsid w:val="00FF1534"/>
    <w:rsid w:val="00FF768B"/>
    <w:rsid w:val="00FF7A1C"/>
    <w:rsid w:val="2B67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B5C97"/>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rsid w:val="002B342F"/>
    <w:pPr>
      <w:ind w:left="720"/>
      <w:contextualSpacing/>
    </w:pPr>
  </w:style>
  <w:style w:type="character" w:styleId="UnresolvedMention">
    <w:name w:val="Unresolved Mention"/>
    <w:basedOn w:val="DefaultParagraphFont"/>
    <w:uiPriority w:val="99"/>
    <w:semiHidden/>
    <w:unhideWhenUsed/>
    <w:rsid w:val="00C44FF5"/>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8278">
      <w:bodyDiv w:val="1"/>
      <w:marLeft w:val="0"/>
      <w:marRight w:val="0"/>
      <w:marTop w:val="0"/>
      <w:marBottom w:val="0"/>
      <w:divBdr>
        <w:top w:val="none" w:sz="0" w:space="0" w:color="auto"/>
        <w:left w:val="none" w:sz="0" w:space="0" w:color="auto"/>
        <w:bottom w:val="none" w:sz="0" w:space="0" w:color="auto"/>
        <w:right w:val="none" w:sz="0" w:space="0" w:color="auto"/>
      </w:divBdr>
      <w:divsChild>
        <w:div w:id="1515991984">
          <w:marLeft w:val="547"/>
          <w:marRight w:val="0"/>
          <w:marTop w:val="0"/>
          <w:marBottom w:val="0"/>
          <w:divBdr>
            <w:top w:val="none" w:sz="0" w:space="0" w:color="auto"/>
            <w:left w:val="none" w:sz="0" w:space="0" w:color="auto"/>
            <w:bottom w:val="none" w:sz="0" w:space="0" w:color="auto"/>
            <w:right w:val="none" w:sz="0" w:space="0" w:color="auto"/>
          </w:divBdr>
        </w:div>
        <w:div w:id="634876893">
          <w:marLeft w:val="547"/>
          <w:marRight w:val="0"/>
          <w:marTop w:val="0"/>
          <w:marBottom w:val="0"/>
          <w:divBdr>
            <w:top w:val="none" w:sz="0" w:space="0" w:color="auto"/>
            <w:left w:val="none" w:sz="0" w:space="0" w:color="auto"/>
            <w:bottom w:val="none" w:sz="0" w:space="0" w:color="auto"/>
            <w:right w:val="none" w:sz="0" w:space="0" w:color="auto"/>
          </w:divBdr>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944726933">
      <w:bodyDiv w:val="1"/>
      <w:marLeft w:val="0"/>
      <w:marRight w:val="0"/>
      <w:marTop w:val="0"/>
      <w:marBottom w:val="0"/>
      <w:divBdr>
        <w:top w:val="none" w:sz="0" w:space="0" w:color="auto"/>
        <w:left w:val="none" w:sz="0" w:space="0" w:color="auto"/>
        <w:bottom w:val="none" w:sz="0" w:space="0" w:color="auto"/>
        <w:right w:val="none" w:sz="0" w:space="0" w:color="auto"/>
      </w:divBdr>
    </w:div>
    <w:div w:id="1803960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diagramQuickStyle" Target="diagrams/quickStyle1.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doi.org/10.3390/info13040188"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elp.com/dataset"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dariayip/Final-Capstone-Projec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https://doi.org/10.3390/electronics1101014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doi.org/10.1007/s13042-017-0762-9"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diagramLayout" Target="diagrams/layout1.xml"/><Relationship Id="rId46" Type="http://schemas.openxmlformats.org/officeDocument/2006/relationships/fontTable" Target="fontTable.xml"/><Relationship Id="rId20" Type="http://schemas.openxmlformats.org/officeDocument/2006/relationships/image" Target="media/image5.png"/><Relationship Id="rId41"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9A8B2D-24FC-0A40-B1AE-C8F30AED9304}" type="doc">
      <dgm:prSet loTypeId="urn:microsoft.com/office/officeart/2005/8/layout/chevron2" loCatId="process" qsTypeId="urn:microsoft.com/office/officeart/2005/8/quickstyle/simple1" qsCatId="simple" csTypeId="urn:microsoft.com/office/officeart/2005/8/colors/accent1_5" csCatId="accent1" phldr="1"/>
      <dgm:spPr/>
      <dgm:t>
        <a:bodyPr/>
        <a:lstStyle/>
        <a:p>
          <a:endParaRPr lang="en-US"/>
        </a:p>
      </dgm:t>
    </dgm:pt>
    <dgm:pt modelId="{5AEE6815-2EE9-1A4C-885B-10669CB4661B}">
      <dgm:prSet phldrT="[Text]"/>
      <dgm:spPr/>
      <dgm:t>
        <a:bodyPr/>
        <a:lstStyle/>
        <a:p>
          <a:r>
            <a:rPr lang="en-US" dirty="0"/>
            <a:t>Data Preparation</a:t>
          </a:r>
        </a:p>
      </dgm:t>
    </dgm:pt>
    <dgm:pt modelId="{B7EC7F45-E77A-DA4E-B5D5-90CCB3724363}" type="parTrans" cxnId="{8CB6D9A1-D396-9E43-9C9D-B18226B310BD}">
      <dgm:prSet/>
      <dgm:spPr/>
      <dgm:t>
        <a:bodyPr/>
        <a:lstStyle/>
        <a:p>
          <a:endParaRPr lang="en-US"/>
        </a:p>
      </dgm:t>
    </dgm:pt>
    <dgm:pt modelId="{49D6EDFD-5151-C24A-805B-A70ACD01446E}" type="sibTrans" cxnId="{8CB6D9A1-D396-9E43-9C9D-B18226B310BD}">
      <dgm:prSet/>
      <dgm:spPr/>
      <dgm:t>
        <a:bodyPr/>
        <a:lstStyle/>
        <a:p>
          <a:endParaRPr lang="en-US"/>
        </a:p>
      </dgm:t>
    </dgm:pt>
    <dgm:pt modelId="{3FAAAD7F-7EF8-3849-B69B-D46FD712B54D}">
      <dgm:prSet phldrT="[Text]"/>
      <dgm:spPr/>
      <dgm:t>
        <a:bodyPr/>
        <a:lstStyle/>
        <a:p>
          <a:r>
            <a:rPr lang="en-US" dirty="0"/>
            <a:t>Load the Dataset</a:t>
          </a:r>
        </a:p>
      </dgm:t>
    </dgm:pt>
    <dgm:pt modelId="{F94153C7-0223-884E-BA05-570040D0C451}" type="parTrans" cxnId="{2760505A-8042-3B49-801D-909D3408FFA7}">
      <dgm:prSet/>
      <dgm:spPr/>
      <dgm:t>
        <a:bodyPr/>
        <a:lstStyle/>
        <a:p>
          <a:endParaRPr lang="en-US"/>
        </a:p>
      </dgm:t>
    </dgm:pt>
    <dgm:pt modelId="{4E21CE5F-C304-F94F-B697-AA339227EFE8}" type="sibTrans" cxnId="{2760505A-8042-3B49-801D-909D3408FFA7}">
      <dgm:prSet/>
      <dgm:spPr/>
      <dgm:t>
        <a:bodyPr/>
        <a:lstStyle/>
        <a:p>
          <a:endParaRPr lang="en-US"/>
        </a:p>
      </dgm:t>
    </dgm:pt>
    <dgm:pt modelId="{8F4A7267-62B2-D04A-ACA5-1B56FE7FB60E}">
      <dgm:prSet phldrT="[Text]"/>
      <dgm:spPr/>
      <dgm:t>
        <a:bodyPr/>
        <a:lstStyle/>
        <a:p>
          <a:r>
            <a:rPr lang="en-US" dirty="0"/>
            <a:t>Perform any necessary cleaning, transformations, treatment of missing data</a:t>
          </a:r>
        </a:p>
      </dgm:t>
    </dgm:pt>
    <dgm:pt modelId="{204D6A32-189A-DC42-8981-74C3F6ADB1A6}" type="parTrans" cxnId="{8FD74BA2-6937-864E-8B8A-7D2CA6BC679E}">
      <dgm:prSet/>
      <dgm:spPr/>
      <dgm:t>
        <a:bodyPr/>
        <a:lstStyle/>
        <a:p>
          <a:endParaRPr lang="en-US"/>
        </a:p>
      </dgm:t>
    </dgm:pt>
    <dgm:pt modelId="{487764F0-750F-6544-B393-2A467FE6F9E3}" type="sibTrans" cxnId="{8FD74BA2-6937-864E-8B8A-7D2CA6BC679E}">
      <dgm:prSet/>
      <dgm:spPr/>
      <dgm:t>
        <a:bodyPr/>
        <a:lstStyle/>
        <a:p>
          <a:endParaRPr lang="en-US"/>
        </a:p>
      </dgm:t>
    </dgm:pt>
    <dgm:pt modelId="{41B080BE-8FD7-B94E-99DB-7A654B72A4AC}">
      <dgm:prSet phldrT="[Text]"/>
      <dgm:spPr/>
      <dgm:t>
        <a:bodyPr/>
        <a:lstStyle/>
        <a:p>
          <a:r>
            <a:rPr lang="en-US" dirty="0"/>
            <a:t>Exploratory Analysis and Visualization</a:t>
          </a:r>
        </a:p>
      </dgm:t>
    </dgm:pt>
    <dgm:pt modelId="{5DCCDACF-14C6-1E48-806E-D9564A8922B3}" type="parTrans" cxnId="{B4A9B1CC-B652-BD4D-9346-F4F5195A3EF7}">
      <dgm:prSet/>
      <dgm:spPr/>
      <dgm:t>
        <a:bodyPr/>
        <a:lstStyle/>
        <a:p>
          <a:endParaRPr lang="en-US"/>
        </a:p>
      </dgm:t>
    </dgm:pt>
    <dgm:pt modelId="{CE4584FD-63E7-A042-BB20-91562801AB48}" type="sibTrans" cxnId="{B4A9B1CC-B652-BD4D-9346-F4F5195A3EF7}">
      <dgm:prSet/>
      <dgm:spPr/>
      <dgm:t>
        <a:bodyPr/>
        <a:lstStyle/>
        <a:p>
          <a:endParaRPr lang="en-US"/>
        </a:p>
      </dgm:t>
    </dgm:pt>
    <dgm:pt modelId="{13A58F6B-E233-D44A-93D6-6BA6A32DB85E}">
      <dgm:prSet phldrT="[Text]"/>
      <dgm:spPr/>
      <dgm:t>
        <a:bodyPr/>
        <a:lstStyle/>
        <a:p>
          <a:r>
            <a:rPr lang="en-US" dirty="0"/>
            <a:t>Identify Features and begin strategizing on feature engineering/dimensionality reduction</a:t>
          </a:r>
        </a:p>
      </dgm:t>
    </dgm:pt>
    <dgm:pt modelId="{0B7F13BF-928A-C948-940F-F070F0F3F1EE}" type="parTrans" cxnId="{0165CF29-A823-7B49-9C1A-C9C2A228FA92}">
      <dgm:prSet/>
      <dgm:spPr/>
      <dgm:t>
        <a:bodyPr/>
        <a:lstStyle/>
        <a:p>
          <a:endParaRPr lang="en-US"/>
        </a:p>
      </dgm:t>
    </dgm:pt>
    <dgm:pt modelId="{65D55210-F5B7-D245-BC9B-28810E1D31DC}" type="sibTrans" cxnId="{0165CF29-A823-7B49-9C1A-C9C2A228FA92}">
      <dgm:prSet/>
      <dgm:spPr/>
      <dgm:t>
        <a:bodyPr/>
        <a:lstStyle/>
        <a:p>
          <a:endParaRPr lang="en-US"/>
        </a:p>
      </dgm:t>
    </dgm:pt>
    <dgm:pt modelId="{E824A87D-EF77-6749-86C3-EE267E9E26B7}">
      <dgm:prSet phldrT="[Text]"/>
      <dgm:spPr/>
      <dgm:t>
        <a:bodyPr/>
        <a:lstStyle/>
        <a:p>
          <a:r>
            <a:rPr lang="en-US" dirty="0"/>
            <a:t>Generate Summary Statistics</a:t>
          </a:r>
        </a:p>
      </dgm:t>
    </dgm:pt>
    <dgm:pt modelId="{8D2D71A1-2682-F741-BE1C-85C91DC86827}" type="parTrans" cxnId="{8710094F-1042-314D-AD2C-C058103C6F73}">
      <dgm:prSet/>
      <dgm:spPr/>
      <dgm:t>
        <a:bodyPr/>
        <a:lstStyle/>
        <a:p>
          <a:endParaRPr lang="en-US"/>
        </a:p>
      </dgm:t>
    </dgm:pt>
    <dgm:pt modelId="{24303FC1-D3A2-A148-AE6B-121065C4CBA0}" type="sibTrans" cxnId="{8710094F-1042-314D-AD2C-C058103C6F73}">
      <dgm:prSet/>
      <dgm:spPr/>
      <dgm:t>
        <a:bodyPr/>
        <a:lstStyle/>
        <a:p>
          <a:endParaRPr lang="en-US"/>
        </a:p>
      </dgm:t>
    </dgm:pt>
    <dgm:pt modelId="{8FE8C99A-B255-1F41-8958-BDC445762E38}">
      <dgm:prSet phldrT="[Text]"/>
      <dgm:spPr/>
      <dgm:t>
        <a:bodyPr/>
        <a:lstStyle/>
        <a:p>
          <a:r>
            <a:rPr lang="en-US" dirty="0"/>
            <a:t>Modeling</a:t>
          </a:r>
        </a:p>
      </dgm:t>
    </dgm:pt>
    <dgm:pt modelId="{0E0C0B7E-2998-DA41-AD25-207B88B0F949}" type="parTrans" cxnId="{513C0924-60B4-454A-B75E-1556EDC9A2F1}">
      <dgm:prSet/>
      <dgm:spPr/>
      <dgm:t>
        <a:bodyPr/>
        <a:lstStyle/>
        <a:p>
          <a:endParaRPr lang="en-US"/>
        </a:p>
      </dgm:t>
    </dgm:pt>
    <dgm:pt modelId="{94F431E1-EE5B-B246-8499-FA56AABF593C}" type="sibTrans" cxnId="{513C0924-60B4-454A-B75E-1556EDC9A2F1}">
      <dgm:prSet/>
      <dgm:spPr/>
      <dgm:t>
        <a:bodyPr/>
        <a:lstStyle/>
        <a:p>
          <a:endParaRPr lang="en-US"/>
        </a:p>
      </dgm:t>
    </dgm:pt>
    <dgm:pt modelId="{74026E73-D2FF-3947-BB3E-96A9D3365C0D}">
      <dgm:prSet phldrT="[Text]"/>
      <dgm:spPr/>
      <dgm:t>
        <a:bodyPr/>
        <a:lstStyle/>
        <a:p>
          <a:r>
            <a:rPr lang="en-US" dirty="0"/>
            <a:t>Begin building content-based model</a:t>
          </a:r>
        </a:p>
      </dgm:t>
    </dgm:pt>
    <dgm:pt modelId="{A4EEDA0E-F3D2-9D44-AF84-F69685E225FA}" type="parTrans" cxnId="{2224E584-84E1-E442-A7BB-8F93B97C0D34}">
      <dgm:prSet/>
      <dgm:spPr/>
      <dgm:t>
        <a:bodyPr/>
        <a:lstStyle/>
        <a:p>
          <a:endParaRPr lang="en-US"/>
        </a:p>
      </dgm:t>
    </dgm:pt>
    <dgm:pt modelId="{904D0DA2-417F-1F44-8B0A-25D799D7D1EC}" type="sibTrans" cxnId="{2224E584-84E1-E442-A7BB-8F93B97C0D34}">
      <dgm:prSet/>
      <dgm:spPr/>
      <dgm:t>
        <a:bodyPr/>
        <a:lstStyle/>
        <a:p>
          <a:endParaRPr lang="en-US"/>
        </a:p>
      </dgm:t>
    </dgm:pt>
    <dgm:pt modelId="{517B5738-44B4-8244-B991-8E6CEE00E229}">
      <dgm:prSet phldrT="[Text]"/>
      <dgm:spPr/>
      <dgm:t>
        <a:bodyPr/>
        <a:lstStyle/>
        <a:p>
          <a:r>
            <a:rPr lang="en-US" dirty="0"/>
            <a:t>Begin building user-based model</a:t>
          </a:r>
        </a:p>
      </dgm:t>
    </dgm:pt>
    <dgm:pt modelId="{217F55ED-1012-1C49-AF10-4BE865DC7461}" type="parTrans" cxnId="{9A9A56AD-3500-0A4C-B4E2-B4E93211E25A}">
      <dgm:prSet/>
      <dgm:spPr/>
      <dgm:t>
        <a:bodyPr/>
        <a:lstStyle/>
        <a:p>
          <a:endParaRPr lang="en-US"/>
        </a:p>
      </dgm:t>
    </dgm:pt>
    <dgm:pt modelId="{1E58EA81-A411-DB48-8821-4E223CC531E7}" type="sibTrans" cxnId="{9A9A56AD-3500-0A4C-B4E2-B4E93211E25A}">
      <dgm:prSet/>
      <dgm:spPr/>
      <dgm:t>
        <a:bodyPr/>
        <a:lstStyle/>
        <a:p>
          <a:endParaRPr lang="en-US"/>
        </a:p>
      </dgm:t>
    </dgm:pt>
    <dgm:pt modelId="{CF05A657-2E41-B342-83CF-D33CF19E2023}">
      <dgm:prSet/>
      <dgm:spPr/>
      <dgm:t>
        <a:bodyPr/>
        <a:lstStyle/>
        <a:p>
          <a:r>
            <a:rPr lang="en-US" dirty="0"/>
            <a:t>Evaluation</a:t>
          </a:r>
        </a:p>
      </dgm:t>
    </dgm:pt>
    <dgm:pt modelId="{18925C04-C098-F842-ADE2-A49F21267E48}" type="parTrans" cxnId="{5A74174D-1452-714E-9886-43C7C9797341}">
      <dgm:prSet/>
      <dgm:spPr/>
      <dgm:t>
        <a:bodyPr/>
        <a:lstStyle/>
        <a:p>
          <a:endParaRPr lang="en-US"/>
        </a:p>
      </dgm:t>
    </dgm:pt>
    <dgm:pt modelId="{9201D64B-7267-EB4C-9CC2-DA24285B6D07}" type="sibTrans" cxnId="{5A74174D-1452-714E-9886-43C7C9797341}">
      <dgm:prSet/>
      <dgm:spPr/>
      <dgm:t>
        <a:bodyPr/>
        <a:lstStyle/>
        <a:p>
          <a:endParaRPr lang="en-US"/>
        </a:p>
      </dgm:t>
    </dgm:pt>
    <dgm:pt modelId="{D72BAB5B-9DC1-2D40-85D6-3BFC7B3998A9}">
      <dgm:prSet/>
      <dgm:spPr/>
      <dgm:t>
        <a:bodyPr/>
        <a:lstStyle/>
        <a:p>
          <a:r>
            <a:rPr lang="en-US" dirty="0"/>
            <a:t>Conclusion</a:t>
          </a:r>
        </a:p>
      </dgm:t>
    </dgm:pt>
    <dgm:pt modelId="{E03A722D-5A83-DB49-8403-338BC24D2F4B}" type="parTrans" cxnId="{3C27AFE9-597C-074B-9191-E08059EDA68A}">
      <dgm:prSet/>
      <dgm:spPr/>
      <dgm:t>
        <a:bodyPr/>
        <a:lstStyle/>
        <a:p>
          <a:endParaRPr lang="en-US"/>
        </a:p>
      </dgm:t>
    </dgm:pt>
    <dgm:pt modelId="{CF243B8D-1337-B54E-BC75-BA9B03653C64}" type="sibTrans" cxnId="{3C27AFE9-597C-074B-9191-E08059EDA68A}">
      <dgm:prSet/>
      <dgm:spPr/>
      <dgm:t>
        <a:bodyPr/>
        <a:lstStyle/>
        <a:p>
          <a:endParaRPr lang="en-US"/>
        </a:p>
      </dgm:t>
    </dgm:pt>
    <dgm:pt modelId="{D7E49842-4537-E44E-BB54-53E8FAF3BE18}">
      <dgm:prSet phldrT="[Text]"/>
      <dgm:spPr/>
      <dgm:t>
        <a:bodyPr/>
        <a:lstStyle/>
        <a:p>
          <a:r>
            <a:rPr lang="en-US" dirty="0"/>
            <a:t>Generate Visualizations </a:t>
          </a:r>
        </a:p>
      </dgm:t>
    </dgm:pt>
    <dgm:pt modelId="{CEB6B7ED-257A-D34E-A3AD-016B6C93C126}" type="parTrans" cxnId="{8CC5329E-5110-E448-AFC7-01CBE6118539}">
      <dgm:prSet/>
      <dgm:spPr/>
      <dgm:t>
        <a:bodyPr/>
        <a:lstStyle/>
        <a:p>
          <a:endParaRPr lang="en-US"/>
        </a:p>
      </dgm:t>
    </dgm:pt>
    <dgm:pt modelId="{4E8D0EFF-6A2B-DA45-AD64-6036F7265A3F}" type="sibTrans" cxnId="{8CC5329E-5110-E448-AFC7-01CBE6118539}">
      <dgm:prSet/>
      <dgm:spPr/>
      <dgm:t>
        <a:bodyPr/>
        <a:lstStyle/>
        <a:p>
          <a:endParaRPr lang="en-US"/>
        </a:p>
      </dgm:t>
    </dgm:pt>
    <dgm:pt modelId="{0AE01CE9-AAAB-4842-89A2-E2E2BA5F23BD}">
      <dgm:prSet phldrT="[Text]"/>
      <dgm:spPr/>
      <dgm:t>
        <a:bodyPr/>
        <a:lstStyle/>
        <a:p>
          <a:r>
            <a:rPr lang="en-US" dirty="0"/>
            <a:t>Identify correlations, patterns, and anomalies</a:t>
          </a:r>
        </a:p>
      </dgm:t>
    </dgm:pt>
    <dgm:pt modelId="{B365E26F-8574-6340-8290-48EAA405BBF6}" type="parTrans" cxnId="{BD9C97E8-FE85-F141-A180-F2C78D46AFB2}">
      <dgm:prSet/>
      <dgm:spPr/>
      <dgm:t>
        <a:bodyPr/>
        <a:lstStyle/>
        <a:p>
          <a:endParaRPr lang="en-US"/>
        </a:p>
      </dgm:t>
    </dgm:pt>
    <dgm:pt modelId="{D7F90569-3188-8B4D-B7CB-1A4BA1575787}" type="sibTrans" cxnId="{BD9C97E8-FE85-F141-A180-F2C78D46AFB2}">
      <dgm:prSet/>
      <dgm:spPr/>
      <dgm:t>
        <a:bodyPr/>
        <a:lstStyle/>
        <a:p>
          <a:endParaRPr lang="en-US"/>
        </a:p>
      </dgm:t>
    </dgm:pt>
    <dgm:pt modelId="{DB665F9A-FD5C-7543-8C81-41258D988C0B}">
      <dgm:prSet/>
      <dgm:spPr/>
      <dgm:t>
        <a:bodyPr/>
        <a:lstStyle/>
        <a:p>
          <a:r>
            <a:rPr lang="en-US" dirty="0"/>
            <a:t>Validate model accuracy by measuring error metrics such as RMSE, MAE, precision, and recall</a:t>
          </a:r>
        </a:p>
      </dgm:t>
    </dgm:pt>
    <dgm:pt modelId="{18F9B395-61B9-6A4E-A665-25B5D0E355B4}" type="parTrans" cxnId="{9071C669-2585-DF4C-8B0A-8C14D782735D}">
      <dgm:prSet/>
      <dgm:spPr/>
      <dgm:t>
        <a:bodyPr/>
        <a:lstStyle/>
        <a:p>
          <a:endParaRPr lang="en-US"/>
        </a:p>
      </dgm:t>
    </dgm:pt>
    <dgm:pt modelId="{4E578B07-AF7D-4F44-B759-B09C5CBC1BF6}" type="sibTrans" cxnId="{9071C669-2585-DF4C-8B0A-8C14D782735D}">
      <dgm:prSet/>
      <dgm:spPr/>
      <dgm:t>
        <a:bodyPr/>
        <a:lstStyle/>
        <a:p>
          <a:endParaRPr lang="en-US"/>
        </a:p>
      </dgm:t>
    </dgm:pt>
    <dgm:pt modelId="{7C00AFBF-5136-9341-B180-A372FBE34217}">
      <dgm:prSet/>
      <dgm:spPr/>
      <dgm:t>
        <a:bodyPr/>
        <a:lstStyle/>
        <a:p>
          <a:r>
            <a:rPr lang="en-US" dirty="0"/>
            <a:t>Tie outputs to a conclusion regarding the research questions</a:t>
          </a:r>
        </a:p>
      </dgm:t>
    </dgm:pt>
    <dgm:pt modelId="{9E46A87F-C55C-9848-84D9-98A8F5ABEDC3}" type="parTrans" cxnId="{21656832-81A1-0B41-959F-4E19B9505DD3}">
      <dgm:prSet/>
      <dgm:spPr/>
      <dgm:t>
        <a:bodyPr/>
        <a:lstStyle/>
        <a:p>
          <a:endParaRPr lang="en-US"/>
        </a:p>
      </dgm:t>
    </dgm:pt>
    <dgm:pt modelId="{29F6FD20-23C9-BF4D-807F-BCB2590D20C6}" type="sibTrans" cxnId="{21656832-81A1-0B41-959F-4E19B9505DD3}">
      <dgm:prSet/>
      <dgm:spPr/>
      <dgm:t>
        <a:bodyPr/>
        <a:lstStyle/>
        <a:p>
          <a:endParaRPr lang="en-US"/>
        </a:p>
      </dgm:t>
    </dgm:pt>
    <dgm:pt modelId="{71151231-63B6-9C44-B83D-908258029DE6}">
      <dgm:prSet/>
      <dgm:spPr/>
      <dgm:t>
        <a:bodyPr/>
        <a:lstStyle/>
        <a:p>
          <a:r>
            <a:rPr lang="en-US" dirty="0"/>
            <a:t>Tell a story around the outputs of the model </a:t>
          </a:r>
        </a:p>
      </dgm:t>
    </dgm:pt>
    <dgm:pt modelId="{5167998F-01C9-474A-BA0B-32857A213B71}" type="parTrans" cxnId="{D2D12CE2-7687-B243-8094-168CAA4BC51F}">
      <dgm:prSet/>
      <dgm:spPr/>
      <dgm:t>
        <a:bodyPr/>
        <a:lstStyle/>
        <a:p>
          <a:endParaRPr lang="en-US"/>
        </a:p>
      </dgm:t>
    </dgm:pt>
    <dgm:pt modelId="{6868283D-CF75-9547-AC8D-FC3DAB2698AC}" type="sibTrans" cxnId="{D2D12CE2-7687-B243-8094-168CAA4BC51F}">
      <dgm:prSet/>
      <dgm:spPr/>
      <dgm:t>
        <a:bodyPr/>
        <a:lstStyle/>
        <a:p>
          <a:endParaRPr lang="en-US"/>
        </a:p>
      </dgm:t>
    </dgm:pt>
    <dgm:pt modelId="{6B02432A-0EF9-9445-8163-995EDA73B339}" type="pres">
      <dgm:prSet presAssocID="{5D9A8B2D-24FC-0A40-B1AE-C8F30AED9304}" presName="linearFlow" presStyleCnt="0">
        <dgm:presLayoutVars>
          <dgm:dir/>
          <dgm:animLvl val="lvl"/>
          <dgm:resizeHandles val="exact"/>
        </dgm:presLayoutVars>
      </dgm:prSet>
      <dgm:spPr/>
    </dgm:pt>
    <dgm:pt modelId="{6BA9C4BA-A90B-C748-AEDF-82B645FA843E}" type="pres">
      <dgm:prSet presAssocID="{5AEE6815-2EE9-1A4C-885B-10669CB4661B}" presName="composite" presStyleCnt="0"/>
      <dgm:spPr/>
    </dgm:pt>
    <dgm:pt modelId="{5138C342-09BF-8B49-B7A3-9A01F84B1306}" type="pres">
      <dgm:prSet presAssocID="{5AEE6815-2EE9-1A4C-885B-10669CB4661B}" presName="parentText" presStyleLbl="alignNode1" presStyleIdx="0" presStyleCnt="5">
        <dgm:presLayoutVars>
          <dgm:chMax val="1"/>
          <dgm:bulletEnabled val="1"/>
        </dgm:presLayoutVars>
      </dgm:prSet>
      <dgm:spPr/>
    </dgm:pt>
    <dgm:pt modelId="{5D0A11E8-C50E-1F42-A563-8EC6FEF26D16}" type="pres">
      <dgm:prSet presAssocID="{5AEE6815-2EE9-1A4C-885B-10669CB4661B}" presName="descendantText" presStyleLbl="alignAcc1" presStyleIdx="0" presStyleCnt="5">
        <dgm:presLayoutVars>
          <dgm:bulletEnabled val="1"/>
        </dgm:presLayoutVars>
      </dgm:prSet>
      <dgm:spPr/>
    </dgm:pt>
    <dgm:pt modelId="{2BAA12D9-E866-1349-8133-B92BB84DE789}" type="pres">
      <dgm:prSet presAssocID="{49D6EDFD-5151-C24A-805B-A70ACD01446E}" presName="sp" presStyleCnt="0"/>
      <dgm:spPr/>
    </dgm:pt>
    <dgm:pt modelId="{4BEA1BBA-C949-B144-9AB9-D9C4541F3F9E}" type="pres">
      <dgm:prSet presAssocID="{41B080BE-8FD7-B94E-99DB-7A654B72A4AC}" presName="composite" presStyleCnt="0"/>
      <dgm:spPr/>
    </dgm:pt>
    <dgm:pt modelId="{5B54D420-1973-DE4D-B6BB-F64D663EF4AC}" type="pres">
      <dgm:prSet presAssocID="{41B080BE-8FD7-B94E-99DB-7A654B72A4AC}" presName="parentText" presStyleLbl="alignNode1" presStyleIdx="1" presStyleCnt="5">
        <dgm:presLayoutVars>
          <dgm:chMax val="1"/>
          <dgm:bulletEnabled val="1"/>
        </dgm:presLayoutVars>
      </dgm:prSet>
      <dgm:spPr/>
    </dgm:pt>
    <dgm:pt modelId="{AE6CC3DD-BE03-1044-954C-DF9910B67466}" type="pres">
      <dgm:prSet presAssocID="{41B080BE-8FD7-B94E-99DB-7A654B72A4AC}" presName="descendantText" presStyleLbl="alignAcc1" presStyleIdx="1" presStyleCnt="5">
        <dgm:presLayoutVars>
          <dgm:bulletEnabled val="1"/>
        </dgm:presLayoutVars>
      </dgm:prSet>
      <dgm:spPr/>
    </dgm:pt>
    <dgm:pt modelId="{04CFD7E0-FFD9-E248-B6F2-77BF81CC9B82}" type="pres">
      <dgm:prSet presAssocID="{CE4584FD-63E7-A042-BB20-91562801AB48}" presName="sp" presStyleCnt="0"/>
      <dgm:spPr/>
    </dgm:pt>
    <dgm:pt modelId="{1BF88643-8103-AC4E-B3EC-947568492938}" type="pres">
      <dgm:prSet presAssocID="{8FE8C99A-B255-1F41-8958-BDC445762E38}" presName="composite" presStyleCnt="0"/>
      <dgm:spPr/>
    </dgm:pt>
    <dgm:pt modelId="{7E9BB1A2-586D-C644-ABDF-4A82106B18A1}" type="pres">
      <dgm:prSet presAssocID="{8FE8C99A-B255-1F41-8958-BDC445762E38}" presName="parentText" presStyleLbl="alignNode1" presStyleIdx="2" presStyleCnt="5">
        <dgm:presLayoutVars>
          <dgm:chMax val="1"/>
          <dgm:bulletEnabled val="1"/>
        </dgm:presLayoutVars>
      </dgm:prSet>
      <dgm:spPr/>
    </dgm:pt>
    <dgm:pt modelId="{B6EA2ED5-E81B-FF4F-B181-3D4E936E632A}" type="pres">
      <dgm:prSet presAssocID="{8FE8C99A-B255-1F41-8958-BDC445762E38}" presName="descendantText" presStyleLbl="alignAcc1" presStyleIdx="2" presStyleCnt="5">
        <dgm:presLayoutVars>
          <dgm:bulletEnabled val="1"/>
        </dgm:presLayoutVars>
      </dgm:prSet>
      <dgm:spPr/>
    </dgm:pt>
    <dgm:pt modelId="{7AC277CF-74D7-6B4D-BCCF-72D20DCB8122}" type="pres">
      <dgm:prSet presAssocID="{94F431E1-EE5B-B246-8499-FA56AABF593C}" presName="sp" presStyleCnt="0"/>
      <dgm:spPr/>
    </dgm:pt>
    <dgm:pt modelId="{2A516033-2B8E-444B-8270-EDDBED1DD671}" type="pres">
      <dgm:prSet presAssocID="{CF05A657-2E41-B342-83CF-D33CF19E2023}" presName="composite" presStyleCnt="0"/>
      <dgm:spPr/>
    </dgm:pt>
    <dgm:pt modelId="{9259642E-091D-7748-B014-0360CBC22748}" type="pres">
      <dgm:prSet presAssocID="{CF05A657-2E41-B342-83CF-D33CF19E2023}" presName="parentText" presStyleLbl="alignNode1" presStyleIdx="3" presStyleCnt="5">
        <dgm:presLayoutVars>
          <dgm:chMax val="1"/>
          <dgm:bulletEnabled val="1"/>
        </dgm:presLayoutVars>
      </dgm:prSet>
      <dgm:spPr/>
    </dgm:pt>
    <dgm:pt modelId="{E658A8BB-F914-DA4C-B0CB-358AADFE7D0B}" type="pres">
      <dgm:prSet presAssocID="{CF05A657-2E41-B342-83CF-D33CF19E2023}" presName="descendantText" presStyleLbl="alignAcc1" presStyleIdx="3" presStyleCnt="5">
        <dgm:presLayoutVars>
          <dgm:bulletEnabled val="1"/>
        </dgm:presLayoutVars>
      </dgm:prSet>
      <dgm:spPr/>
    </dgm:pt>
    <dgm:pt modelId="{B5C8CD34-B8F5-4A4E-815F-BCE22FDBB5E5}" type="pres">
      <dgm:prSet presAssocID="{9201D64B-7267-EB4C-9CC2-DA24285B6D07}" presName="sp" presStyleCnt="0"/>
      <dgm:spPr/>
    </dgm:pt>
    <dgm:pt modelId="{ED2175BD-6B27-8146-974D-1328A0656860}" type="pres">
      <dgm:prSet presAssocID="{D72BAB5B-9DC1-2D40-85D6-3BFC7B3998A9}" presName="composite" presStyleCnt="0"/>
      <dgm:spPr/>
    </dgm:pt>
    <dgm:pt modelId="{916D4AC9-5965-2E42-8F3F-ABA062EBDC91}" type="pres">
      <dgm:prSet presAssocID="{D72BAB5B-9DC1-2D40-85D6-3BFC7B3998A9}" presName="parentText" presStyleLbl="alignNode1" presStyleIdx="4" presStyleCnt="5">
        <dgm:presLayoutVars>
          <dgm:chMax val="1"/>
          <dgm:bulletEnabled val="1"/>
        </dgm:presLayoutVars>
      </dgm:prSet>
      <dgm:spPr/>
    </dgm:pt>
    <dgm:pt modelId="{A65A7FE6-8675-F842-B222-C85A47DB9D37}" type="pres">
      <dgm:prSet presAssocID="{D72BAB5B-9DC1-2D40-85D6-3BFC7B3998A9}" presName="descendantText" presStyleLbl="alignAcc1" presStyleIdx="4" presStyleCnt="5">
        <dgm:presLayoutVars>
          <dgm:bulletEnabled val="1"/>
        </dgm:presLayoutVars>
      </dgm:prSet>
      <dgm:spPr/>
    </dgm:pt>
  </dgm:ptLst>
  <dgm:cxnLst>
    <dgm:cxn modelId="{6FD8AE0C-5381-BB43-934C-6DE2A7893BA3}" type="presOf" srcId="{13A58F6B-E233-D44A-93D6-6BA6A32DB85E}" destId="{AE6CC3DD-BE03-1044-954C-DF9910B67466}" srcOrd="0" destOrd="0" presId="urn:microsoft.com/office/officeart/2005/8/layout/chevron2"/>
    <dgm:cxn modelId="{4A6CAD17-745D-5E41-AECA-543105B53807}" type="presOf" srcId="{D7E49842-4537-E44E-BB54-53E8FAF3BE18}" destId="{AE6CC3DD-BE03-1044-954C-DF9910B67466}" srcOrd="0" destOrd="2" presId="urn:microsoft.com/office/officeart/2005/8/layout/chevron2"/>
    <dgm:cxn modelId="{513C0924-60B4-454A-B75E-1556EDC9A2F1}" srcId="{5D9A8B2D-24FC-0A40-B1AE-C8F30AED9304}" destId="{8FE8C99A-B255-1F41-8958-BDC445762E38}" srcOrd="2" destOrd="0" parTransId="{0E0C0B7E-2998-DA41-AD25-207B88B0F949}" sibTransId="{94F431E1-EE5B-B246-8499-FA56AABF593C}"/>
    <dgm:cxn modelId="{0165CF29-A823-7B49-9C1A-C9C2A228FA92}" srcId="{41B080BE-8FD7-B94E-99DB-7A654B72A4AC}" destId="{13A58F6B-E233-D44A-93D6-6BA6A32DB85E}" srcOrd="0" destOrd="0" parTransId="{0B7F13BF-928A-C948-940F-F070F0F3F1EE}" sibTransId="{65D55210-F5B7-D245-BC9B-28810E1D31DC}"/>
    <dgm:cxn modelId="{21656832-81A1-0B41-959F-4E19B9505DD3}" srcId="{D72BAB5B-9DC1-2D40-85D6-3BFC7B3998A9}" destId="{7C00AFBF-5136-9341-B180-A372FBE34217}" srcOrd="0" destOrd="0" parTransId="{9E46A87F-C55C-9848-84D9-98A8F5ABEDC3}" sibTransId="{29F6FD20-23C9-BF4D-807F-BCB2590D20C6}"/>
    <dgm:cxn modelId="{26D4533E-AA16-5549-A573-2AFCE281CBDF}" type="presOf" srcId="{D72BAB5B-9DC1-2D40-85D6-3BFC7B3998A9}" destId="{916D4AC9-5965-2E42-8F3F-ABA062EBDC91}" srcOrd="0" destOrd="0" presId="urn:microsoft.com/office/officeart/2005/8/layout/chevron2"/>
    <dgm:cxn modelId="{DBBD7C48-5B92-5A4D-BE14-2D727E7D5E7C}" type="presOf" srcId="{74026E73-D2FF-3947-BB3E-96A9D3365C0D}" destId="{B6EA2ED5-E81B-FF4F-B181-3D4E936E632A}" srcOrd="0" destOrd="0" presId="urn:microsoft.com/office/officeart/2005/8/layout/chevron2"/>
    <dgm:cxn modelId="{69F37D49-9D76-BD40-ADA3-3F7AC6AD9072}" type="presOf" srcId="{517B5738-44B4-8244-B991-8E6CEE00E229}" destId="{B6EA2ED5-E81B-FF4F-B181-3D4E936E632A}" srcOrd="0" destOrd="1" presId="urn:microsoft.com/office/officeart/2005/8/layout/chevron2"/>
    <dgm:cxn modelId="{5A74174D-1452-714E-9886-43C7C9797341}" srcId="{5D9A8B2D-24FC-0A40-B1AE-C8F30AED9304}" destId="{CF05A657-2E41-B342-83CF-D33CF19E2023}" srcOrd="3" destOrd="0" parTransId="{18925C04-C098-F842-ADE2-A49F21267E48}" sibTransId="{9201D64B-7267-EB4C-9CC2-DA24285B6D07}"/>
    <dgm:cxn modelId="{8710094F-1042-314D-AD2C-C058103C6F73}" srcId="{41B080BE-8FD7-B94E-99DB-7A654B72A4AC}" destId="{E824A87D-EF77-6749-86C3-EE267E9E26B7}" srcOrd="1" destOrd="0" parTransId="{8D2D71A1-2682-F741-BE1C-85C91DC86827}" sibTransId="{24303FC1-D3A2-A148-AE6B-121065C4CBA0}"/>
    <dgm:cxn modelId="{2760505A-8042-3B49-801D-909D3408FFA7}" srcId="{5AEE6815-2EE9-1A4C-885B-10669CB4661B}" destId="{3FAAAD7F-7EF8-3849-B69B-D46FD712B54D}" srcOrd="0" destOrd="0" parTransId="{F94153C7-0223-884E-BA05-570040D0C451}" sibTransId="{4E21CE5F-C304-F94F-B697-AA339227EFE8}"/>
    <dgm:cxn modelId="{F2D71E65-F93A-824C-BF2F-6865993EA63A}" type="presOf" srcId="{71151231-63B6-9C44-B83D-908258029DE6}" destId="{A65A7FE6-8675-F842-B222-C85A47DB9D37}" srcOrd="0" destOrd="1" presId="urn:microsoft.com/office/officeart/2005/8/layout/chevron2"/>
    <dgm:cxn modelId="{9071C669-2585-DF4C-8B0A-8C14D782735D}" srcId="{CF05A657-2E41-B342-83CF-D33CF19E2023}" destId="{DB665F9A-FD5C-7543-8C81-41258D988C0B}" srcOrd="0" destOrd="0" parTransId="{18F9B395-61B9-6A4E-A665-25B5D0E355B4}" sibTransId="{4E578B07-AF7D-4F44-B759-B09C5CBC1BF6}"/>
    <dgm:cxn modelId="{83C83D6C-6D41-8546-BBC6-BBB155E918D6}" type="presOf" srcId="{41B080BE-8FD7-B94E-99DB-7A654B72A4AC}" destId="{5B54D420-1973-DE4D-B6BB-F64D663EF4AC}" srcOrd="0" destOrd="0" presId="urn:microsoft.com/office/officeart/2005/8/layout/chevron2"/>
    <dgm:cxn modelId="{95063F79-FCEE-A043-938D-98829FA1AFB4}" type="presOf" srcId="{5D9A8B2D-24FC-0A40-B1AE-C8F30AED9304}" destId="{6B02432A-0EF9-9445-8163-995EDA73B339}" srcOrd="0" destOrd="0" presId="urn:microsoft.com/office/officeart/2005/8/layout/chevron2"/>
    <dgm:cxn modelId="{55B68479-AEEA-DA4B-80FD-AB1B54C401B6}" type="presOf" srcId="{CF05A657-2E41-B342-83CF-D33CF19E2023}" destId="{9259642E-091D-7748-B014-0360CBC22748}" srcOrd="0" destOrd="0" presId="urn:microsoft.com/office/officeart/2005/8/layout/chevron2"/>
    <dgm:cxn modelId="{0299717B-0346-0040-99DC-4C4CE629803D}" type="presOf" srcId="{E824A87D-EF77-6749-86C3-EE267E9E26B7}" destId="{AE6CC3DD-BE03-1044-954C-DF9910B67466}" srcOrd="0" destOrd="1" presId="urn:microsoft.com/office/officeart/2005/8/layout/chevron2"/>
    <dgm:cxn modelId="{2224E584-84E1-E442-A7BB-8F93B97C0D34}" srcId="{8FE8C99A-B255-1F41-8958-BDC445762E38}" destId="{74026E73-D2FF-3947-BB3E-96A9D3365C0D}" srcOrd="0" destOrd="0" parTransId="{A4EEDA0E-F3D2-9D44-AF84-F69685E225FA}" sibTransId="{904D0DA2-417F-1F44-8B0A-25D799D7D1EC}"/>
    <dgm:cxn modelId="{8CC5329E-5110-E448-AFC7-01CBE6118539}" srcId="{41B080BE-8FD7-B94E-99DB-7A654B72A4AC}" destId="{D7E49842-4537-E44E-BB54-53E8FAF3BE18}" srcOrd="2" destOrd="0" parTransId="{CEB6B7ED-257A-D34E-A3AD-016B6C93C126}" sibTransId="{4E8D0EFF-6A2B-DA45-AD64-6036F7265A3F}"/>
    <dgm:cxn modelId="{BB2265A1-D102-0341-B57A-2907B52EA7D5}" type="presOf" srcId="{7C00AFBF-5136-9341-B180-A372FBE34217}" destId="{A65A7FE6-8675-F842-B222-C85A47DB9D37}" srcOrd="0" destOrd="0" presId="urn:microsoft.com/office/officeart/2005/8/layout/chevron2"/>
    <dgm:cxn modelId="{8CB6D9A1-D396-9E43-9C9D-B18226B310BD}" srcId="{5D9A8B2D-24FC-0A40-B1AE-C8F30AED9304}" destId="{5AEE6815-2EE9-1A4C-885B-10669CB4661B}" srcOrd="0" destOrd="0" parTransId="{B7EC7F45-E77A-DA4E-B5D5-90CCB3724363}" sibTransId="{49D6EDFD-5151-C24A-805B-A70ACD01446E}"/>
    <dgm:cxn modelId="{8FD74BA2-6937-864E-8B8A-7D2CA6BC679E}" srcId="{5AEE6815-2EE9-1A4C-885B-10669CB4661B}" destId="{8F4A7267-62B2-D04A-ACA5-1B56FE7FB60E}" srcOrd="1" destOrd="0" parTransId="{204D6A32-189A-DC42-8981-74C3F6ADB1A6}" sibTransId="{487764F0-750F-6544-B393-2A467FE6F9E3}"/>
    <dgm:cxn modelId="{9A9A56AD-3500-0A4C-B4E2-B4E93211E25A}" srcId="{8FE8C99A-B255-1F41-8958-BDC445762E38}" destId="{517B5738-44B4-8244-B991-8E6CEE00E229}" srcOrd="1" destOrd="0" parTransId="{217F55ED-1012-1C49-AF10-4BE865DC7461}" sibTransId="{1E58EA81-A411-DB48-8821-4E223CC531E7}"/>
    <dgm:cxn modelId="{98C22CB3-B275-CA4C-B9C4-B548412A0E66}" type="presOf" srcId="{DB665F9A-FD5C-7543-8C81-41258D988C0B}" destId="{E658A8BB-F914-DA4C-B0CB-358AADFE7D0B}" srcOrd="0" destOrd="0" presId="urn:microsoft.com/office/officeart/2005/8/layout/chevron2"/>
    <dgm:cxn modelId="{C705D8BA-CE22-0F44-B195-8FDDFCF5EBB7}" type="presOf" srcId="{8FE8C99A-B255-1F41-8958-BDC445762E38}" destId="{7E9BB1A2-586D-C644-ABDF-4A82106B18A1}" srcOrd="0" destOrd="0" presId="urn:microsoft.com/office/officeart/2005/8/layout/chevron2"/>
    <dgm:cxn modelId="{B4A9B1CC-B652-BD4D-9346-F4F5195A3EF7}" srcId="{5D9A8B2D-24FC-0A40-B1AE-C8F30AED9304}" destId="{41B080BE-8FD7-B94E-99DB-7A654B72A4AC}" srcOrd="1" destOrd="0" parTransId="{5DCCDACF-14C6-1E48-806E-D9564A8922B3}" sibTransId="{CE4584FD-63E7-A042-BB20-91562801AB48}"/>
    <dgm:cxn modelId="{D2D12CE2-7687-B243-8094-168CAA4BC51F}" srcId="{D72BAB5B-9DC1-2D40-85D6-3BFC7B3998A9}" destId="{71151231-63B6-9C44-B83D-908258029DE6}" srcOrd="1" destOrd="0" parTransId="{5167998F-01C9-474A-BA0B-32857A213B71}" sibTransId="{6868283D-CF75-9547-AC8D-FC3DAB2698AC}"/>
    <dgm:cxn modelId="{A0BD1FE4-10EB-534C-ACC9-B2A163454379}" type="presOf" srcId="{8F4A7267-62B2-D04A-ACA5-1B56FE7FB60E}" destId="{5D0A11E8-C50E-1F42-A563-8EC6FEF26D16}" srcOrd="0" destOrd="1" presId="urn:microsoft.com/office/officeart/2005/8/layout/chevron2"/>
    <dgm:cxn modelId="{BD9C97E8-FE85-F141-A180-F2C78D46AFB2}" srcId="{41B080BE-8FD7-B94E-99DB-7A654B72A4AC}" destId="{0AE01CE9-AAAB-4842-89A2-E2E2BA5F23BD}" srcOrd="3" destOrd="0" parTransId="{B365E26F-8574-6340-8290-48EAA405BBF6}" sibTransId="{D7F90569-3188-8B4D-B7CB-1A4BA1575787}"/>
    <dgm:cxn modelId="{3C27AFE9-597C-074B-9191-E08059EDA68A}" srcId="{5D9A8B2D-24FC-0A40-B1AE-C8F30AED9304}" destId="{D72BAB5B-9DC1-2D40-85D6-3BFC7B3998A9}" srcOrd="4" destOrd="0" parTransId="{E03A722D-5A83-DB49-8403-338BC24D2F4B}" sibTransId="{CF243B8D-1337-B54E-BC75-BA9B03653C64}"/>
    <dgm:cxn modelId="{E86841ED-893E-3F4A-9B07-5ABB42901844}" type="presOf" srcId="{5AEE6815-2EE9-1A4C-885B-10669CB4661B}" destId="{5138C342-09BF-8B49-B7A3-9A01F84B1306}" srcOrd="0" destOrd="0" presId="urn:microsoft.com/office/officeart/2005/8/layout/chevron2"/>
    <dgm:cxn modelId="{6360A6EE-BD7C-7D4A-8E4F-3732BCB8852C}" type="presOf" srcId="{3FAAAD7F-7EF8-3849-B69B-D46FD712B54D}" destId="{5D0A11E8-C50E-1F42-A563-8EC6FEF26D16}" srcOrd="0" destOrd="0" presId="urn:microsoft.com/office/officeart/2005/8/layout/chevron2"/>
    <dgm:cxn modelId="{685059F9-479D-C04B-B282-84ACFD2C4C2E}" type="presOf" srcId="{0AE01CE9-AAAB-4842-89A2-E2E2BA5F23BD}" destId="{AE6CC3DD-BE03-1044-954C-DF9910B67466}" srcOrd="0" destOrd="3" presId="urn:microsoft.com/office/officeart/2005/8/layout/chevron2"/>
    <dgm:cxn modelId="{CF59D2BC-CBC9-BA45-BDC8-CF8A5337FCC0}" type="presParOf" srcId="{6B02432A-0EF9-9445-8163-995EDA73B339}" destId="{6BA9C4BA-A90B-C748-AEDF-82B645FA843E}" srcOrd="0" destOrd="0" presId="urn:microsoft.com/office/officeart/2005/8/layout/chevron2"/>
    <dgm:cxn modelId="{CE2BF441-B4E5-914C-AD1C-5988C085B7B6}" type="presParOf" srcId="{6BA9C4BA-A90B-C748-AEDF-82B645FA843E}" destId="{5138C342-09BF-8B49-B7A3-9A01F84B1306}" srcOrd="0" destOrd="0" presId="urn:microsoft.com/office/officeart/2005/8/layout/chevron2"/>
    <dgm:cxn modelId="{0871BA67-E552-6445-93E0-8940DFA71784}" type="presParOf" srcId="{6BA9C4BA-A90B-C748-AEDF-82B645FA843E}" destId="{5D0A11E8-C50E-1F42-A563-8EC6FEF26D16}" srcOrd="1" destOrd="0" presId="urn:microsoft.com/office/officeart/2005/8/layout/chevron2"/>
    <dgm:cxn modelId="{95466B7E-8ABA-8648-A7E8-46A66EA305C6}" type="presParOf" srcId="{6B02432A-0EF9-9445-8163-995EDA73B339}" destId="{2BAA12D9-E866-1349-8133-B92BB84DE789}" srcOrd="1" destOrd="0" presId="urn:microsoft.com/office/officeart/2005/8/layout/chevron2"/>
    <dgm:cxn modelId="{E66C8C08-192C-7A4D-BE7D-B8E82E8CC10D}" type="presParOf" srcId="{6B02432A-0EF9-9445-8163-995EDA73B339}" destId="{4BEA1BBA-C949-B144-9AB9-D9C4541F3F9E}" srcOrd="2" destOrd="0" presId="urn:microsoft.com/office/officeart/2005/8/layout/chevron2"/>
    <dgm:cxn modelId="{47E4D095-8FBE-864E-97AF-3EB3F6951CC4}" type="presParOf" srcId="{4BEA1BBA-C949-B144-9AB9-D9C4541F3F9E}" destId="{5B54D420-1973-DE4D-B6BB-F64D663EF4AC}" srcOrd="0" destOrd="0" presId="urn:microsoft.com/office/officeart/2005/8/layout/chevron2"/>
    <dgm:cxn modelId="{D5FBAB1E-F65D-1D41-9F5B-105266E59938}" type="presParOf" srcId="{4BEA1BBA-C949-B144-9AB9-D9C4541F3F9E}" destId="{AE6CC3DD-BE03-1044-954C-DF9910B67466}" srcOrd="1" destOrd="0" presId="urn:microsoft.com/office/officeart/2005/8/layout/chevron2"/>
    <dgm:cxn modelId="{96C50121-98D8-6641-9E09-3458816310E4}" type="presParOf" srcId="{6B02432A-0EF9-9445-8163-995EDA73B339}" destId="{04CFD7E0-FFD9-E248-B6F2-77BF81CC9B82}" srcOrd="3" destOrd="0" presId="urn:microsoft.com/office/officeart/2005/8/layout/chevron2"/>
    <dgm:cxn modelId="{384CC5B2-CAD4-804C-AECA-C801C496F0F4}" type="presParOf" srcId="{6B02432A-0EF9-9445-8163-995EDA73B339}" destId="{1BF88643-8103-AC4E-B3EC-947568492938}" srcOrd="4" destOrd="0" presId="urn:microsoft.com/office/officeart/2005/8/layout/chevron2"/>
    <dgm:cxn modelId="{8CAE1FFE-B5B3-2442-A0CC-70455541EC0C}" type="presParOf" srcId="{1BF88643-8103-AC4E-B3EC-947568492938}" destId="{7E9BB1A2-586D-C644-ABDF-4A82106B18A1}" srcOrd="0" destOrd="0" presId="urn:microsoft.com/office/officeart/2005/8/layout/chevron2"/>
    <dgm:cxn modelId="{5DDD41FE-9098-6D43-917B-9140386D06BB}" type="presParOf" srcId="{1BF88643-8103-AC4E-B3EC-947568492938}" destId="{B6EA2ED5-E81B-FF4F-B181-3D4E936E632A}" srcOrd="1" destOrd="0" presId="urn:microsoft.com/office/officeart/2005/8/layout/chevron2"/>
    <dgm:cxn modelId="{384E11DE-75A0-2E4D-AFCE-D88D64244F50}" type="presParOf" srcId="{6B02432A-0EF9-9445-8163-995EDA73B339}" destId="{7AC277CF-74D7-6B4D-BCCF-72D20DCB8122}" srcOrd="5" destOrd="0" presId="urn:microsoft.com/office/officeart/2005/8/layout/chevron2"/>
    <dgm:cxn modelId="{81494C08-E9EA-074A-950C-53165EA44CD9}" type="presParOf" srcId="{6B02432A-0EF9-9445-8163-995EDA73B339}" destId="{2A516033-2B8E-444B-8270-EDDBED1DD671}" srcOrd="6" destOrd="0" presId="urn:microsoft.com/office/officeart/2005/8/layout/chevron2"/>
    <dgm:cxn modelId="{D0786301-D9B9-654B-9AC3-649D8781262C}" type="presParOf" srcId="{2A516033-2B8E-444B-8270-EDDBED1DD671}" destId="{9259642E-091D-7748-B014-0360CBC22748}" srcOrd="0" destOrd="0" presId="urn:microsoft.com/office/officeart/2005/8/layout/chevron2"/>
    <dgm:cxn modelId="{C3078B1F-9EF4-5B42-B613-98D8AC37ABE2}" type="presParOf" srcId="{2A516033-2B8E-444B-8270-EDDBED1DD671}" destId="{E658A8BB-F914-DA4C-B0CB-358AADFE7D0B}" srcOrd="1" destOrd="0" presId="urn:microsoft.com/office/officeart/2005/8/layout/chevron2"/>
    <dgm:cxn modelId="{B1425BE3-4C20-3349-BE51-7B85FEA928D2}" type="presParOf" srcId="{6B02432A-0EF9-9445-8163-995EDA73B339}" destId="{B5C8CD34-B8F5-4A4E-815F-BCE22FDBB5E5}" srcOrd="7" destOrd="0" presId="urn:microsoft.com/office/officeart/2005/8/layout/chevron2"/>
    <dgm:cxn modelId="{9264B49D-78FE-1E41-A25A-C9E5507B561C}" type="presParOf" srcId="{6B02432A-0EF9-9445-8163-995EDA73B339}" destId="{ED2175BD-6B27-8146-974D-1328A0656860}" srcOrd="8" destOrd="0" presId="urn:microsoft.com/office/officeart/2005/8/layout/chevron2"/>
    <dgm:cxn modelId="{0C115F10-5261-884D-8DC9-278279390573}" type="presParOf" srcId="{ED2175BD-6B27-8146-974D-1328A0656860}" destId="{916D4AC9-5965-2E42-8F3F-ABA062EBDC91}" srcOrd="0" destOrd="0" presId="urn:microsoft.com/office/officeart/2005/8/layout/chevron2"/>
    <dgm:cxn modelId="{2EB99E9C-A16F-9846-920E-9A992C4ABCA2}" type="presParOf" srcId="{ED2175BD-6B27-8146-974D-1328A0656860}" destId="{A65A7FE6-8675-F842-B222-C85A47DB9D37}" srcOrd="1" destOrd="0" presId="urn:microsoft.com/office/officeart/2005/8/layout/chevron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38C342-09BF-8B49-B7A3-9A01F84B1306}">
      <dsp:nvSpPr>
        <dsp:cNvPr id="0" name=""/>
        <dsp:cNvSpPr/>
      </dsp:nvSpPr>
      <dsp:spPr>
        <a:xfrm rot="5400000">
          <a:off x="-133208" y="134379"/>
          <a:ext cx="888057" cy="621640"/>
        </a:xfrm>
        <a:prstGeom prst="chevron">
          <a:avLst/>
        </a:prstGeom>
        <a:solidFill>
          <a:schemeClr val="accen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Data Preparation</a:t>
          </a:r>
        </a:p>
      </dsp:txBody>
      <dsp:txXfrm rot="-5400000">
        <a:off x="1" y="311990"/>
        <a:ext cx="621640" cy="266417"/>
      </dsp:txXfrm>
    </dsp:sp>
    <dsp:sp modelId="{5D0A11E8-C50E-1F42-A563-8EC6FEF26D16}">
      <dsp:nvSpPr>
        <dsp:cNvPr id="0" name=""/>
        <dsp:cNvSpPr/>
      </dsp:nvSpPr>
      <dsp:spPr>
        <a:xfrm rot="5400000">
          <a:off x="2994001" y="-2371190"/>
          <a:ext cx="577237" cy="5321959"/>
        </a:xfrm>
        <a:prstGeom prst="round2SameRect">
          <a:avLst/>
        </a:prstGeom>
        <a:solidFill>
          <a:schemeClr val="lt1">
            <a:alpha val="9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dirty="0"/>
            <a:t>Load the Dataset</a:t>
          </a:r>
        </a:p>
        <a:p>
          <a:pPr marL="57150" lvl="1" indent="-57150" algn="l" defTabSz="355600">
            <a:lnSpc>
              <a:spcPct val="90000"/>
            </a:lnSpc>
            <a:spcBef>
              <a:spcPct val="0"/>
            </a:spcBef>
            <a:spcAft>
              <a:spcPct val="15000"/>
            </a:spcAft>
            <a:buChar char="•"/>
          </a:pPr>
          <a:r>
            <a:rPr lang="en-US" sz="800" kern="1200" dirty="0"/>
            <a:t>Perform any necessary cleaning, transformations, treatment of missing data</a:t>
          </a:r>
        </a:p>
      </dsp:txBody>
      <dsp:txXfrm rot="-5400000">
        <a:off x="621640" y="29349"/>
        <a:ext cx="5293781" cy="520881"/>
      </dsp:txXfrm>
    </dsp:sp>
    <dsp:sp modelId="{5B54D420-1973-DE4D-B6BB-F64D663EF4AC}">
      <dsp:nvSpPr>
        <dsp:cNvPr id="0" name=""/>
        <dsp:cNvSpPr/>
      </dsp:nvSpPr>
      <dsp:spPr>
        <a:xfrm rot="5400000">
          <a:off x="-133208" y="902379"/>
          <a:ext cx="888057" cy="621640"/>
        </a:xfrm>
        <a:prstGeom prst="chevron">
          <a:avLst/>
        </a:prstGeom>
        <a:solidFill>
          <a:schemeClr val="accent1">
            <a:alpha val="90000"/>
            <a:hueOff val="0"/>
            <a:satOff val="0"/>
            <a:lumOff val="0"/>
            <a:alphaOff val="-10000"/>
          </a:schemeClr>
        </a:solidFill>
        <a:ln w="12700" cap="flat" cmpd="sng" algn="ctr">
          <a:solidFill>
            <a:schemeClr val="accent1">
              <a:alpha val="90000"/>
              <a:hueOff val="0"/>
              <a:satOff val="0"/>
              <a:lumOff val="0"/>
              <a:alphaOff val="-1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Exploratory Analysis and Visualization</a:t>
          </a:r>
        </a:p>
      </dsp:txBody>
      <dsp:txXfrm rot="-5400000">
        <a:off x="1" y="1079990"/>
        <a:ext cx="621640" cy="266417"/>
      </dsp:txXfrm>
    </dsp:sp>
    <dsp:sp modelId="{AE6CC3DD-BE03-1044-954C-DF9910B67466}">
      <dsp:nvSpPr>
        <dsp:cNvPr id="0" name=""/>
        <dsp:cNvSpPr/>
      </dsp:nvSpPr>
      <dsp:spPr>
        <a:xfrm rot="5400000">
          <a:off x="2994001" y="-1603190"/>
          <a:ext cx="577237" cy="5321959"/>
        </a:xfrm>
        <a:prstGeom prst="round2SameRect">
          <a:avLst/>
        </a:prstGeom>
        <a:solidFill>
          <a:schemeClr val="lt1">
            <a:alpha val="90000"/>
            <a:hueOff val="0"/>
            <a:satOff val="0"/>
            <a:lumOff val="0"/>
            <a:alphaOff val="0"/>
          </a:schemeClr>
        </a:solidFill>
        <a:ln w="12700" cap="flat" cmpd="sng" algn="ctr">
          <a:solidFill>
            <a:schemeClr val="accent1">
              <a:alpha val="90000"/>
              <a:hueOff val="0"/>
              <a:satOff val="0"/>
              <a:lumOff val="0"/>
              <a:alphaOff val="-1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dirty="0"/>
            <a:t>Identify Features and begin strategizing on feature engineering/dimensionality reduction</a:t>
          </a:r>
        </a:p>
        <a:p>
          <a:pPr marL="57150" lvl="1" indent="-57150" algn="l" defTabSz="355600">
            <a:lnSpc>
              <a:spcPct val="90000"/>
            </a:lnSpc>
            <a:spcBef>
              <a:spcPct val="0"/>
            </a:spcBef>
            <a:spcAft>
              <a:spcPct val="15000"/>
            </a:spcAft>
            <a:buChar char="•"/>
          </a:pPr>
          <a:r>
            <a:rPr lang="en-US" sz="800" kern="1200" dirty="0"/>
            <a:t>Generate Summary Statistics</a:t>
          </a:r>
        </a:p>
        <a:p>
          <a:pPr marL="57150" lvl="1" indent="-57150" algn="l" defTabSz="355600">
            <a:lnSpc>
              <a:spcPct val="90000"/>
            </a:lnSpc>
            <a:spcBef>
              <a:spcPct val="0"/>
            </a:spcBef>
            <a:spcAft>
              <a:spcPct val="15000"/>
            </a:spcAft>
            <a:buChar char="•"/>
          </a:pPr>
          <a:r>
            <a:rPr lang="en-US" sz="800" kern="1200" dirty="0"/>
            <a:t>Generate Visualizations </a:t>
          </a:r>
        </a:p>
        <a:p>
          <a:pPr marL="57150" lvl="1" indent="-57150" algn="l" defTabSz="355600">
            <a:lnSpc>
              <a:spcPct val="90000"/>
            </a:lnSpc>
            <a:spcBef>
              <a:spcPct val="0"/>
            </a:spcBef>
            <a:spcAft>
              <a:spcPct val="15000"/>
            </a:spcAft>
            <a:buChar char="•"/>
          </a:pPr>
          <a:r>
            <a:rPr lang="en-US" sz="800" kern="1200" dirty="0"/>
            <a:t>Identify correlations, patterns, and anomalies</a:t>
          </a:r>
        </a:p>
      </dsp:txBody>
      <dsp:txXfrm rot="-5400000">
        <a:off x="621640" y="797349"/>
        <a:ext cx="5293781" cy="520881"/>
      </dsp:txXfrm>
    </dsp:sp>
    <dsp:sp modelId="{7E9BB1A2-586D-C644-ABDF-4A82106B18A1}">
      <dsp:nvSpPr>
        <dsp:cNvPr id="0" name=""/>
        <dsp:cNvSpPr/>
      </dsp:nvSpPr>
      <dsp:spPr>
        <a:xfrm rot="5400000">
          <a:off x="-133208" y="1670379"/>
          <a:ext cx="888057" cy="621640"/>
        </a:xfrm>
        <a:prstGeom prst="chevron">
          <a:avLst/>
        </a:prstGeom>
        <a:solidFill>
          <a:schemeClr val="accent1">
            <a:alpha val="90000"/>
            <a:hueOff val="0"/>
            <a:satOff val="0"/>
            <a:lumOff val="0"/>
            <a:alphaOff val="-20000"/>
          </a:schemeClr>
        </a:solidFill>
        <a:ln w="12700" cap="flat" cmpd="sng" algn="ctr">
          <a:solidFill>
            <a:schemeClr val="accent1">
              <a:alpha val="90000"/>
              <a:hueOff val="0"/>
              <a:satOff val="0"/>
              <a:lumOff val="0"/>
              <a:alphaOff val="-2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Modeling</a:t>
          </a:r>
        </a:p>
      </dsp:txBody>
      <dsp:txXfrm rot="-5400000">
        <a:off x="1" y="1847990"/>
        <a:ext cx="621640" cy="266417"/>
      </dsp:txXfrm>
    </dsp:sp>
    <dsp:sp modelId="{B6EA2ED5-E81B-FF4F-B181-3D4E936E632A}">
      <dsp:nvSpPr>
        <dsp:cNvPr id="0" name=""/>
        <dsp:cNvSpPr/>
      </dsp:nvSpPr>
      <dsp:spPr>
        <a:xfrm rot="5400000">
          <a:off x="2994001" y="-835189"/>
          <a:ext cx="577237" cy="5321959"/>
        </a:xfrm>
        <a:prstGeom prst="round2SameRect">
          <a:avLst/>
        </a:prstGeom>
        <a:solidFill>
          <a:schemeClr val="lt1">
            <a:alpha val="90000"/>
            <a:hueOff val="0"/>
            <a:satOff val="0"/>
            <a:lumOff val="0"/>
            <a:alphaOff val="0"/>
          </a:schemeClr>
        </a:solidFill>
        <a:ln w="12700" cap="flat" cmpd="sng" algn="ctr">
          <a:solidFill>
            <a:schemeClr val="accent1">
              <a:alpha val="90000"/>
              <a:hueOff val="0"/>
              <a:satOff val="0"/>
              <a:lumOff val="0"/>
              <a:alphaOff val="-2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dirty="0"/>
            <a:t>Begin building content-based model</a:t>
          </a:r>
        </a:p>
        <a:p>
          <a:pPr marL="57150" lvl="1" indent="-57150" algn="l" defTabSz="355600">
            <a:lnSpc>
              <a:spcPct val="90000"/>
            </a:lnSpc>
            <a:spcBef>
              <a:spcPct val="0"/>
            </a:spcBef>
            <a:spcAft>
              <a:spcPct val="15000"/>
            </a:spcAft>
            <a:buChar char="•"/>
          </a:pPr>
          <a:r>
            <a:rPr lang="en-US" sz="800" kern="1200" dirty="0"/>
            <a:t>Begin building user-based model</a:t>
          </a:r>
        </a:p>
      </dsp:txBody>
      <dsp:txXfrm rot="-5400000">
        <a:off x="621640" y="1565350"/>
        <a:ext cx="5293781" cy="520881"/>
      </dsp:txXfrm>
    </dsp:sp>
    <dsp:sp modelId="{9259642E-091D-7748-B014-0360CBC22748}">
      <dsp:nvSpPr>
        <dsp:cNvPr id="0" name=""/>
        <dsp:cNvSpPr/>
      </dsp:nvSpPr>
      <dsp:spPr>
        <a:xfrm rot="5400000">
          <a:off x="-133208" y="2438380"/>
          <a:ext cx="888057" cy="621640"/>
        </a:xfrm>
        <a:prstGeom prst="chevron">
          <a:avLst/>
        </a:prstGeom>
        <a:solidFill>
          <a:schemeClr val="accent1">
            <a:alpha val="90000"/>
            <a:hueOff val="0"/>
            <a:satOff val="0"/>
            <a:lumOff val="0"/>
            <a:alphaOff val="-30000"/>
          </a:schemeClr>
        </a:solidFill>
        <a:ln w="12700" cap="flat" cmpd="sng" algn="ctr">
          <a:solidFill>
            <a:schemeClr val="accent1">
              <a:alpha val="90000"/>
              <a:hueOff val="0"/>
              <a:satOff val="0"/>
              <a:lumOff val="0"/>
              <a:alphaOff val="-3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Evaluation</a:t>
          </a:r>
        </a:p>
      </dsp:txBody>
      <dsp:txXfrm rot="-5400000">
        <a:off x="1" y="2615991"/>
        <a:ext cx="621640" cy="266417"/>
      </dsp:txXfrm>
    </dsp:sp>
    <dsp:sp modelId="{E658A8BB-F914-DA4C-B0CB-358AADFE7D0B}">
      <dsp:nvSpPr>
        <dsp:cNvPr id="0" name=""/>
        <dsp:cNvSpPr/>
      </dsp:nvSpPr>
      <dsp:spPr>
        <a:xfrm rot="5400000">
          <a:off x="2994001" y="-67189"/>
          <a:ext cx="577237" cy="5321959"/>
        </a:xfrm>
        <a:prstGeom prst="round2SameRect">
          <a:avLst/>
        </a:prstGeom>
        <a:solidFill>
          <a:schemeClr val="lt1">
            <a:alpha val="90000"/>
            <a:hueOff val="0"/>
            <a:satOff val="0"/>
            <a:lumOff val="0"/>
            <a:alphaOff val="0"/>
          </a:schemeClr>
        </a:solidFill>
        <a:ln w="12700" cap="flat" cmpd="sng" algn="ctr">
          <a:solidFill>
            <a:schemeClr val="accent1">
              <a:alpha val="90000"/>
              <a:hueOff val="0"/>
              <a:satOff val="0"/>
              <a:lumOff val="0"/>
              <a:alphaOff val="-3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dirty="0"/>
            <a:t>Validate model accuracy by measuring error metrics such as RMSE, MAE, precision, and recall</a:t>
          </a:r>
        </a:p>
      </dsp:txBody>
      <dsp:txXfrm rot="-5400000">
        <a:off x="621640" y="2333350"/>
        <a:ext cx="5293781" cy="520881"/>
      </dsp:txXfrm>
    </dsp:sp>
    <dsp:sp modelId="{916D4AC9-5965-2E42-8F3F-ABA062EBDC91}">
      <dsp:nvSpPr>
        <dsp:cNvPr id="0" name=""/>
        <dsp:cNvSpPr/>
      </dsp:nvSpPr>
      <dsp:spPr>
        <a:xfrm rot="5400000">
          <a:off x="-133208" y="3206380"/>
          <a:ext cx="888057" cy="621640"/>
        </a:xfrm>
        <a:prstGeom prst="chevron">
          <a:avLst/>
        </a:prstGeom>
        <a:solidFill>
          <a:schemeClr val="accent1">
            <a:alpha val="90000"/>
            <a:hueOff val="0"/>
            <a:satOff val="0"/>
            <a:lumOff val="0"/>
            <a:alphaOff val="-4000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dirty="0"/>
            <a:t>Conclusion</a:t>
          </a:r>
        </a:p>
      </dsp:txBody>
      <dsp:txXfrm rot="-5400000">
        <a:off x="1" y="3383991"/>
        <a:ext cx="621640" cy="266417"/>
      </dsp:txXfrm>
    </dsp:sp>
    <dsp:sp modelId="{A65A7FE6-8675-F842-B222-C85A47DB9D37}">
      <dsp:nvSpPr>
        <dsp:cNvPr id="0" name=""/>
        <dsp:cNvSpPr/>
      </dsp:nvSpPr>
      <dsp:spPr>
        <a:xfrm rot="5400000">
          <a:off x="2994001" y="700810"/>
          <a:ext cx="577237" cy="5321959"/>
        </a:xfrm>
        <a:prstGeom prst="round2SameRect">
          <a:avLst/>
        </a:prstGeom>
        <a:solidFill>
          <a:schemeClr val="lt1">
            <a:alpha val="90000"/>
            <a:hueOff val="0"/>
            <a:satOff val="0"/>
            <a:lumOff val="0"/>
            <a:alphaOff val="0"/>
          </a:schemeClr>
        </a:solidFill>
        <a:ln w="12700" cap="flat" cmpd="sng" algn="ctr">
          <a:solidFill>
            <a:schemeClr val="accent1">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dirty="0"/>
            <a:t>Tie outputs to a conclusion regarding the research questions</a:t>
          </a:r>
        </a:p>
        <a:p>
          <a:pPr marL="57150" lvl="1" indent="-57150" algn="l" defTabSz="355600">
            <a:lnSpc>
              <a:spcPct val="90000"/>
            </a:lnSpc>
            <a:spcBef>
              <a:spcPct val="0"/>
            </a:spcBef>
            <a:spcAft>
              <a:spcPct val="15000"/>
            </a:spcAft>
            <a:buChar char="•"/>
          </a:pPr>
          <a:r>
            <a:rPr lang="en-US" sz="800" kern="1200" dirty="0"/>
            <a:t>Tell a story around the outputs of the model </a:t>
          </a:r>
        </a:p>
      </dsp:txBody>
      <dsp:txXfrm rot="-5400000">
        <a:off x="621640" y="3101349"/>
        <a:ext cx="5293781" cy="5208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0</TotalTime>
  <Pages>20</Pages>
  <Words>3102</Words>
  <Characters>17683</Characters>
  <Application>Microsoft Office Word</Application>
  <DocSecurity>0</DocSecurity>
  <Lines>147</Lines>
  <Paragraphs>41</Paragraphs>
  <ScaleCrop>false</ScaleCrop>
  <Company>Ryerson University</Company>
  <LinksUpToDate>false</LinksUpToDate>
  <CharactersWithSpaces>20744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Daria Yip</cp:lastModifiedBy>
  <cp:revision>2</cp:revision>
  <cp:lastPrinted>2016-05-18T13:48:00Z</cp:lastPrinted>
  <dcterms:created xsi:type="dcterms:W3CDTF">2023-03-31T15:25:00Z</dcterms:created>
  <dcterms:modified xsi:type="dcterms:W3CDTF">2023-03-31T15:25:00Z</dcterms:modified>
</cp:coreProperties>
</file>