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6B358" w14:textId="77777777" w:rsidR="007E29AF" w:rsidRPr="007E29AF" w:rsidRDefault="007E29AF" w:rsidP="005E295A">
      <w:pPr>
        <w:spacing w:line="480" w:lineRule="auto"/>
        <w:jc w:val="center"/>
        <w:rPr>
          <w:rFonts w:ascii="Times New Roman" w:hAnsi="Times New Roman" w:cs="Times New Roman"/>
        </w:rPr>
      </w:pPr>
      <w:r w:rsidRPr="007E29AF">
        <w:rPr>
          <w:rFonts w:ascii="Times New Roman" w:hAnsi="Times New Roman" w:cs="Times New Roman"/>
        </w:rPr>
        <w:t>Journal 2 Scrum Master</w:t>
      </w:r>
    </w:p>
    <w:p w14:paraId="3D1AE3C7" w14:textId="77777777"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As the Scrum Master for the SNHU Travel project, my primary goal is to effectively lead the Scrum Team through the various Scrum events. Successfully executing the events is crucial for the team’s productivity, collaboration, and continuous improvement. In this journal, I will address the following questions related to each event and provide an outline with my plans and strategies for execution.</w:t>
      </w:r>
    </w:p>
    <w:p w14:paraId="4BA11498" w14:textId="6936B7B6"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1. Sprint Planning: To execute the Sprint Planning effectively, I need to ensure that the team is fully understanding the project’s overall objectives and the project backlog. I would facilitate discussions to describe a clear sprint goal and help the team decide the appropriate items from the backlog. I would also encourage transparency and collaboration; this will help ensure the team collectively estimates the effort that is required for each selected item, enabling them to commit to a realistic sprint backlog.</w:t>
      </w:r>
    </w:p>
    <w:p w14:paraId="7D9FFA1C" w14:textId="73329E7A"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2. Daily Scrum: As for the Daily Scrum, I stress the importance of regular communication. I would encourage the team members to answer the three key questions during the Daily Scrum: What did you accomplish yesterday? What will you work on today? Are there any obstacles impeding your process? This will help create a safe and supportive environment, I would also allow the team members to share their challenges and seek assistance when needed, promoting collaboration and furthering a sense of accountability.</w:t>
      </w:r>
    </w:p>
    <w:p w14:paraId="7D4AFDC7" w14:textId="77F69498"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 xml:space="preserve">3. Backlog Refinement: It is important to plan regular Backlog Refinement sessions to ensure the product backlog remains relevant, updated, and prioritized. All these sessions would involve refining the user stories, breaking them down into smaller tasks, estimating effort, and adding the </w:t>
      </w:r>
      <w:r w:rsidRPr="007E29AF">
        <w:rPr>
          <w:rFonts w:ascii="Times New Roman" w:hAnsi="Times New Roman" w:cs="Times New Roman"/>
        </w:rPr>
        <w:lastRenderedPageBreak/>
        <w:t>acceptance of the criteria. When involving the entire team, this will also include the Product Owner. In these sessions, we would further share the understanding of the backlog items and enhance collaboration.</w:t>
      </w:r>
    </w:p>
    <w:p w14:paraId="40F6B401" w14:textId="6E2E43DC"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4. Sprint Review: During the Sprint Review, I would motivate the team to present their completed work to stakeholders and gather their feedback. I would ensure that the team demonstrates the increment of the product, highlighting the features that were developed during the sprint. I will facilitate a constructive discussion between the team and stakeholders. during this time, we can gather valuable insights and be able to identify the areas for improvement.</w:t>
      </w:r>
    </w:p>
    <w:p w14:paraId="536455D1" w14:textId="49AF892C"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5. Sprint Retrospective: For the Sprint Retrospective, I need to create a safe space for the team to be able to reflect on the previous sprint and be able to recognize the opportunities for improvement. I would facilitate discussions using techniques such as “What went well, what could be improved, and what actions can we take “approach. Doing this helps focus on continuous learning and adaptation, I would also try to encourage the team to celebrate their successes, address any obstacles, and implement action items to help amplify their processes and teamwork.</w:t>
      </w:r>
    </w:p>
    <w:p w14:paraId="4B3D0965" w14:textId="77777777" w:rsidR="007E29AF" w:rsidRPr="007E29AF" w:rsidRDefault="007E29AF" w:rsidP="005E295A">
      <w:pPr>
        <w:spacing w:line="480" w:lineRule="auto"/>
        <w:rPr>
          <w:rFonts w:ascii="Times New Roman" w:hAnsi="Times New Roman" w:cs="Times New Roman"/>
        </w:rPr>
      </w:pPr>
      <w:r w:rsidRPr="007E29AF">
        <w:rPr>
          <w:rFonts w:ascii="Times New Roman" w:hAnsi="Times New Roman" w:cs="Times New Roman"/>
        </w:rPr>
        <w:t xml:space="preserve">In Conclusion, Scrum events are essential for several reasons: They promote visibility and transparency, enabling the team and stakeholders to have a clear understanding of the progress and direction of the project. They further the communication and collaboration within a team as well as stakeholders, this ensures everyone is aligned and working towards a common goal. They provide opportunities for inspection and adaptation, allowing the team to identify areas for improvement and implement changes to enhance their performance and deliver. To ensure these </w:t>
      </w:r>
      <w:r w:rsidRPr="007E29AF">
        <w:rPr>
          <w:rFonts w:ascii="Times New Roman" w:hAnsi="Times New Roman" w:cs="Times New Roman"/>
        </w:rPr>
        <w:lastRenderedPageBreak/>
        <w:t xml:space="preserve">events achieve their goals, I would take the following steps: Provide guidance and support: As a Scrum Master, I would act as a servant leader, assisting the team in understanding. Facilitate effective and inclusive decisions: I would encourage active participation from all team members and stakeholders, ensuring that diverse perspectives are considered during the events. </w:t>
      </w:r>
    </w:p>
    <w:p w14:paraId="3BA7BF24" w14:textId="77777777" w:rsidR="008A5320" w:rsidRDefault="008A5320"/>
    <w:sectPr w:rsidR="008A53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F4220" w14:textId="77777777" w:rsidR="00B931E3" w:rsidRDefault="00B931E3" w:rsidP="008A5320">
      <w:pPr>
        <w:spacing w:after="0" w:line="240" w:lineRule="auto"/>
      </w:pPr>
      <w:r>
        <w:separator/>
      </w:r>
    </w:p>
  </w:endnote>
  <w:endnote w:type="continuationSeparator" w:id="0">
    <w:p w14:paraId="224CC2FE" w14:textId="77777777" w:rsidR="00B931E3" w:rsidRDefault="00B931E3" w:rsidP="008A5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F4BFC" w14:textId="77777777" w:rsidR="000A011E" w:rsidRDefault="000A0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3BAF4" w14:textId="77777777" w:rsidR="000A011E" w:rsidRDefault="000A0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53D1A" w14:textId="77777777" w:rsidR="000A011E" w:rsidRDefault="000A0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D5F7D" w14:textId="77777777" w:rsidR="00B931E3" w:rsidRDefault="00B931E3" w:rsidP="008A5320">
      <w:pPr>
        <w:spacing w:after="0" w:line="240" w:lineRule="auto"/>
      </w:pPr>
      <w:r>
        <w:separator/>
      </w:r>
    </w:p>
  </w:footnote>
  <w:footnote w:type="continuationSeparator" w:id="0">
    <w:p w14:paraId="298890C7" w14:textId="77777777" w:rsidR="00B931E3" w:rsidRDefault="00B931E3" w:rsidP="008A5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540F4" w14:textId="77777777" w:rsidR="000A011E" w:rsidRDefault="000A0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A562" w14:textId="671536F2" w:rsidR="008A5320" w:rsidRPr="008A5320" w:rsidRDefault="008A5320" w:rsidP="007E29AF">
    <w:pPr>
      <w:pStyle w:val="Header"/>
      <w:spacing w:line="480" w:lineRule="auto"/>
      <w:jc w:val="right"/>
      <w:rPr>
        <w:rFonts w:ascii="Times New Roman" w:hAnsi="Times New Roman" w:cs="Times New Roman"/>
      </w:rPr>
    </w:pPr>
    <w:r w:rsidRPr="008A5320">
      <w:rPr>
        <w:rFonts w:ascii="Times New Roman" w:hAnsi="Times New Roman" w:cs="Times New Roman"/>
      </w:rPr>
      <w:t xml:space="preserve">Darienne Miller </w:t>
    </w:r>
  </w:p>
  <w:p w14:paraId="4BA87AF8" w14:textId="240B4899" w:rsidR="008A5320" w:rsidRPr="008A5320" w:rsidRDefault="000A011E" w:rsidP="007E29AF">
    <w:pPr>
      <w:pStyle w:val="Header"/>
      <w:spacing w:line="480" w:lineRule="auto"/>
      <w:jc w:val="right"/>
      <w:rPr>
        <w:rFonts w:ascii="Times New Roman" w:hAnsi="Times New Roman" w:cs="Times New Roman"/>
      </w:rPr>
    </w:pPr>
    <w:r>
      <w:rPr>
        <w:rFonts w:ascii="Times New Roman" w:hAnsi="Times New Roman" w:cs="Times New Roman"/>
      </w:rPr>
      <w:t>9</w:t>
    </w:r>
    <w:r w:rsidR="008A5320" w:rsidRPr="008A5320">
      <w:rPr>
        <w:rFonts w:ascii="Times New Roman" w:hAnsi="Times New Roman" w:cs="Times New Roman"/>
      </w:rPr>
      <w:t>/</w:t>
    </w:r>
    <w:r w:rsidR="000654AC">
      <w:rPr>
        <w:rFonts w:ascii="Times New Roman" w:hAnsi="Times New Roman" w:cs="Times New Roman"/>
      </w:rPr>
      <w:t>8</w:t>
    </w:r>
    <w:r w:rsidR="008A5320" w:rsidRPr="008A5320">
      <w:rPr>
        <w:rFonts w:ascii="Times New Roman" w:hAnsi="Times New Roman" w:cs="Times New Roman"/>
      </w:rPr>
      <w:t>/25</w:t>
    </w:r>
  </w:p>
  <w:p w14:paraId="386DFEC2" w14:textId="6ED33157" w:rsidR="008A5320" w:rsidRPr="008A5320" w:rsidRDefault="008A5320" w:rsidP="007E29AF">
    <w:pPr>
      <w:pStyle w:val="Header"/>
      <w:spacing w:line="480" w:lineRule="auto"/>
      <w:jc w:val="right"/>
      <w:rPr>
        <w:rFonts w:ascii="Times New Roman" w:hAnsi="Times New Roman" w:cs="Times New Roman"/>
      </w:rPr>
    </w:pPr>
    <w:r w:rsidRPr="008A5320">
      <w:rPr>
        <w:rFonts w:ascii="Times New Roman" w:hAnsi="Times New Roman" w:cs="Times New Roman"/>
      </w:rPr>
      <w:t xml:space="preserve">CS 250 Software Development Lifecycle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2A3E5" w14:textId="77777777" w:rsidR="000A011E" w:rsidRDefault="000A0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AB8"/>
    <w:multiLevelType w:val="hybridMultilevel"/>
    <w:tmpl w:val="6BA87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43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20"/>
    <w:rsid w:val="000654AC"/>
    <w:rsid w:val="000A011E"/>
    <w:rsid w:val="00177CDE"/>
    <w:rsid w:val="004B2332"/>
    <w:rsid w:val="005839F7"/>
    <w:rsid w:val="005B30B4"/>
    <w:rsid w:val="005E295A"/>
    <w:rsid w:val="006830B5"/>
    <w:rsid w:val="007E29AF"/>
    <w:rsid w:val="008A5320"/>
    <w:rsid w:val="00B931E3"/>
    <w:rsid w:val="00CD3B23"/>
    <w:rsid w:val="00D03188"/>
    <w:rsid w:val="00D30003"/>
    <w:rsid w:val="00D4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FB93"/>
  <w15:chartTrackingRefBased/>
  <w15:docId w15:val="{8C7B6A1E-13F9-46D9-822F-D5EFDE42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20"/>
    <w:rPr>
      <w:rFonts w:eastAsiaTheme="majorEastAsia" w:cstheme="majorBidi"/>
      <w:color w:val="272727" w:themeColor="text1" w:themeTint="D8"/>
    </w:rPr>
  </w:style>
  <w:style w:type="paragraph" w:styleId="Title">
    <w:name w:val="Title"/>
    <w:basedOn w:val="Normal"/>
    <w:next w:val="Normal"/>
    <w:link w:val="TitleChar"/>
    <w:uiPriority w:val="10"/>
    <w:qFormat/>
    <w:rsid w:val="008A5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20"/>
    <w:pPr>
      <w:spacing w:before="160"/>
      <w:jc w:val="center"/>
    </w:pPr>
    <w:rPr>
      <w:i/>
      <w:iCs/>
      <w:color w:val="404040" w:themeColor="text1" w:themeTint="BF"/>
    </w:rPr>
  </w:style>
  <w:style w:type="character" w:customStyle="1" w:styleId="QuoteChar">
    <w:name w:val="Quote Char"/>
    <w:basedOn w:val="DefaultParagraphFont"/>
    <w:link w:val="Quote"/>
    <w:uiPriority w:val="29"/>
    <w:rsid w:val="008A5320"/>
    <w:rPr>
      <w:i/>
      <w:iCs/>
      <w:color w:val="404040" w:themeColor="text1" w:themeTint="BF"/>
    </w:rPr>
  </w:style>
  <w:style w:type="paragraph" w:styleId="ListParagraph">
    <w:name w:val="List Paragraph"/>
    <w:basedOn w:val="Normal"/>
    <w:uiPriority w:val="34"/>
    <w:qFormat/>
    <w:rsid w:val="008A5320"/>
    <w:pPr>
      <w:ind w:left="720"/>
      <w:contextualSpacing/>
    </w:pPr>
  </w:style>
  <w:style w:type="character" w:styleId="IntenseEmphasis">
    <w:name w:val="Intense Emphasis"/>
    <w:basedOn w:val="DefaultParagraphFont"/>
    <w:uiPriority w:val="21"/>
    <w:qFormat/>
    <w:rsid w:val="008A5320"/>
    <w:rPr>
      <w:i/>
      <w:iCs/>
      <w:color w:val="2F5496" w:themeColor="accent1" w:themeShade="BF"/>
    </w:rPr>
  </w:style>
  <w:style w:type="paragraph" w:styleId="IntenseQuote">
    <w:name w:val="Intense Quote"/>
    <w:basedOn w:val="Normal"/>
    <w:next w:val="Normal"/>
    <w:link w:val="IntenseQuoteChar"/>
    <w:uiPriority w:val="30"/>
    <w:qFormat/>
    <w:rsid w:val="008A5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20"/>
    <w:rPr>
      <w:i/>
      <w:iCs/>
      <w:color w:val="2F5496" w:themeColor="accent1" w:themeShade="BF"/>
    </w:rPr>
  </w:style>
  <w:style w:type="character" w:styleId="IntenseReference">
    <w:name w:val="Intense Reference"/>
    <w:basedOn w:val="DefaultParagraphFont"/>
    <w:uiPriority w:val="32"/>
    <w:qFormat/>
    <w:rsid w:val="008A5320"/>
    <w:rPr>
      <w:b/>
      <w:bCs/>
      <w:smallCaps/>
      <w:color w:val="2F5496" w:themeColor="accent1" w:themeShade="BF"/>
      <w:spacing w:val="5"/>
    </w:rPr>
  </w:style>
  <w:style w:type="paragraph" w:styleId="Header">
    <w:name w:val="header"/>
    <w:basedOn w:val="Normal"/>
    <w:link w:val="HeaderChar"/>
    <w:uiPriority w:val="99"/>
    <w:unhideWhenUsed/>
    <w:rsid w:val="008A5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20"/>
  </w:style>
  <w:style w:type="paragraph" w:styleId="Footer">
    <w:name w:val="footer"/>
    <w:basedOn w:val="Normal"/>
    <w:link w:val="FooterChar"/>
    <w:uiPriority w:val="99"/>
    <w:unhideWhenUsed/>
    <w:rsid w:val="008A5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59934">
      <w:bodyDiv w:val="1"/>
      <w:marLeft w:val="0"/>
      <w:marRight w:val="0"/>
      <w:marTop w:val="0"/>
      <w:marBottom w:val="0"/>
      <w:divBdr>
        <w:top w:val="none" w:sz="0" w:space="0" w:color="auto"/>
        <w:left w:val="none" w:sz="0" w:space="0" w:color="auto"/>
        <w:bottom w:val="none" w:sz="0" w:space="0" w:color="auto"/>
        <w:right w:val="none" w:sz="0" w:space="0" w:color="auto"/>
      </w:divBdr>
    </w:div>
    <w:div w:id="67445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darienne30@gmail.com</dc:creator>
  <cp:keywords/>
  <dc:description/>
  <cp:lastModifiedBy>Darienne Stephens</cp:lastModifiedBy>
  <cp:revision>7</cp:revision>
  <dcterms:created xsi:type="dcterms:W3CDTF">2025-03-15T00:12:00Z</dcterms:created>
  <dcterms:modified xsi:type="dcterms:W3CDTF">2025-09-08T23:47:00Z</dcterms:modified>
</cp:coreProperties>
</file>