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left"/>
        <w:rPr/>
      </w:pPr>
      <w:r>
        <w:rPr/>
        <w:t># Задание 4. База данных «Успеваемость по информатике»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**Выполнила: Цыганкова Дарина**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Что сделано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Я спроектировала и реализовала базу данных для предметной области «Успеваемость по информатике» в формате LibreOffice Base.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Основной файл для проверки: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```text</w:t>
      </w:r>
    </w:p>
    <w:p>
      <w:pPr>
        <w:pStyle w:val="PreformattedText"/>
        <w:bidi w:val="0"/>
        <w:spacing w:before="0" w:after="0"/>
        <w:jc w:val="left"/>
        <w:rPr/>
      </w:pPr>
      <w:r>
        <w:rPr/>
        <w:t>uspevaemost_po_informatike_tsygankova_darina.odb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Структура базы данных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В базе данных есть две таблицы.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Таблица «Ученики»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Поле | Тип | Назначение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`ID_ученика` | INTEGER | Первичный ключ ученика.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`Фамилия` | VARCHAR(40) | Фамилия ученика.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`Имя` | VARCHAR(40) | Имя ученика.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`Класс` | VARCHAR(4) | Класс ученика, например `9А`.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`Дата рождения` | DATE | Дата рождения ученика.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Таблица «Успеваемость»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Поле | Тип | Назначение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`ID_Оценки` | INTEGER | Первичный ключ записи об оценке.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`ID_ученика` | INTEGER | Внешний ключ на таблицу «Ученики».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`Четверть` | INTEGER | Номер четверти.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`Оценка` | INTEGER | Оценка по информатике.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Ключи и связь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Для таблицы «Ученики» первичным ключом является поле `ID_ученика`.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Для таблицы «Успеваемость» первичным ключом является поле `ID_Оценки`.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Между таблицами установлена связь: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```text</w:t>
      </w:r>
    </w:p>
    <w:p>
      <w:pPr>
        <w:pStyle w:val="PreformattedText"/>
        <w:bidi w:val="0"/>
        <w:spacing w:before="0" w:after="0"/>
        <w:jc w:val="left"/>
        <w:rPr/>
      </w:pPr>
      <w:r>
        <w:rPr/>
        <w:t>Успеваемость.ID_ученика -&gt; Ученики.ID_ученика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Это связь «один ко многим»: у одного ученика может быть несколько записей об оценках.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Записи в таблицах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В таблицу «Ученики» внесено 6 записей: ученики 7, 8 и 9 классов. В таблицу «Успеваемость» внесено 6 записей с оценками за разные четверти.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Данные подобраны так, чтобы можно было выполнить сортировку, фильтрацию и запрос из условия задания.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Сохраненные запросы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В базе подготовлены запросы: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`01_Ученики_сортировка_класс_фамилия` — сортировка учеников по классу, затем по фамилии.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`02_Ученики_9_класс` — фильтр, который оставляет только учеников 9-х классов.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`03_Успеваемость_1_2_четверти` — фильтр успеваемости только за 1-ю и 2-ю четверти.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`04_Девятиклассники_1_четверть_5` — выборка всех девятиклассников, имеющих за 1 четверть оценку 5.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Последний запрос должен вернуть: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```text</w:t>
      </w:r>
    </w:p>
    <w:p>
      <w:pPr>
        <w:pStyle w:val="PreformattedText"/>
        <w:bidi w:val="0"/>
        <w:spacing w:before="0" w:after="0"/>
        <w:jc w:val="left"/>
        <w:rPr/>
      </w:pPr>
      <w:r>
        <w:rPr/>
        <w:t>Иванова Анна, 9А, 1 четверть, оценка 5</w:t>
      </w:r>
    </w:p>
    <w:p>
      <w:pPr>
        <w:pStyle w:val="PreformattedText"/>
        <w:bidi w:val="0"/>
        <w:spacing w:before="0" w:after="0"/>
        <w:jc w:val="left"/>
        <w:rPr/>
      </w:pPr>
      <w:r>
        <w:rPr/>
        <w:t>Петров Максим, 9Б, 1 четверть, оценка 5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Как открыть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Распаковать архив.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Открыть файл `uspevaemost_po_informatike_tsygankova_darina.odb` в LibreOffice Base.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Открыть раздел «Таблицы», чтобы увидеть таблицы «Ученики» и «Успеваемость».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Открыть раздел «Запросы», чтобы проверить сортировки, фильтры и итоговый запрос.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Дополнительные файлы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`schema.sql` — SQL-схема таблиц, связи, записей и запросов.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`README.docx` — это же описание в формате Word.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`repo_link.txt` — ссылка на GitHub-репозиторий с работой.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