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14:paraId="7882E672" w14:textId="77777777" w:rsidR="002329A3" w:rsidRPr="00DC41F0" w:rsidRDefault="002329A3">
      <w:pPr>
        <w:spacing w:after="0" w:line="237" w:lineRule="auto"/>
        <w:ind w:left="1247" w:right="681"/>
        <w:jc w:val="center"/>
      </w:pPr>
    </w:p>
    <w:p w14:paraId="50CF9F1F" w14:textId="77777777" w:rsidR="005A7F78" w:rsidRPr="00CA6CA1" w:rsidRDefault="005A7F78" w:rsidP="005A7F78">
      <w:pPr>
        <w:spacing w:after="44" w:line="243" w:lineRule="auto"/>
        <w:ind w:left="695" w:right="-15"/>
        <w:jc w:val="center"/>
        <w:rPr>
          <w:b/>
          <w:sz w:val="28"/>
        </w:rPr>
      </w:pPr>
      <w:r>
        <w:rPr>
          <w:b/>
          <w:sz w:val="28"/>
        </w:rPr>
        <w:t>09.02.07 «Информационные системы и программирование</w:t>
      </w:r>
      <w:r w:rsidRPr="00CA6CA1">
        <w:rPr>
          <w:b/>
          <w:sz w:val="28"/>
        </w:rPr>
        <w:t>»</w:t>
      </w:r>
    </w:p>
    <w:p w14:paraId="48183DE8" w14:textId="77777777" w:rsidR="005A7F78" w:rsidRPr="00B327F9" w:rsidRDefault="005A7F78" w:rsidP="005A7F78">
      <w:pPr>
        <w:spacing w:after="44" w:line="243" w:lineRule="auto"/>
        <w:ind w:left="695" w:right="-15"/>
        <w:jc w:val="center"/>
        <w:rPr>
          <w:b/>
        </w:rPr>
      </w:pPr>
      <w:r>
        <w:rPr>
          <w:b/>
        </w:rPr>
        <w:t>Квалификация</w:t>
      </w:r>
      <w:r w:rsidRPr="00B327F9">
        <w:rPr>
          <w:b/>
        </w:rPr>
        <w:t xml:space="preserve">: </w:t>
      </w:r>
      <w:r>
        <w:rPr>
          <w:b/>
        </w:rPr>
        <w:t>программист</w:t>
      </w:r>
    </w:p>
    <w:p w14:paraId="650BB85C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0DAC7B6A" w14:textId="77777777"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14:paraId="2D074AC1" w14:textId="77777777"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2835"/>
        <w:gridCol w:w="1521"/>
      </w:tblGrid>
      <w:tr w:rsidR="0042223C" w:rsidRPr="00882BC7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Cs w:val="24"/>
              </w:rPr>
            </w:pPr>
            <w:r w:rsidRPr="00882BC7">
              <w:rPr>
                <w:b/>
                <w:szCs w:val="24"/>
              </w:rPr>
              <w:t>по</w:t>
            </w:r>
          </w:p>
        </w:tc>
        <w:sdt>
          <w:sdt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882BC7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b/>
                    <w:szCs w:val="24"/>
                  </w:rPr>
                </w:pPr>
                <w: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 w:rsidRPr="00882BC7">
              <w:rPr>
                <w:b/>
                <w:szCs w:val="24"/>
              </w:rPr>
              <w:t>практике</w:t>
            </w:r>
          </w:p>
        </w:tc>
      </w:tr>
      <w:tr w:rsidR="00350895" w:rsidRPr="0091786A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</w:tbl>
    <w:p w14:paraId="37899D28" w14:textId="77777777"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14:paraId="355EE558" w14:textId="77777777" w:rsidR="000F03A6" w:rsidRDefault="000F03A6">
      <w:pPr>
        <w:spacing w:after="45" w:line="240" w:lineRule="auto"/>
        <w:ind w:left="0" w:firstLine="0"/>
        <w:jc w:val="right"/>
      </w:pPr>
    </w:p>
    <w:p w14:paraId="14912455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D74E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D74E3" w:rsidRDefault="0012271B" w:rsidP="0012271B">
            <w:pPr>
              <w:spacing w:after="45" w:line="240" w:lineRule="auto"/>
              <w:ind w:left="0" w:firstLine="0"/>
              <w:jc w:val="left"/>
              <w:rPr>
                <w:szCs w:val="24"/>
              </w:rPr>
            </w:pPr>
            <w:r w:rsidRPr="00BD74E3">
              <w:rPr>
                <w:szCs w:val="24"/>
              </w:rPr>
              <w:t xml:space="preserve">Выполнил студент  </w:t>
            </w:r>
            <w:r>
              <w:rPr>
                <w:szCs w:val="24"/>
              </w:rPr>
              <w:t>г</w:t>
            </w:r>
            <w:r w:rsidRPr="00BD74E3">
              <w:rPr>
                <w:szCs w:val="24"/>
              </w:rPr>
              <w:t>р</w:t>
            </w:r>
            <w:r>
              <w:rPr>
                <w:szCs w:val="24"/>
              </w:rPr>
              <w:t xml:space="preserve">уппы </w:t>
            </w:r>
          </w:p>
        </w:tc>
      </w:tr>
      <w:tr w:rsidR="00BD74E3" w:rsidRPr="00BD74E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D74E3" w:rsidRDefault="00B4666F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Подъячев Владислав Алексеевич</w:t>
            </w:r>
          </w:p>
        </w:tc>
      </w:tr>
      <w:tr w:rsidR="00BD74E3" w:rsidRPr="00BD74E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BD74E3" w:rsidRPr="00BD74E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Default="007648AF" w:rsidP="00BD74E3">
      <w:pPr>
        <w:spacing w:after="45" w:line="240" w:lineRule="auto"/>
        <w:ind w:left="0" w:firstLine="0"/>
      </w:pPr>
    </w:p>
    <w:p w14:paraId="3718537A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D4226">
                  <w:rPr>
                    <w:rStyle w:val="aa"/>
                    <w:rFonts w:eastAsiaTheme="minorEastAsia"/>
                    <w:color w:val="FF0000"/>
                  </w:rPr>
                  <w:t>Выберите элемент.</w:t>
                </w:r>
              </w:sdtContent>
            </w:sdt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567104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0F01E8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 xml:space="preserve">(должность, ФИО руководителя от </w:t>
            </w:r>
            <w:r w:rsidR="00F70B18">
              <w:rPr>
                <w:i/>
                <w:sz w:val="16"/>
                <w:szCs w:val="16"/>
              </w:rPr>
              <w:t>ГБПОУ МО «Физтех-колледж»</w:t>
            </w:r>
            <w:r w:rsidRPr="000F01E8">
              <w:rPr>
                <w:i/>
                <w:sz w:val="16"/>
                <w:szCs w:val="16"/>
              </w:rPr>
              <w:t>)</w:t>
            </w:r>
          </w:p>
          <w:p w14:paraId="3565D46D" w14:textId="77777777"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14:paraId="654A14EF" w14:textId="77777777"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14:paraId="6611FCAC" w14:textId="77777777"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14:paraId="5B17493F" w14:textId="77777777"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14:paraId="2761CBE8" w14:textId="77777777"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14:paraId="6DD84AD6" w14:textId="77777777"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14:paraId="1DBBDF7E" w14:textId="77777777"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14:paraId="4B79A00B" w14:textId="77777777" w:rsidR="00F70B18" w:rsidRDefault="00F70B18">
      <w:pPr>
        <w:spacing w:after="160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br w:type="page"/>
      </w:r>
    </w:p>
    <w:p w14:paraId="13FD937A" w14:textId="67D94CF6" w:rsidR="00B16896" w:rsidRDefault="000B65B9" w:rsidP="00F70B18">
      <w:pPr>
        <w:tabs>
          <w:tab w:val="left" w:pos="1134"/>
        </w:tabs>
        <w:spacing w:after="0" w:line="360" w:lineRule="auto"/>
        <w:ind w:left="0" w:firstLine="709"/>
        <w:rPr>
          <w:b/>
          <w:i/>
          <w:sz w:val="28"/>
        </w:rPr>
      </w:pPr>
      <w:r>
        <w:rPr>
          <w:b/>
          <w:i/>
          <w:sz w:val="28"/>
        </w:rPr>
        <w:lastRenderedPageBreak/>
        <w:t>Отчет</w:t>
      </w:r>
    </w:p>
    <w:p w14:paraId="0D59F1BD" w14:textId="77777777" w:rsidR="00CA213F" w:rsidRPr="00CA213F" w:rsidRDefault="00CA213F" w:rsidP="00CA213F">
      <w:pPr>
        <w:tabs>
          <w:tab w:val="left" w:pos="1134"/>
        </w:tabs>
        <w:spacing w:after="0" w:line="360" w:lineRule="auto"/>
        <w:ind w:left="0" w:firstLine="709"/>
        <w:rPr>
          <w:b/>
          <w:bCs/>
          <w:i/>
          <w:sz w:val="28"/>
        </w:rPr>
      </w:pPr>
      <w:r w:rsidRPr="00CA213F">
        <w:rPr>
          <w:b/>
          <w:bCs/>
          <w:i/>
          <w:sz w:val="28"/>
        </w:rPr>
        <w:t>СОДЕРЖАНИЕ</w:t>
      </w:r>
    </w:p>
    <w:p w14:paraId="4E9B93BC" w14:textId="1385AF15" w:rsidR="00CA213F" w:rsidRPr="00CA213F" w:rsidRDefault="00CA213F" w:rsidP="00CA213F">
      <w:pPr>
        <w:numPr>
          <w:ilvl w:val="0"/>
          <w:numId w:val="25"/>
        </w:numPr>
        <w:tabs>
          <w:tab w:val="left" w:pos="1134"/>
        </w:tabs>
        <w:spacing w:after="0" w:line="360" w:lineRule="auto"/>
        <w:rPr>
          <w:b/>
          <w:i/>
          <w:sz w:val="28"/>
        </w:rPr>
      </w:pPr>
      <w:r w:rsidRPr="00CA213F">
        <w:rPr>
          <w:b/>
          <w:i/>
          <w:sz w:val="28"/>
        </w:rPr>
        <w:t>Введение</w:t>
      </w:r>
    </w:p>
    <w:p w14:paraId="417F765A" w14:textId="51506028" w:rsidR="00CA213F" w:rsidRPr="00CA213F" w:rsidRDefault="00CA213F" w:rsidP="00CA213F">
      <w:pPr>
        <w:numPr>
          <w:ilvl w:val="0"/>
          <w:numId w:val="25"/>
        </w:numPr>
        <w:tabs>
          <w:tab w:val="left" w:pos="1134"/>
        </w:tabs>
        <w:spacing w:after="0" w:line="360" w:lineRule="auto"/>
        <w:rPr>
          <w:b/>
          <w:i/>
          <w:sz w:val="28"/>
        </w:rPr>
      </w:pPr>
      <w:r w:rsidRPr="00CA213F">
        <w:rPr>
          <w:b/>
          <w:i/>
          <w:sz w:val="28"/>
        </w:rPr>
        <w:t>Анализ предметной области</w:t>
      </w:r>
    </w:p>
    <w:p w14:paraId="51EC397B" w14:textId="7A4F5A83" w:rsidR="00CA213F" w:rsidRPr="00CA213F" w:rsidRDefault="00CA213F" w:rsidP="00CA213F">
      <w:pPr>
        <w:numPr>
          <w:ilvl w:val="0"/>
          <w:numId w:val="25"/>
        </w:numPr>
        <w:tabs>
          <w:tab w:val="left" w:pos="1134"/>
        </w:tabs>
        <w:spacing w:after="0" w:line="360" w:lineRule="auto"/>
        <w:rPr>
          <w:b/>
          <w:i/>
          <w:sz w:val="28"/>
        </w:rPr>
      </w:pPr>
      <w:r w:rsidRPr="00CA213F">
        <w:rPr>
          <w:b/>
          <w:i/>
          <w:sz w:val="28"/>
        </w:rPr>
        <w:t>Проектирование системы</w:t>
      </w:r>
    </w:p>
    <w:p w14:paraId="6E65F4E7" w14:textId="65AB5E59" w:rsidR="00CA213F" w:rsidRPr="00CA213F" w:rsidRDefault="00CA213F" w:rsidP="00CA213F">
      <w:pPr>
        <w:numPr>
          <w:ilvl w:val="0"/>
          <w:numId w:val="25"/>
        </w:numPr>
        <w:tabs>
          <w:tab w:val="left" w:pos="1134"/>
        </w:tabs>
        <w:spacing w:after="0" w:line="360" w:lineRule="auto"/>
        <w:rPr>
          <w:b/>
          <w:i/>
          <w:sz w:val="28"/>
        </w:rPr>
      </w:pPr>
      <w:r w:rsidRPr="00CA213F">
        <w:rPr>
          <w:b/>
          <w:i/>
          <w:sz w:val="28"/>
        </w:rPr>
        <w:t>Реализация</w:t>
      </w:r>
    </w:p>
    <w:p w14:paraId="0BA1A06A" w14:textId="77777777" w:rsidR="000B65B9" w:rsidRDefault="000B65B9" w:rsidP="009046E8">
      <w:pPr>
        <w:tabs>
          <w:tab w:val="left" w:pos="1134"/>
        </w:tabs>
        <w:spacing w:after="0" w:line="360" w:lineRule="auto"/>
        <w:rPr>
          <w:b/>
          <w:i/>
          <w:sz w:val="28"/>
        </w:rPr>
      </w:pPr>
    </w:p>
    <w:p w14:paraId="3ECEBF4F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11F7E227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6DB0B498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236ACC79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651A18D9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50F678B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666F73DF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5CFDAA89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0DC0C208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5AC70B49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6D4EEFFB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6A6195E6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1C59243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93434B7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565279B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146AF158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162CD650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C655F0B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4A7E57FB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2937A24C" w14:textId="77777777" w:rsidR="009046E8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</w:p>
    <w:p w14:paraId="25A44CF1" w14:textId="77777777" w:rsidR="005E014A" w:rsidRDefault="005E014A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28"/>
        </w:rPr>
      </w:pPr>
    </w:p>
    <w:p w14:paraId="4B2C8545" w14:textId="77777777" w:rsidR="005E014A" w:rsidRDefault="005E014A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28"/>
        </w:rPr>
      </w:pPr>
    </w:p>
    <w:p w14:paraId="059353EB" w14:textId="77777777" w:rsidR="005E014A" w:rsidRDefault="005E014A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28"/>
        </w:rPr>
      </w:pPr>
    </w:p>
    <w:p w14:paraId="2B7535CC" w14:textId="77777777" w:rsidR="005E014A" w:rsidRDefault="005E014A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28"/>
        </w:rPr>
      </w:pPr>
    </w:p>
    <w:p w14:paraId="1BB65FF9" w14:textId="77777777" w:rsidR="005E014A" w:rsidRDefault="005E014A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28"/>
        </w:rPr>
      </w:pPr>
    </w:p>
    <w:p w14:paraId="62871711" w14:textId="4A9D9DAA" w:rsidR="007B5C43" w:rsidRPr="007B5C43" w:rsidRDefault="007B5C43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32"/>
          <w:szCs w:val="32"/>
        </w:rPr>
      </w:pPr>
      <w:r w:rsidRPr="007B5C43">
        <w:rPr>
          <w:b/>
          <w:bCs/>
          <w:iCs/>
          <w:sz w:val="32"/>
          <w:szCs w:val="32"/>
        </w:rPr>
        <w:lastRenderedPageBreak/>
        <w:t>1. ВВЕДЕНИЕ</w:t>
      </w:r>
    </w:p>
    <w:p w14:paraId="738CCF66" w14:textId="77777777" w:rsidR="007B5C43" w:rsidRPr="007B5C43" w:rsidRDefault="007B5C43" w:rsidP="007B5C43">
      <w:pPr>
        <w:tabs>
          <w:tab w:val="left" w:pos="1134"/>
        </w:tabs>
        <w:spacing w:after="0" w:line="360" w:lineRule="auto"/>
        <w:jc w:val="left"/>
        <w:rPr>
          <w:b/>
          <w:bCs/>
          <w:iCs/>
          <w:sz w:val="32"/>
          <w:szCs w:val="32"/>
        </w:rPr>
      </w:pPr>
      <w:r w:rsidRPr="007B5C43">
        <w:rPr>
          <w:b/>
          <w:bCs/>
          <w:iCs/>
          <w:sz w:val="32"/>
          <w:szCs w:val="32"/>
        </w:rPr>
        <w:t>1.1 Актуальность темы</w:t>
      </w:r>
    </w:p>
    <w:p w14:paraId="7BFD6F4B" w14:textId="77777777" w:rsidR="007B5C43" w:rsidRPr="007B5C43" w:rsidRDefault="007B5C43" w:rsidP="007B5C43">
      <w:p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В современном мире цифровизация здравоохранения является одним из приоритетных направлений развития медицины. Традиционные бумажные медицинские карты имеют множество недостатков: они могут быть утеряны, повреждены, их сложно найти в архиве, невозможно одновременно использовать в разных кабинетах.</w:t>
      </w:r>
    </w:p>
    <w:p w14:paraId="329275DB" w14:textId="77777777" w:rsidR="00C81196" w:rsidRDefault="00C81196" w:rsidP="007B5C43">
      <w:p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</w:p>
    <w:p w14:paraId="44A3782C" w14:textId="4FD4D23E" w:rsidR="007B5C43" w:rsidRPr="007B5C43" w:rsidRDefault="007B5C43" w:rsidP="007B5C43">
      <w:p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Электронные медицинские карты (ЭМК) решают эти проблемы, обеспечивая:</w:t>
      </w:r>
    </w:p>
    <w:p w14:paraId="4E46076D" w14:textId="77777777" w:rsidR="007B5C43" w:rsidRPr="007B5C43" w:rsidRDefault="007B5C43" w:rsidP="007B5C43">
      <w:pPr>
        <w:numPr>
          <w:ilvl w:val="0"/>
          <w:numId w:val="26"/>
        </w:num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Мгновенный доступ к истории болезни пациента</w:t>
      </w:r>
    </w:p>
    <w:p w14:paraId="6F97B976" w14:textId="77777777" w:rsidR="007B5C43" w:rsidRPr="007B5C43" w:rsidRDefault="007B5C43" w:rsidP="007B5C43">
      <w:pPr>
        <w:numPr>
          <w:ilvl w:val="0"/>
          <w:numId w:val="26"/>
        </w:num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Сохранность медицинских данных</w:t>
      </w:r>
    </w:p>
    <w:p w14:paraId="2AB2CE0B" w14:textId="77777777" w:rsidR="007B5C43" w:rsidRPr="007B5C43" w:rsidRDefault="007B5C43" w:rsidP="007B5C43">
      <w:pPr>
        <w:numPr>
          <w:ilvl w:val="0"/>
          <w:numId w:val="26"/>
        </w:num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Возможность анализа больших объемов информации</w:t>
      </w:r>
    </w:p>
    <w:p w14:paraId="28973E4F" w14:textId="77777777" w:rsidR="007B5C43" w:rsidRPr="007B5C43" w:rsidRDefault="007B5C43" w:rsidP="007B5C43">
      <w:pPr>
        <w:numPr>
          <w:ilvl w:val="0"/>
          <w:numId w:val="26"/>
        </w:num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Снижение врачебных ошибок благодаря полноте информации</w:t>
      </w:r>
    </w:p>
    <w:p w14:paraId="4D3E2D06" w14:textId="77777777" w:rsidR="007B5C43" w:rsidRPr="007B5C43" w:rsidRDefault="007B5C43" w:rsidP="007B5C43">
      <w:pPr>
        <w:numPr>
          <w:ilvl w:val="0"/>
          <w:numId w:val="26"/>
        </w:numPr>
        <w:tabs>
          <w:tab w:val="left" w:pos="1134"/>
        </w:tabs>
        <w:spacing w:after="0" w:line="360" w:lineRule="auto"/>
        <w:jc w:val="left"/>
        <w:rPr>
          <w:bCs/>
          <w:iCs/>
          <w:sz w:val="28"/>
        </w:rPr>
      </w:pPr>
      <w:r w:rsidRPr="007B5C43">
        <w:rPr>
          <w:bCs/>
          <w:iCs/>
          <w:sz w:val="28"/>
        </w:rPr>
        <w:t>Экономию времени медицинского персонала</w:t>
      </w:r>
    </w:p>
    <w:p w14:paraId="3DE76C71" w14:textId="77777777" w:rsidR="000B7DAC" w:rsidRDefault="000B7DAC" w:rsidP="000B7DAC">
      <w:pPr>
        <w:tabs>
          <w:tab w:val="left" w:pos="1134"/>
        </w:tabs>
        <w:spacing w:after="0" w:line="360" w:lineRule="auto"/>
        <w:ind w:left="479" w:firstLine="0"/>
        <w:jc w:val="left"/>
      </w:pPr>
    </w:p>
    <w:p w14:paraId="42C698B0" w14:textId="77777777" w:rsidR="000B7DAC" w:rsidRPr="009011CC" w:rsidRDefault="000B7DAC" w:rsidP="000B7DAC">
      <w:pPr>
        <w:tabs>
          <w:tab w:val="left" w:pos="1134"/>
        </w:tabs>
        <w:spacing w:after="0" w:line="360" w:lineRule="auto"/>
        <w:ind w:left="479" w:firstLine="0"/>
        <w:jc w:val="left"/>
        <w:rPr>
          <w:b/>
          <w:bCs/>
          <w:sz w:val="32"/>
          <w:szCs w:val="32"/>
        </w:rPr>
      </w:pPr>
      <w:r w:rsidRPr="009011CC">
        <w:rPr>
          <w:b/>
          <w:bCs/>
          <w:sz w:val="32"/>
          <w:szCs w:val="32"/>
        </w:rPr>
        <w:t>1.2 Цели и задачи практики</w:t>
      </w:r>
    </w:p>
    <w:p w14:paraId="3773BE24" w14:textId="77777777" w:rsidR="000B7DAC" w:rsidRPr="000B7DAC" w:rsidRDefault="000B7DAC" w:rsidP="000B7DAC">
      <w:pPr>
        <w:tabs>
          <w:tab w:val="left" w:pos="1134"/>
        </w:tabs>
        <w:spacing w:after="0" w:line="360" w:lineRule="auto"/>
        <w:ind w:left="479" w:firstLine="0"/>
        <w:jc w:val="left"/>
        <w:rPr>
          <w:sz w:val="28"/>
          <w:szCs w:val="28"/>
        </w:rPr>
      </w:pPr>
      <w:r w:rsidRPr="000B7DAC">
        <w:rPr>
          <w:b/>
          <w:bCs/>
          <w:sz w:val="28"/>
          <w:szCs w:val="28"/>
        </w:rPr>
        <w:t>Цель практики</w:t>
      </w:r>
      <w:r w:rsidRPr="000B7DAC">
        <w:rPr>
          <w:sz w:val="28"/>
          <w:szCs w:val="28"/>
        </w:rPr>
        <w:t>: Разработка надежной, безопасной и удобной в использовании системы электронных медицинских карт для автоматизации процессов в медицинских учреждениях.</w:t>
      </w:r>
    </w:p>
    <w:p w14:paraId="6CAD2C03" w14:textId="77777777" w:rsidR="000B7DAC" w:rsidRDefault="000B7DAC" w:rsidP="000B7DAC">
      <w:pPr>
        <w:tabs>
          <w:tab w:val="left" w:pos="1134"/>
        </w:tabs>
        <w:spacing w:after="0" w:line="360" w:lineRule="auto"/>
        <w:ind w:left="479" w:firstLine="0"/>
        <w:jc w:val="left"/>
        <w:rPr>
          <w:b/>
          <w:bCs/>
          <w:sz w:val="28"/>
          <w:szCs w:val="28"/>
        </w:rPr>
      </w:pPr>
    </w:p>
    <w:p w14:paraId="6E52340E" w14:textId="44EDAA5B" w:rsidR="000B7DAC" w:rsidRPr="000B7DAC" w:rsidRDefault="000B7DAC" w:rsidP="000B7DAC">
      <w:pPr>
        <w:tabs>
          <w:tab w:val="left" w:pos="1134"/>
        </w:tabs>
        <w:spacing w:after="0" w:line="360" w:lineRule="auto"/>
        <w:ind w:left="479" w:firstLine="0"/>
        <w:jc w:val="left"/>
        <w:rPr>
          <w:sz w:val="28"/>
          <w:szCs w:val="28"/>
        </w:rPr>
      </w:pPr>
      <w:r w:rsidRPr="000B7DAC">
        <w:rPr>
          <w:b/>
          <w:bCs/>
          <w:sz w:val="28"/>
          <w:szCs w:val="28"/>
        </w:rPr>
        <w:t>Задачи практики</w:t>
      </w:r>
      <w:r w:rsidRPr="000B7DAC">
        <w:rPr>
          <w:sz w:val="28"/>
          <w:szCs w:val="28"/>
        </w:rPr>
        <w:t>:</w:t>
      </w:r>
    </w:p>
    <w:p w14:paraId="62A3FA24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Изучить предметную область и проанализировать требования к системе ЭМК</w:t>
      </w:r>
    </w:p>
    <w:p w14:paraId="47C01710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Спроектировать архитектуру системы и схему базы данных</w:t>
      </w:r>
    </w:p>
    <w:p w14:paraId="2F418E71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Реализовать базу данных с соблюдением принципов нормализации</w:t>
      </w:r>
    </w:p>
    <w:p w14:paraId="01023F6D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Внедрить механизмы защиты конфиденциальных данных</w:t>
      </w:r>
    </w:p>
    <w:p w14:paraId="4E47D8D1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Настроить систему репликации для обеспечения отказоустойчивости</w:t>
      </w:r>
    </w:p>
    <w:p w14:paraId="3555A7D0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Разработать систему резервного копирования</w:t>
      </w:r>
    </w:p>
    <w:p w14:paraId="3213AC5B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Провести тестирование производительности и безопасности</w:t>
      </w:r>
    </w:p>
    <w:p w14:paraId="37C7F813" w14:textId="77777777" w:rsidR="000B7DAC" w:rsidRPr="000B7DAC" w:rsidRDefault="000B7DAC" w:rsidP="000B7DAC">
      <w:pPr>
        <w:numPr>
          <w:ilvl w:val="0"/>
          <w:numId w:val="27"/>
        </w:numPr>
        <w:tabs>
          <w:tab w:val="left" w:pos="1134"/>
        </w:tabs>
        <w:spacing w:after="0" w:line="360" w:lineRule="auto"/>
        <w:jc w:val="left"/>
        <w:rPr>
          <w:sz w:val="28"/>
          <w:szCs w:val="28"/>
        </w:rPr>
      </w:pPr>
      <w:r w:rsidRPr="000B7DAC">
        <w:rPr>
          <w:sz w:val="28"/>
          <w:szCs w:val="28"/>
        </w:rPr>
        <w:t>Создать техническую документацию</w:t>
      </w:r>
    </w:p>
    <w:p w14:paraId="067B0DFA" w14:textId="6412DD74" w:rsidR="00B16896" w:rsidRPr="000B7DAC" w:rsidRDefault="008B7B22" w:rsidP="000B7DAC">
      <w:pPr>
        <w:tabs>
          <w:tab w:val="left" w:pos="1134"/>
        </w:tabs>
        <w:spacing w:after="0" w:line="360" w:lineRule="auto"/>
        <w:ind w:left="479" w:firstLine="0"/>
        <w:jc w:val="left"/>
        <w:rPr>
          <w:b/>
          <w:bCs/>
          <w:i/>
          <w:sz w:val="28"/>
          <w:szCs w:val="28"/>
        </w:rPr>
      </w:pPr>
      <w:r w:rsidRPr="000B7DAC">
        <w:rPr>
          <w:b/>
          <w:bCs/>
          <w:sz w:val="28"/>
          <w:szCs w:val="28"/>
        </w:rPr>
        <w:br/>
      </w:r>
    </w:p>
    <w:p w14:paraId="39D3E386" w14:textId="77777777" w:rsidR="0038646D" w:rsidRDefault="0038646D" w:rsidP="00F70B18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</w:p>
    <w:p w14:paraId="44904115" w14:textId="77777777" w:rsidR="009011CC" w:rsidRPr="009011CC" w:rsidRDefault="009011CC" w:rsidP="00A04A45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32"/>
          <w:szCs w:val="32"/>
        </w:rPr>
      </w:pPr>
      <w:r w:rsidRPr="009011CC">
        <w:rPr>
          <w:b/>
          <w:bCs/>
          <w:iCs/>
          <w:sz w:val="32"/>
          <w:szCs w:val="32"/>
        </w:rPr>
        <w:t>2. АНАЛИЗ ПРЕДМЕТНОЙ ОБЛАСТИ</w:t>
      </w:r>
    </w:p>
    <w:p w14:paraId="6D1DA130" w14:textId="77777777" w:rsidR="009011CC" w:rsidRPr="009011CC" w:rsidRDefault="009011CC" w:rsidP="00A04A45">
      <w:pPr>
        <w:tabs>
          <w:tab w:val="left" w:pos="1134"/>
        </w:tabs>
        <w:spacing w:after="0" w:line="360" w:lineRule="auto"/>
        <w:rPr>
          <w:b/>
          <w:bCs/>
          <w:iCs/>
          <w:sz w:val="32"/>
          <w:szCs w:val="32"/>
        </w:rPr>
      </w:pPr>
      <w:r w:rsidRPr="009011CC">
        <w:rPr>
          <w:b/>
          <w:bCs/>
          <w:iCs/>
          <w:sz w:val="32"/>
          <w:szCs w:val="32"/>
        </w:rPr>
        <w:t>2.1 Описание бизнес-процессов медицинского учреждения</w:t>
      </w:r>
    </w:p>
    <w:p w14:paraId="24BD911F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  <w:r w:rsidRPr="009011CC">
        <w:rPr>
          <w:i/>
          <w:sz w:val="28"/>
        </w:rPr>
        <w:t>Типичное медицинское учреждение имеет следующие основные бизнес-процессы:</w:t>
      </w:r>
    </w:p>
    <w:p w14:paraId="17750E48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709"/>
        <w:rPr>
          <w:iCs/>
          <w:sz w:val="28"/>
        </w:rPr>
      </w:pPr>
      <w:r w:rsidRPr="009011CC">
        <w:rPr>
          <w:b/>
          <w:bCs/>
          <w:iCs/>
          <w:sz w:val="28"/>
        </w:rPr>
        <w:t>1. Регистрация и учет пациентов:</w:t>
      </w:r>
    </w:p>
    <w:p w14:paraId="00B1A698" w14:textId="77777777" w:rsidR="009011CC" w:rsidRPr="009011CC" w:rsidRDefault="009011CC" w:rsidP="009011CC">
      <w:pPr>
        <w:numPr>
          <w:ilvl w:val="0"/>
          <w:numId w:val="28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Первичная регистрация нового пациента</w:t>
      </w:r>
    </w:p>
    <w:p w14:paraId="3A50BECE" w14:textId="77777777" w:rsidR="009011CC" w:rsidRPr="009011CC" w:rsidRDefault="009011CC" w:rsidP="009011CC">
      <w:pPr>
        <w:numPr>
          <w:ilvl w:val="0"/>
          <w:numId w:val="28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Обновление персональных данных</w:t>
      </w:r>
    </w:p>
    <w:p w14:paraId="46B4B768" w14:textId="77777777" w:rsidR="009011CC" w:rsidRPr="009011CC" w:rsidRDefault="009011CC" w:rsidP="009011CC">
      <w:pPr>
        <w:numPr>
          <w:ilvl w:val="0"/>
          <w:numId w:val="28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Ведение картотеки пациентов</w:t>
      </w:r>
    </w:p>
    <w:p w14:paraId="1DECFC88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709"/>
        <w:rPr>
          <w:iCs/>
          <w:sz w:val="28"/>
        </w:rPr>
      </w:pPr>
      <w:r w:rsidRPr="009011CC">
        <w:rPr>
          <w:b/>
          <w:bCs/>
          <w:iCs/>
          <w:sz w:val="28"/>
        </w:rPr>
        <w:t>2. Организация приема:</w:t>
      </w:r>
    </w:p>
    <w:p w14:paraId="27A0A887" w14:textId="77777777" w:rsidR="009011CC" w:rsidRPr="009011CC" w:rsidRDefault="009011CC" w:rsidP="009011CC">
      <w:pPr>
        <w:numPr>
          <w:ilvl w:val="0"/>
          <w:numId w:val="29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Запись на прием к специалисту</w:t>
      </w:r>
    </w:p>
    <w:p w14:paraId="596E0295" w14:textId="77777777" w:rsidR="009011CC" w:rsidRPr="009011CC" w:rsidRDefault="009011CC" w:rsidP="009011CC">
      <w:pPr>
        <w:numPr>
          <w:ilvl w:val="0"/>
          <w:numId w:val="29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Управление расписанием врачей</w:t>
      </w:r>
    </w:p>
    <w:p w14:paraId="6C65E92A" w14:textId="77777777" w:rsidR="009011CC" w:rsidRPr="009011CC" w:rsidRDefault="009011CC" w:rsidP="009011CC">
      <w:pPr>
        <w:numPr>
          <w:ilvl w:val="0"/>
          <w:numId w:val="29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Контроль очередей и времени приема</w:t>
      </w:r>
    </w:p>
    <w:p w14:paraId="1CAEE4B3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709"/>
        <w:rPr>
          <w:iCs/>
          <w:sz w:val="28"/>
        </w:rPr>
      </w:pPr>
      <w:r w:rsidRPr="009011CC">
        <w:rPr>
          <w:b/>
          <w:bCs/>
          <w:iCs/>
          <w:sz w:val="28"/>
        </w:rPr>
        <w:t>3. Медицинское обслуживание:</w:t>
      </w:r>
    </w:p>
    <w:p w14:paraId="7C8864FD" w14:textId="77777777" w:rsidR="009011CC" w:rsidRPr="009011CC" w:rsidRDefault="009011CC" w:rsidP="009011CC">
      <w:pPr>
        <w:numPr>
          <w:ilvl w:val="0"/>
          <w:numId w:val="30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Фиксация жалоб пациента</w:t>
      </w:r>
    </w:p>
    <w:p w14:paraId="1797466F" w14:textId="77777777" w:rsidR="009011CC" w:rsidRPr="009011CC" w:rsidRDefault="009011CC" w:rsidP="009011CC">
      <w:pPr>
        <w:numPr>
          <w:ilvl w:val="0"/>
          <w:numId w:val="30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Проведение осмотра и диагностики</w:t>
      </w:r>
    </w:p>
    <w:p w14:paraId="2175C201" w14:textId="77777777" w:rsidR="009011CC" w:rsidRPr="009011CC" w:rsidRDefault="009011CC" w:rsidP="009011CC">
      <w:pPr>
        <w:numPr>
          <w:ilvl w:val="0"/>
          <w:numId w:val="30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Постановка диагноза</w:t>
      </w:r>
    </w:p>
    <w:p w14:paraId="3DA06440" w14:textId="77777777" w:rsidR="009011CC" w:rsidRPr="009011CC" w:rsidRDefault="009011CC" w:rsidP="009011CC">
      <w:pPr>
        <w:numPr>
          <w:ilvl w:val="0"/>
          <w:numId w:val="30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Назначение лечения</w:t>
      </w:r>
    </w:p>
    <w:p w14:paraId="4D32B474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709"/>
        <w:rPr>
          <w:iCs/>
          <w:sz w:val="28"/>
        </w:rPr>
      </w:pPr>
      <w:r w:rsidRPr="009011CC">
        <w:rPr>
          <w:b/>
          <w:bCs/>
          <w:iCs/>
          <w:sz w:val="28"/>
        </w:rPr>
        <w:t>4. Документооборот:</w:t>
      </w:r>
    </w:p>
    <w:p w14:paraId="2D41B1BD" w14:textId="77777777" w:rsidR="009011CC" w:rsidRPr="009011CC" w:rsidRDefault="009011CC" w:rsidP="009011CC">
      <w:pPr>
        <w:numPr>
          <w:ilvl w:val="0"/>
          <w:numId w:val="31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Ведение истории болезни</w:t>
      </w:r>
    </w:p>
    <w:p w14:paraId="4C4C7334" w14:textId="77777777" w:rsidR="009011CC" w:rsidRPr="009011CC" w:rsidRDefault="009011CC" w:rsidP="009011CC">
      <w:pPr>
        <w:numPr>
          <w:ilvl w:val="0"/>
          <w:numId w:val="31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Формирование отчетности</w:t>
      </w:r>
    </w:p>
    <w:p w14:paraId="2BEC8009" w14:textId="77777777" w:rsidR="009011CC" w:rsidRPr="009011CC" w:rsidRDefault="009011CC" w:rsidP="009011CC">
      <w:pPr>
        <w:numPr>
          <w:ilvl w:val="0"/>
          <w:numId w:val="31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Обмен данными между отделениями</w:t>
      </w:r>
    </w:p>
    <w:p w14:paraId="37E7EB84" w14:textId="77777777" w:rsidR="00A04A45" w:rsidRDefault="00A04A45" w:rsidP="009011CC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32"/>
          <w:szCs w:val="32"/>
        </w:rPr>
      </w:pPr>
    </w:p>
    <w:p w14:paraId="30BED017" w14:textId="1BED4AB3" w:rsidR="009011CC" w:rsidRPr="009011CC" w:rsidRDefault="00A04A45" w:rsidP="009011CC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     </w:t>
      </w:r>
      <w:r w:rsidR="009011CC" w:rsidRPr="009011CC">
        <w:rPr>
          <w:b/>
          <w:bCs/>
          <w:iCs/>
          <w:sz w:val="32"/>
          <w:szCs w:val="32"/>
        </w:rPr>
        <w:t>2.2 Требования к системе ЭМК</w:t>
      </w:r>
    </w:p>
    <w:p w14:paraId="2341C784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479" w:firstLine="0"/>
        <w:rPr>
          <w:iCs/>
          <w:sz w:val="28"/>
        </w:rPr>
      </w:pPr>
      <w:r w:rsidRPr="009011CC">
        <w:rPr>
          <w:iCs/>
          <w:sz w:val="28"/>
        </w:rPr>
        <w:t>На основе анализа бизнес-процессов были сформулированы следующие требования:</w:t>
      </w:r>
    </w:p>
    <w:p w14:paraId="2D8FDF88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720" w:firstLine="0"/>
        <w:rPr>
          <w:iCs/>
          <w:sz w:val="28"/>
        </w:rPr>
      </w:pPr>
      <w:r w:rsidRPr="009011CC">
        <w:rPr>
          <w:b/>
          <w:bCs/>
          <w:iCs/>
          <w:sz w:val="28"/>
        </w:rPr>
        <w:t>Функциональные требования:</w:t>
      </w:r>
    </w:p>
    <w:p w14:paraId="037F3050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Хранение полной информации о пациентах (ФИО, дата рождения, контакты)</w:t>
      </w:r>
    </w:p>
    <w:p w14:paraId="416D209D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Ведение истории всех приемов и консультаций</w:t>
      </w:r>
    </w:p>
    <w:p w14:paraId="1288FFAE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Фиксация диагнозов с обязательным шифрованием</w:t>
      </w:r>
    </w:p>
    <w:p w14:paraId="2CC5651E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Управление назначениями и рецептами</w:t>
      </w:r>
    </w:p>
    <w:p w14:paraId="2BC4FE80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Быстрый поиск по ФИО и дате рождения</w:t>
      </w:r>
    </w:p>
    <w:p w14:paraId="3F643CBB" w14:textId="77777777" w:rsidR="009011CC" w:rsidRPr="009011CC" w:rsidRDefault="009011CC" w:rsidP="009011CC">
      <w:pPr>
        <w:numPr>
          <w:ilvl w:val="0"/>
          <w:numId w:val="32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lastRenderedPageBreak/>
        <w:t>Формирование медицинских отчетов</w:t>
      </w:r>
    </w:p>
    <w:p w14:paraId="037AAFAC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720" w:firstLine="0"/>
        <w:rPr>
          <w:iCs/>
          <w:sz w:val="28"/>
        </w:rPr>
      </w:pPr>
      <w:r w:rsidRPr="009011CC">
        <w:rPr>
          <w:b/>
          <w:bCs/>
          <w:iCs/>
          <w:sz w:val="28"/>
        </w:rPr>
        <w:t>Нефункциональные требования:</w:t>
      </w:r>
    </w:p>
    <w:p w14:paraId="14B215E1" w14:textId="77777777" w:rsidR="009011CC" w:rsidRP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Время отклика системы не более 2 секунд</w:t>
      </w:r>
    </w:p>
    <w:p w14:paraId="0EFE1BA7" w14:textId="77777777" w:rsidR="009011CC" w:rsidRP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Доступность системы 99.9% (не более 8 часов простоя в год)</w:t>
      </w:r>
    </w:p>
    <w:p w14:paraId="45779103" w14:textId="77777777" w:rsidR="009011CC" w:rsidRP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Шифрование конфиденциальных данных по стандарту AES-256</w:t>
      </w:r>
    </w:p>
    <w:p w14:paraId="1702F489" w14:textId="77777777" w:rsidR="009011CC" w:rsidRP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Резервное копирование каждые 24 часа</w:t>
      </w:r>
    </w:p>
    <w:p w14:paraId="676BFA71" w14:textId="77777777" w:rsidR="009011CC" w:rsidRP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Поддержка одновременной работы 100+ пользователей</w:t>
      </w:r>
    </w:p>
    <w:p w14:paraId="3473B69D" w14:textId="77777777" w:rsidR="009011CC" w:rsidRDefault="009011CC" w:rsidP="009011CC">
      <w:pPr>
        <w:numPr>
          <w:ilvl w:val="0"/>
          <w:numId w:val="33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Соответствие требованиям 152-ФЗ "О персональных данных"</w:t>
      </w:r>
    </w:p>
    <w:p w14:paraId="46D976D2" w14:textId="77777777" w:rsidR="009011CC" w:rsidRDefault="009011CC" w:rsidP="009011CC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32"/>
          <w:szCs w:val="32"/>
        </w:rPr>
      </w:pPr>
    </w:p>
    <w:p w14:paraId="500A8F43" w14:textId="407E766A" w:rsidR="009011CC" w:rsidRPr="009011CC" w:rsidRDefault="00A04A45" w:rsidP="009011CC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    </w:t>
      </w:r>
      <w:r w:rsidR="009011CC" w:rsidRPr="009011CC">
        <w:rPr>
          <w:b/>
          <w:bCs/>
          <w:iCs/>
          <w:sz w:val="32"/>
          <w:szCs w:val="32"/>
        </w:rPr>
        <w:t>2.3 Обзор существующих решений</w:t>
      </w:r>
    </w:p>
    <w:p w14:paraId="4026DE86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0"/>
        <w:rPr>
          <w:iCs/>
          <w:sz w:val="28"/>
        </w:rPr>
      </w:pPr>
      <w:r w:rsidRPr="009011CC">
        <w:rPr>
          <w:iCs/>
          <w:sz w:val="28"/>
        </w:rPr>
        <w:t>Анализ рынка показал наличие следующих решений:</w:t>
      </w:r>
    </w:p>
    <w:p w14:paraId="2E3384B6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0"/>
        <w:rPr>
          <w:iCs/>
          <w:sz w:val="28"/>
        </w:rPr>
      </w:pPr>
      <w:r w:rsidRPr="009011CC">
        <w:rPr>
          <w:b/>
          <w:bCs/>
          <w:iCs/>
          <w:sz w:val="28"/>
        </w:rPr>
        <w:t>1. "1С:Медицина"</w:t>
      </w:r>
    </w:p>
    <w:p w14:paraId="0976FF48" w14:textId="77777777" w:rsidR="009011CC" w:rsidRPr="009011CC" w:rsidRDefault="009011CC" w:rsidP="009011CC">
      <w:pPr>
        <w:numPr>
          <w:ilvl w:val="0"/>
          <w:numId w:val="34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Преимущества: интеграция с другими продуктами 1С, широкий функционал</w:t>
      </w:r>
    </w:p>
    <w:p w14:paraId="352C135F" w14:textId="77777777" w:rsidR="009011CC" w:rsidRPr="009011CC" w:rsidRDefault="009011CC" w:rsidP="009011CC">
      <w:pPr>
        <w:numPr>
          <w:ilvl w:val="0"/>
          <w:numId w:val="34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Недостатки: высокая стоимость, сложность настройки</w:t>
      </w:r>
    </w:p>
    <w:p w14:paraId="76EFEF69" w14:textId="77777777" w:rsidR="009011CC" w:rsidRPr="009011CC" w:rsidRDefault="009011CC" w:rsidP="009011CC">
      <w:pPr>
        <w:tabs>
          <w:tab w:val="left" w:pos="1134"/>
        </w:tabs>
        <w:spacing w:after="0" w:line="360" w:lineRule="auto"/>
        <w:ind w:left="0" w:firstLine="0"/>
        <w:rPr>
          <w:iCs/>
          <w:sz w:val="28"/>
        </w:rPr>
      </w:pPr>
      <w:r w:rsidRPr="009011CC">
        <w:rPr>
          <w:b/>
          <w:bCs/>
          <w:iCs/>
          <w:sz w:val="28"/>
        </w:rPr>
        <w:t>2. "ЕМИАС" (Единая медицинская информационно-аналитическая система)</w:t>
      </w:r>
    </w:p>
    <w:p w14:paraId="6DC08F6B" w14:textId="77777777" w:rsidR="009011CC" w:rsidRPr="009011CC" w:rsidRDefault="009011CC" w:rsidP="009011CC">
      <w:pPr>
        <w:numPr>
          <w:ilvl w:val="0"/>
          <w:numId w:val="35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Преимущества: государственная поддержка, единые стандарты</w:t>
      </w:r>
    </w:p>
    <w:p w14:paraId="3082E9C5" w14:textId="3870ACE1" w:rsidR="00131D11" w:rsidRDefault="009011CC" w:rsidP="00131D11">
      <w:pPr>
        <w:numPr>
          <w:ilvl w:val="0"/>
          <w:numId w:val="35"/>
        </w:numPr>
        <w:tabs>
          <w:tab w:val="left" w:pos="1134"/>
        </w:tabs>
        <w:spacing w:after="0" w:line="360" w:lineRule="auto"/>
        <w:rPr>
          <w:iCs/>
          <w:sz w:val="28"/>
        </w:rPr>
      </w:pPr>
      <w:r w:rsidRPr="009011CC">
        <w:rPr>
          <w:iCs/>
          <w:sz w:val="28"/>
        </w:rPr>
        <w:t>Недостатки: ориентация на государственные учреждения</w:t>
      </w:r>
    </w:p>
    <w:p w14:paraId="795C42AC" w14:textId="77777777" w:rsidR="00131D11" w:rsidRDefault="00131D11" w:rsidP="00131D11">
      <w:pPr>
        <w:tabs>
          <w:tab w:val="left" w:pos="1134"/>
        </w:tabs>
        <w:spacing w:after="0" w:line="360" w:lineRule="auto"/>
        <w:ind w:left="0" w:firstLine="0"/>
        <w:rPr>
          <w:b/>
          <w:bCs/>
          <w:iCs/>
          <w:sz w:val="28"/>
        </w:rPr>
      </w:pPr>
    </w:p>
    <w:p w14:paraId="08885D39" w14:textId="77777777" w:rsidR="005E1AB3" w:rsidRPr="00F70B18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  <w:r w:rsidRPr="00F70B18">
        <w:rPr>
          <w:i/>
          <w:sz w:val="28"/>
        </w:rPr>
        <w:t>Отчет оформляется по требованиям оформления ВКР.</w:t>
      </w:r>
    </w:p>
    <w:sectPr w:rsidR="005E1AB3" w:rsidRPr="00F70B18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B7531" w14:textId="77777777" w:rsidR="00526CEE" w:rsidRDefault="00526CEE" w:rsidP="00271A05">
      <w:pPr>
        <w:spacing w:after="0" w:line="240" w:lineRule="auto"/>
      </w:pPr>
      <w:r>
        <w:separator/>
      </w:r>
    </w:p>
  </w:endnote>
  <w:endnote w:type="continuationSeparator" w:id="0">
    <w:p w14:paraId="7C54B243" w14:textId="77777777" w:rsidR="00526CEE" w:rsidRDefault="00526CEE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F89B4" w14:textId="77777777" w:rsidR="00526CEE" w:rsidRDefault="00526CEE" w:rsidP="00271A05">
      <w:pPr>
        <w:spacing w:after="0" w:line="240" w:lineRule="auto"/>
      </w:pPr>
      <w:r>
        <w:separator/>
      </w:r>
    </w:p>
  </w:footnote>
  <w:footnote w:type="continuationSeparator" w:id="0">
    <w:p w14:paraId="30A3448B" w14:textId="77777777" w:rsidR="00526CEE" w:rsidRDefault="00526CEE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DE7"/>
    <w:multiLevelType w:val="multilevel"/>
    <w:tmpl w:val="C8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46A06"/>
    <w:multiLevelType w:val="multilevel"/>
    <w:tmpl w:val="6D0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394"/>
    <w:multiLevelType w:val="multilevel"/>
    <w:tmpl w:val="533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64FF1"/>
    <w:multiLevelType w:val="multilevel"/>
    <w:tmpl w:val="32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193964"/>
    <w:multiLevelType w:val="multilevel"/>
    <w:tmpl w:val="03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A82692"/>
    <w:multiLevelType w:val="multilevel"/>
    <w:tmpl w:val="ADE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F01DD"/>
    <w:multiLevelType w:val="multilevel"/>
    <w:tmpl w:val="725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B34E06"/>
    <w:multiLevelType w:val="multilevel"/>
    <w:tmpl w:val="21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A424F"/>
    <w:multiLevelType w:val="multilevel"/>
    <w:tmpl w:val="2F2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D91C63"/>
    <w:multiLevelType w:val="multilevel"/>
    <w:tmpl w:val="977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25" w15:restartNumberingAfterBreak="0">
    <w:nsid w:val="5AFF3563"/>
    <w:multiLevelType w:val="multilevel"/>
    <w:tmpl w:val="8D5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14615E0"/>
    <w:multiLevelType w:val="multilevel"/>
    <w:tmpl w:val="A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1D0D52"/>
    <w:multiLevelType w:val="multilevel"/>
    <w:tmpl w:val="759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07562"/>
    <w:multiLevelType w:val="multilevel"/>
    <w:tmpl w:val="F85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62DC7"/>
    <w:multiLevelType w:val="multilevel"/>
    <w:tmpl w:val="B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4322F9"/>
    <w:multiLevelType w:val="multilevel"/>
    <w:tmpl w:val="BB2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1866449">
    <w:abstractNumId w:val="4"/>
  </w:num>
  <w:num w:numId="2" w16cid:durableId="1687752892">
    <w:abstractNumId w:val="36"/>
  </w:num>
  <w:num w:numId="3" w16cid:durableId="128402695">
    <w:abstractNumId w:val="23"/>
  </w:num>
  <w:num w:numId="4" w16cid:durableId="1649355711">
    <w:abstractNumId w:val="12"/>
  </w:num>
  <w:num w:numId="5" w16cid:durableId="212429443">
    <w:abstractNumId w:val="8"/>
  </w:num>
  <w:num w:numId="6" w16cid:durableId="401411420">
    <w:abstractNumId w:val="27"/>
  </w:num>
  <w:num w:numId="7" w16cid:durableId="1387297471">
    <w:abstractNumId w:val="21"/>
  </w:num>
  <w:num w:numId="8" w16cid:durableId="354963357">
    <w:abstractNumId w:val="11"/>
  </w:num>
  <w:num w:numId="9" w16cid:durableId="859515295">
    <w:abstractNumId w:val="30"/>
  </w:num>
  <w:num w:numId="10" w16cid:durableId="427310566">
    <w:abstractNumId w:val="13"/>
  </w:num>
  <w:num w:numId="11" w16cid:durableId="1277449293">
    <w:abstractNumId w:val="10"/>
  </w:num>
  <w:num w:numId="12" w16cid:durableId="1814253637">
    <w:abstractNumId w:val="18"/>
  </w:num>
  <w:num w:numId="13" w16cid:durableId="225384852">
    <w:abstractNumId w:val="17"/>
  </w:num>
  <w:num w:numId="14" w16cid:durableId="407464658">
    <w:abstractNumId w:val="32"/>
  </w:num>
  <w:num w:numId="15" w16cid:durableId="1235239674">
    <w:abstractNumId w:val="24"/>
  </w:num>
  <w:num w:numId="16" w16cid:durableId="407119954">
    <w:abstractNumId w:val="31"/>
  </w:num>
  <w:num w:numId="17" w16cid:durableId="318078612">
    <w:abstractNumId w:val="26"/>
  </w:num>
  <w:num w:numId="18" w16cid:durableId="1692730245">
    <w:abstractNumId w:val="5"/>
  </w:num>
  <w:num w:numId="19" w16cid:durableId="1125738426">
    <w:abstractNumId w:val="6"/>
  </w:num>
  <w:num w:numId="20" w16cid:durableId="655842389">
    <w:abstractNumId w:val="29"/>
  </w:num>
  <w:num w:numId="21" w16cid:durableId="1678460293">
    <w:abstractNumId w:val="16"/>
  </w:num>
  <w:num w:numId="22" w16cid:durableId="1557545990">
    <w:abstractNumId w:val="39"/>
  </w:num>
  <w:num w:numId="23" w16cid:durableId="348607303">
    <w:abstractNumId w:val="37"/>
  </w:num>
  <w:num w:numId="24" w16cid:durableId="581724472">
    <w:abstractNumId w:val="9"/>
  </w:num>
  <w:num w:numId="25" w16cid:durableId="406460879">
    <w:abstractNumId w:val="28"/>
  </w:num>
  <w:num w:numId="26" w16cid:durableId="274101658">
    <w:abstractNumId w:val="22"/>
  </w:num>
  <w:num w:numId="27" w16cid:durableId="2073501685">
    <w:abstractNumId w:val="0"/>
  </w:num>
  <w:num w:numId="28" w16cid:durableId="647245846">
    <w:abstractNumId w:val="25"/>
  </w:num>
  <w:num w:numId="29" w16cid:durableId="667557582">
    <w:abstractNumId w:val="2"/>
  </w:num>
  <w:num w:numId="30" w16cid:durableId="1752123384">
    <w:abstractNumId w:val="35"/>
  </w:num>
  <w:num w:numId="31" w16cid:durableId="924193037">
    <w:abstractNumId w:val="20"/>
  </w:num>
  <w:num w:numId="32" w16cid:durableId="1138956901">
    <w:abstractNumId w:val="15"/>
  </w:num>
  <w:num w:numId="33" w16cid:durableId="288321447">
    <w:abstractNumId w:val="19"/>
  </w:num>
  <w:num w:numId="34" w16cid:durableId="485779947">
    <w:abstractNumId w:val="38"/>
  </w:num>
  <w:num w:numId="35" w16cid:durableId="2117433807">
    <w:abstractNumId w:val="7"/>
  </w:num>
  <w:num w:numId="36" w16cid:durableId="235866272">
    <w:abstractNumId w:val="3"/>
  </w:num>
  <w:num w:numId="37" w16cid:durableId="1135101028">
    <w:abstractNumId w:val="1"/>
  </w:num>
  <w:num w:numId="38" w16cid:durableId="539975956">
    <w:abstractNumId w:val="34"/>
  </w:num>
  <w:num w:numId="39" w16cid:durableId="287052052">
    <w:abstractNumId w:val="14"/>
  </w:num>
  <w:num w:numId="40" w16cid:durableId="9441149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675AB"/>
    <w:rsid w:val="000949CE"/>
    <w:rsid w:val="000A2C5A"/>
    <w:rsid w:val="000A5048"/>
    <w:rsid w:val="000B65B9"/>
    <w:rsid w:val="000B7DAC"/>
    <w:rsid w:val="000C7595"/>
    <w:rsid w:val="000D1228"/>
    <w:rsid w:val="000F01E8"/>
    <w:rsid w:val="000F03A6"/>
    <w:rsid w:val="000F5B87"/>
    <w:rsid w:val="00107E61"/>
    <w:rsid w:val="0012271B"/>
    <w:rsid w:val="00131345"/>
    <w:rsid w:val="00131D11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C42B5"/>
    <w:rsid w:val="002C49FD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963AF"/>
    <w:rsid w:val="004A040C"/>
    <w:rsid w:val="004B491C"/>
    <w:rsid w:val="004C5E16"/>
    <w:rsid w:val="004F15DF"/>
    <w:rsid w:val="004F1DEF"/>
    <w:rsid w:val="00526CEE"/>
    <w:rsid w:val="005311D8"/>
    <w:rsid w:val="0053682F"/>
    <w:rsid w:val="00567104"/>
    <w:rsid w:val="005724C3"/>
    <w:rsid w:val="00597A38"/>
    <w:rsid w:val="005A7F78"/>
    <w:rsid w:val="005C3C6A"/>
    <w:rsid w:val="005C614F"/>
    <w:rsid w:val="005D4E51"/>
    <w:rsid w:val="005E014A"/>
    <w:rsid w:val="005E1AB3"/>
    <w:rsid w:val="005E2294"/>
    <w:rsid w:val="006418A0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B5C43"/>
    <w:rsid w:val="007C0DBB"/>
    <w:rsid w:val="007E34A3"/>
    <w:rsid w:val="00803BC3"/>
    <w:rsid w:val="00845360"/>
    <w:rsid w:val="008732CB"/>
    <w:rsid w:val="008750B6"/>
    <w:rsid w:val="00882BC7"/>
    <w:rsid w:val="00895A29"/>
    <w:rsid w:val="008B02A8"/>
    <w:rsid w:val="008B7B22"/>
    <w:rsid w:val="008C1591"/>
    <w:rsid w:val="008D21C0"/>
    <w:rsid w:val="008D650F"/>
    <w:rsid w:val="009011CC"/>
    <w:rsid w:val="009046E8"/>
    <w:rsid w:val="00921747"/>
    <w:rsid w:val="00981B39"/>
    <w:rsid w:val="00996925"/>
    <w:rsid w:val="009C0757"/>
    <w:rsid w:val="009D74AA"/>
    <w:rsid w:val="009D78D3"/>
    <w:rsid w:val="009E71B9"/>
    <w:rsid w:val="00A04A45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D74E3"/>
    <w:rsid w:val="00BF4B16"/>
    <w:rsid w:val="00C24EB6"/>
    <w:rsid w:val="00C47F37"/>
    <w:rsid w:val="00C66562"/>
    <w:rsid w:val="00C7535B"/>
    <w:rsid w:val="00C81196"/>
    <w:rsid w:val="00C90D73"/>
    <w:rsid w:val="00CA213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441E7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70B18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">
    <w:name w:val="Стиль3"/>
    <w:basedOn w:val="a0"/>
    <w:uiPriority w:val="1"/>
    <w:rsid w:val="005A7F78"/>
    <w:rPr>
      <w:rFonts w:ascii="Times New Roman" w:hAnsi="Times New Roman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6A4E5C"/>
    <w:rsid w:val="007366E6"/>
    <w:rsid w:val="007C403F"/>
    <w:rsid w:val="00874A34"/>
    <w:rsid w:val="00A95225"/>
    <w:rsid w:val="00E441E7"/>
    <w:rsid w:val="00F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21</cp:revision>
  <dcterms:created xsi:type="dcterms:W3CDTF">2025-01-21T05:43:00Z</dcterms:created>
  <dcterms:modified xsi:type="dcterms:W3CDTF">2025-06-16T15:53:00Z</dcterms:modified>
</cp:coreProperties>
</file>