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A6E8D" w14:textId="3EE31994" w:rsidR="004055DD" w:rsidRDefault="00E4404E">
      <w:r>
        <w:t>Cartograma</w:t>
      </w:r>
    </w:p>
    <w:p w14:paraId="743CBAF2" w14:textId="519272AF" w:rsidR="00E4404E" w:rsidRDefault="00CC702B" w:rsidP="006552F1">
      <w:hyperlink r:id="rId4" w:history="1">
        <w:r w:rsidRPr="00DC2A2B">
          <w:rPr>
            <w:rStyle w:val="Hipervnculo"/>
          </w:rPr>
          <w:t>https://www.census.gov/geographies/mapping-files/time-series/geo/carto-boundary-file.html</w:t>
        </w:r>
      </w:hyperlink>
    </w:p>
    <w:p w14:paraId="2716CB2E" w14:textId="31F48927" w:rsidR="00CC702B" w:rsidRDefault="00CF497A" w:rsidP="006552F1">
      <w:hyperlink r:id="rId5" w:history="1">
        <w:r w:rsidRPr="00DC2A2B">
          <w:rPr>
            <w:rStyle w:val="Hipervnculo"/>
          </w:rPr>
          <w:t>https://worldpopulationreview.com/state-rankings/median-household-income-by-state</w:t>
        </w:r>
      </w:hyperlink>
    </w:p>
    <w:p w14:paraId="0F3AF7A1" w14:textId="77777777" w:rsidR="00CF497A" w:rsidRDefault="00CF497A" w:rsidP="006552F1"/>
    <w:p w14:paraId="2E82FB10" w14:textId="13FD24B0" w:rsidR="00CF497A" w:rsidRDefault="00CA0236" w:rsidP="006552F1">
      <w:proofErr w:type="spellStart"/>
      <w:r w:rsidRPr="00CA0236">
        <w:rPr>
          <w:u w:val="single"/>
        </w:rPr>
        <w:t>C</w:t>
      </w:r>
      <w:r w:rsidR="00EF23DD" w:rsidRPr="00CA0236">
        <w:rPr>
          <w:u w:val="single"/>
        </w:rPr>
        <w:t>ontour</w:t>
      </w:r>
      <w:proofErr w:type="spellEnd"/>
      <w:r w:rsidR="00EF23DD">
        <w:t xml:space="preserve"> </w:t>
      </w:r>
      <w:proofErr w:type="spellStart"/>
      <w:r w:rsidR="00EF23DD">
        <w:t>plot</w:t>
      </w:r>
      <w:proofErr w:type="spellEnd"/>
      <w:r w:rsidR="00EF23DD">
        <w:t>:</w:t>
      </w:r>
    </w:p>
    <w:p w14:paraId="2D5A8D14" w14:textId="73026DFB" w:rsidR="00EF23DD" w:rsidRDefault="00EF23DD" w:rsidP="006552F1">
      <w:hyperlink r:id="rId6" w:history="1">
        <w:r w:rsidRPr="00DC2A2B">
          <w:rPr>
            <w:rStyle w:val="Hipervnculo"/>
          </w:rPr>
          <w:t>https://medium.com/analytics-vidhya/visualize-the-gradient-descent-of-a-cost-function-with-its-level-circles-python-d8c850731b0a</w:t>
        </w:r>
      </w:hyperlink>
    </w:p>
    <w:p w14:paraId="0FDB587D" w14:textId="77777777" w:rsidR="00EF23DD" w:rsidRDefault="00EF23DD" w:rsidP="006552F1"/>
    <w:sectPr w:rsidR="00EF2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9D"/>
    <w:rsid w:val="002A379E"/>
    <w:rsid w:val="002F36C2"/>
    <w:rsid w:val="004055DD"/>
    <w:rsid w:val="005F5E9D"/>
    <w:rsid w:val="006552F1"/>
    <w:rsid w:val="00942431"/>
    <w:rsid w:val="00C9205D"/>
    <w:rsid w:val="00CA0236"/>
    <w:rsid w:val="00CC702B"/>
    <w:rsid w:val="00CF497A"/>
    <w:rsid w:val="00D61C44"/>
    <w:rsid w:val="00DA6411"/>
    <w:rsid w:val="00E4404E"/>
    <w:rsid w:val="00EF23DD"/>
    <w:rsid w:val="00F1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4985"/>
  <w15:chartTrackingRefBased/>
  <w15:docId w15:val="{8BC62ED9-6E97-45D0-AD42-65CF96F2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40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404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40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analytics-vidhya/visualize-the-gradient-descent-of-a-cost-function-with-its-level-circles-python-d8c850731b0a" TargetMode="External"/><Relationship Id="rId5" Type="http://schemas.openxmlformats.org/officeDocument/2006/relationships/hyperlink" Target="https://worldpopulationreview.com/state-rankings/median-household-income-by-state" TargetMode="External"/><Relationship Id="rId4" Type="http://schemas.openxmlformats.org/officeDocument/2006/relationships/hyperlink" Target="https://www.census.gov/geographies/mapping-files/time-series/geo/carto-boundary-fil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Fervenza</dc:creator>
  <cp:keywords/>
  <dc:description/>
  <cp:lastModifiedBy>Dario Fervenza</cp:lastModifiedBy>
  <cp:revision>4</cp:revision>
  <dcterms:created xsi:type="dcterms:W3CDTF">2024-11-08T16:23:00Z</dcterms:created>
  <dcterms:modified xsi:type="dcterms:W3CDTF">2024-11-08T19:58:00Z</dcterms:modified>
</cp:coreProperties>
</file>