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D705" w14:textId="77777777" w:rsidR="00A91126" w:rsidRDefault="00000000">
      <w:pPr>
        <w:spacing w:after="102"/>
      </w:pPr>
      <w:r>
        <w:rPr>
          <w:b/>
          <w:sz w:val="36"/>
        </w:rPr>
        <w:t>Tabla de Proceso de Datos</w:t>
      </w:r>
    </w:p>
    <w:p w14:paraId="0613DE18" w14:textId="77777777" w:rsidR="00A91126" w:rsidRDefault="00000000">
      <w:pPr>
        <w:spacing w:after="390" w:line="295" w:lineRule="auto"/>
      </w:pPr>
      <w:r>
        <w:rPr>
          <w:sz w:val="18"/>
        </w:rPr>
        <w:t xml:space="preserve">A </w:t>
      </w:r>
      <w:proofErr w:type="gramStart"/>
      <w:r>
        <w:rPr>
          <w:sz w:val="18"/>
        </w:rPr>
        <w:t>continuación</w:t>
      </w:r>
      <w:proofErr w:type="gramEnd"/>
      <w:r>
        <w:rPr>
          <w:sz w:val="18"/>
        </w:rPr>
        <w:t xml:space="preserve"> tienes la tabla en un formato de </w:t>
      </w:r>
      <w:proofErr w:type="spellStart"/>
      <w:r>
        <w:rPr>
          <w:sz w:val="18"/>
        </w:rPr>
        <w:t>Markdown</w:t>
      </w:r>
      <w:proofErr w:type="spellEnd"/>
      <w:r>
        <w:rPr>
          <w:sz w:val="18"/>
        </w:rPr>
        <w:t xml:space="preserve"> limpio y compatible con la vista previa de VS </w:t>
      </w:r>
      <w:proofErr w:type="spellStart"/>
      <w:r>
        <w:rPr>
          <w:sz w:val="18"/>
        </w:rPr>
        <w:t>Code</w:t>
      </w:r>
      <w:proofErr w:type="spellEnd"/>
      <w:r>
        <w:rPr>
          <w:sz w:val="18"/>
        </w:rPr>
        <w:t>.</w:t>
      </w:r>
    </w:p>
    <w:p w14:paraId="433BFB30" w14:textId="77777777" w:rsidR="00A91126" w:rsidRDefault="00000000">
      <w:pPr>
        <w:tabs>
          <w:tab w:val="center" w:pos="4292"/>
          <w:tab w:val="center" w:pos="7592"/>
        </w:tabs>
        <w:spacing w:after="0"/>
      </w:pPr>
      <w:r>
        <w:tab/>
      </w:r>
      <w:r>
        <w:rPr>
          <w:b/>
          <w:sz w:val="18"/>
        </w:rPr>
        <w:t>Transformaciones Clave</w:t>
      </w:r>
      <w:r>
        <w:rPr>
          <w:b/>
          <w:sz w:val="18"/>
        </w:rPr>
        <w:tab/>
        <w:t>Responsable de la</w:t>
      </w:r>
    </w:p>
    <w:p w14:paraId="6F202A50" w14:textId="77777777" w:rsidR="00A91126" w:rsidRDefault="00000000">
      <w:pPr>
        <w:tabs>
          <w:tab w:val="center" w:pos="2456"/>
          <w:tab w:val="center" w:pos="6142"/>
        </w:tabs>
        <w:spacing w:after="0"/>
      </w:pPr>
      <w:r>
        <w:rPr>
          <w:b/>
          <w:sz w:val="18"/>
        </w:rPr>
        <w:t>Etapa / Fichero</w:t>
      </w:r>
      <w:r>
        <w:rPr>
          <w:b/>
          <w:sz w:val="18"/>
        </w:rPr>
        <w:tab/>
        <w:t>Origen</w:t>
      </w:r>
      <w:r>
        <w:rPr>
          <w:b/>
          <w:sz w:val="18"/>
        </w:rPr>
        <w:tab/>
        <w:t>Destino</w:t>
      </w:r>
    </w:p>
    <w:p w14:paraId="40044303" w14:textId="77777777" w:rsidR="00A91126" w:rsidRDefault="00000000">
      <w:pPr>
        <w:tabs>
          <w:tab w:val="center" w:pos="3650"/>
          <w:tab w:val="center" w:pos="7495"/>
        </w:tabs>
        <w:spacing w:after="0"/>
      </w:pPr>
      <w:r>
        <w:tab/>
      </w:r>
      <w:r>
        <w:rPr>
          <w:b/>
          <w:sz w:val="18"/>
        </w:rPr>
        <w:t>Aplicadas</w:t>
      </w:r>
      <w:r>
        <w:rPr>
          <w:b/>
          <w:sz w:val="18"/>
        </w:rPr>
        <w:tab/>
        <w:t>Transformación</w:t>
      </w:r>
    </w:p>
    <w:tbl>
      <w:tblPr>
        <w:tblStyle w:val="TableGrid"/>
        <w:tblW w:w="8771" w:type="dxa"/>
        <w:tblInd w:w="8" w:type="dxa"/>
        <w:tblCellMar>
          <w:top w:w="6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67"/>
        <w:gridCol w:w="1268"/>
        <w:gridCol w:w="2410"/>
        <w:gridCol w:w="1173"/>
        <w:gridCol w:w="1853"/>
      </w:tblGrid>
      <w:tr w:rsidR="002D6BDF" w14:paraId="406C4084" w14:textId="77777777" w:rsidTr="002D6BDF">
        <w:trPr>
          <w:trHeight w:val="722"/>
        </w:trPr>
        <w:tc>
          <w:tcPr>
            <w:tcW w:w="2101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7E8B9EFB" w14:textId="0AE570CD" w:rsidR="002D6BDF" w:rsidRDefault="002D6BDF" w:rsidP="002D6BDF">
            <w:pPr>
              <w:spacing w:after="0"/>
              <w:ind w:left="158"/>
            </w:pPr>
            <w:r>
              <w:rPr>
                <w:sz w:val="18"/>
              </w:rPr>
              <w:t>Inicio: calificaciones.csv</w:t>
            </w:r>
          </w:p>
        </w:tc>
        <w:tc>
          <w:tcPr>
            <w:tcW w:w="1312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  <w:vAlign w:val="center"/>
          </w:tcPr>
          <w:p w14:paraId="4D5EFBAB" w14:textId="1CE352ED" w:rsidR="002D6BDF" w:rsidRPr="002D6BDF" w:rsidRDefault="002D6BDF" w:rsidP="002D6BDF">
            <w:pPr>
              <w:spacing w:after="0"/>
              <w:ind w:firstLine="7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ITACA</w:t>
            </w:r>
          </w:p>
        </w:tc>
        <w:tc>
          <w:tcPr>
            <w:tcW w:w="2490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  <w:vAlign w:val="center"/>
          </w:tcPr>
          <w:p w14:paraId="4FE9ABF5" w14:textId="77777777" w:rsidR="002D6BDF" w:rsidRDefault="002D6BDF" w:rsidP="002D6BDF">
            <w:pPr>
              <w:spacing w:after="0"/>
            </w:pPr>
            <w:r>
              <w:rPr>
                <w:sz w:val="18"/>
              </w:rPr>
              <w:t>Ninguna. Datos volcados directamente.</w:t>
            </w:r>
          </w:p>
        </w:tc>
        <w:tc>
          <w:tcPr>
            <w:tcW w:w="949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  <w:vAlign w:val="center"/>
          </w:tcPr>
          <w:p w14:paraId="37776D39" w14:textId="77777777" w:rsidR="002D6BDF" w:rsidRDefault="002D6BDF" w:rsidP="002D6BDF">
            <w:pPr>
              <w:spacing w:after="0"/>
              <w:ind w:firstLine="7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S3\</w:t>
            </w:r>
            <w:r w:rsidRPr="002D6BDF">
              <w:rPr>
                <w:sz w:val="16"/>
                <w:szCs w:val="16"/>
              </w:rPr>
              <w:t>Proyecto Análisis\</w:t>
            </w:r>
            <w:proofErr w:type="spellStart"/>
            <w:r>
              <w:rPr>
                <w:sz w:val="16"/>
                <w:szCs w:val="16"/>
              </w:rPr>
              <w:t>bronze</w:t>
            </w:r>
            <w:proofErr w:type="spellEnd"/>
            <w:r w:rsidRPr="002D6BDF">
              <w:rPr>
                <w:sz w:val="16"/>
                <w:szCs w:val="16"/>
              </w:rPr>
              <w:t>\</w:t>
            </w:r>
          </w:p>
          <w:p w14:paraId="5276B1DD" w14:textId="5CB90331" w:rsidR="002D6BDF" w:rsidRPr="002D6BDF" w:rsidRDefault="002D6BDF" w:rsidP="002D6BDF">
            <w:pPr>
              <w:spacing w:after="0"/>
              <w:ind w:firstLine="7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2025-2026</w:t>
            </w:r>
          </w:p>
        </w:tc>
        <w:tc>
          <w:tcPr>
            <w:tcW w:w="1919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2E925FA6" w14:textId="77777777" w:rsidR="002D6BDF" w:rsidRDefault="002D6BDF" w:rsidP="002D6BDF">
            <w:pPr>
              <w:spacing w:after="0"/>
            </w:pPr>
            <w:r>
              <w:rPr>
                <w:sz w:val="18"/>
              </w:rPr>
              <w:t>Ingesta (</w:t>
            </w:r>
            <w:proofErr w:type="spellStart"/>
            <w:r>
              <w:rPr>
                <w:sz w:val="18"/>
              </w:rPr>
              <w:t>e.g</w:t>
            </w:r>
            <w:proofErr w:type="spellEnd"/>
            <w:r>
              <w:rPr>
                <w:sz w:val="18"/>
              </w:rPr>
              <w:t xml:space="preserve">., Apache </w:t>
            </w:r>
            <w:proofErr w:type="spellStart"/>
            <w:r>
              <w:rPr>
                <w:sz w:val="18"/>
              </w:rPr>
              <w:t>NiFi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2D6BDF" w14:paraId="4AF1D7CF" w14:textId="77777777" w:rsidTr="002D6BDF">
        <w:trPr>
          <w:trHeight w:val="705"/>
        </w:trPr>
        <w:tc>
          <w:tcPr>
            <w:tcW w:w="2101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13F3E04C" w14:textId="77777777" w:rsidR="002D6BDF" w:rsidRDefault="002D6BDF" w:rsidP="002D6BDF">
            <w:pPr>
              <w:spacing w:after="0"/>
              <w:ind w:left="158"/>
            </w:pPr>
            <w:r>
              <w:rPr>
                <w:sz w:val="18"/>
              </w:rPr>
              <w:t>Transformación (1)</w:t>
            </w:r>
          </w:p>
        </w:tc>
        <w:tc>
          <w:tcPr>
            <w:tcW w:w="1312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0DF07D02" w14:textId="77777777" w:rsidR="002D6BDF" w:rsidRDefault="002D6BDF" w:rsidP="002D6BDF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2490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5DF86E72" w14:textId="59FB7B05" w:rsidR="002D6BDF" w:rsidRDefault="002D6BDF" w:rsidP="002D6BDF">
            <w:pPr>
              <w:spacing w:after="0"/>
            </w:pPr>
            <w:r>
              <w:rPr>
                <w:sz w:val="18"/>
              </w:rPr>
              <w:t>Borrar columnas inútiles que no vamos a utilizar.</w:t>
            </w:r>
          </w:p>
        </w:tc>
        <w:tc>
          <w:tcPr>
            <w:tcW w:w="949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1EB1F883" w14:textId="77777777" w:rsidR="002D6BDF" w:rsidRDefault="002D6BDF" w:rsidP="002D6BDF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1919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2C977F0D" w14:textId="77777777" w:rsidR="002D6BDF" w:rsidRDefault="002D6BDF" w:rsidP="002D6BDF">
            <w:pPr>
              <w:spacing w:after="0"/>
            </w:pPr>
            <w:r>
              <w:rPr>
                <w:sz w:val="18"/>
              </w:rPr>
              <w:t>Ingeniero de Datos</w:t>
            </w:r>
          </w:p>
        </w:tc>
      </w:tr>
      <w:tr w:rsidR="002D6BDF" w14:paraId="5D3C3C16" w14:textId="77777777" w:rsidTr="002D6BDF">
        <w:trPr>
          <w:trHeight w:val="705"/>
        </w:trPr>
        <w:tc>
          <w:tcPr>
            <w:tcW w:w="2101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3AF101FB" w14:textId="77777777" w:rsidR="002D6BDF" w:rsidRDefault="002D6BDF" w:rsidP="002D6BDF">
            <w:pPr>
              <w:spacing w:after="0"/>
              <w:ind w:left="158"/>
            </w:pPr>
            <w:r>
              <w:rPr>
                <w:sz w:val="18"/>
              </w:rPr>
              <w:t>Transformación (2)</w:t>
            </w:r>
          </w:p>
        </w:tc>
        <w:tc>
          <w:tcPr>
            <w:tcW w:w="1312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4AE5D599" w14:textId="77777777" w:rsidR="002D6BDF" w:rsidRDefault="002D6BDF" w:rsidP="002D6BDF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2490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6E401922" w14:textId="5C28D9C4" w:rsidR="002D6BDF" w:rsidRDefault="002D6BDF" w:rsidP="002D6BDF">
            <w:pPr>
              <w:spacing w:after="0"/>
            </w:pPr>
            <w:r>
              <w:rPr>
                <w:sz w:val="18"/>
              </w:rPr>
              <w:t>Separar por trimestres</w:t>
            </w:r>
          </w:p>
        </w:tc>
        <w:tc>
          <w:tcPr>
            <w:tcW w:w="949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2C11234A" w14:textId="77777777" w:rsidR="002D6BDF" w:rsidRDefault="002D6BDF" w:rsidP="002D6BDF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1919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  <w:vAlign w:val="center"/>
          </w:tcPr>
          <w:p w14:paraId="2883A421" w14:textId="77777777" w:rsidR="002D6BDF" w:rsidRDefault="002D6BDF" w:rsidP="002D6BDF">
            <w:pPr>
              <w:spacing w:after="0"/>
            </w:pPr>
            <w:r>
              <w:rPr>
                <w:sz w:val="18"/>
              </w:rPr>
              <w:t>Ingeniero de Datos</w:t>
            </w:r>
          </w:p>
        </w:tc>
      </w:tr>
      <w:tr w:rsidR="002D6BDF" w14:paraId="23442159" w14:textId="77777777" w:rsidTr="002D6BDF">
        <w:trPr>
          <w:trHeight w:val="705"/>
        </w:trPr>
        <w:tc>
          <w:tcPr>
            <w:tcW w:w="2101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6AD9F760" w14:textId="77777777" w:rsidR="002D6BDF" w:rsidRDefault="002D6BDF" w:rsidP="002D6BDF">
            <w:pPr>
              <w:spacing w:after="0"/>
              <w:ind w:left="158"/>
            </w:pPr>
            <w:r>
              <w:rPr>
                <w:sz w:val="18"/>
              </w:rPr>
              <w:t>Agregación Final</w:t>
            </w:r>
          </w:p>
        </w:tc>
        <w:tc>
          <w:tcPr>
            <w:tcW w:w="1312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46F4007B" w14:textId="77777777" w:rsidR="002D6BDF" w:rsidRDefault="002D6BDF" w:rsidP="002D6BDF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2490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19C34A06" w14:textId="77777777" w:rsidR="002D6BDF" w:rsidRDefault="002D6BDF" w:rsidP="002D6BDF">
            <w:pPr>
              <w:spacing w:after="0"/>
            </w:pPr>
            <w:r>
              <w:rPr>
                <w:sz w:val="18"/>
              </w:rPr>
              <w:t>Describe la agregación necesaria para la Capa Oro</w:t>
            </w:r>
          </w:p>
        </w:tc>
        <w:tc>
          <w:tcPr>
            <w:tcW w:w="949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73FB8BC3" w14:textId="77777777" w:rsidR="002D6BDF" w:rsidRDefault="002D6BDF" w:rsidP="002D6BDF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1919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142DB1E7" w14:textId="77777777" w:rsidR="002D6BDF" w:rsidRDefault="002D6BDF" w:rsidP="002D6BDF">
            <w:pPr>
              <w:spacing w:after="33"/>
            </w:pPr>
            <w:r>
              <w:rPr>
                <w:sz w:val="18"/>
              </w:rPr>
              <w:t>Analista BI /</w:t>
            </w:r>
          </w:p>
          <w:p w14:paraId="380E9A59" w14:textId="77777777" w:rsidR="002D6BDF" w:rsidRDefault="002D6BDF" w:rsidP="002D6BDF">
            <w:pPr>
              <w:spacing w:after="0"/>
            </w:pPr>
            <w:r>
              <w:rPr>
                <w:sz w:val="18"/>
              </w:rPr>
              <w:t>Científico de Datos</w:t>
            </w:r>
          </w:p>
        </w:tc>
      </w:tr>
    </w:tbl>
    <w:p w14:paraId="07C02515" w14:textId="77777777" w:rsidR="00A91126" w:rsidRDefault="00000000">
      <w:pPr>
        <w:spacing w:after="0"/>
        <w:ind w:left="3"/>
        <w:jc w:val="center"/>
      </w:pPr>
      <w:r>
        <w:rPr>
          <w:color w:val="6E6E6E"/>
          <w:sz w:val="18"/>
        </w:rPr>
        <w:t>1</w:t>
      </w:r>
    </w:p>
    <w:sectPr w:rsidR="00A91126">
      <w:pgSz w:w="11906" w:h="16838"/>
      <w:pgMar w:top="1440" w:right="1563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126"/>
    <w:rsid w:val="002D6BDF"/>
    <w:rsid w:val="0061379B"/>
    <w:rsid w:val="00A91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27111"/>
  <w15:docId w15:val="{60686394-F593-48D9-B4DE-61E293C9E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98</Words>
  <Characters>542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Proceso Datos</dc:title>
  <dc:subject/>
  <dc:creator>ChatGPT Canvas</dc:creator>
  <cp:keywords/>
  <cp:lastModifiedBy>DARIO LOPEZ GARRIDO</cp:lastModifiedBy>
  <cp:revision>2</cp:revision>
  <dcterms:created xsi:type="dcterms:W3CDTF">2025-11-13T16:25:00Z</dcterms:created>
  <dcterms:modified xsi:type="dcterms:W3CDTF">2025-11-13T16:25:00Z</dcterms:modified>
</cp:coreProperties>
</file>