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939" w:rsidRPr="00580111" w:rsidRDefault="00E27B4C">
      <w:pPr>
        <w:rPr>
          <w:rFonts w:cstheme="minorHAnsi"/>
          <w:b/>
        </w:rPr>
      </w:pPr>
      <w:r w:rsidRPr="00580111">
        <w:rPr>
          <w:rFonts w:cstheme="minorHAnsi"/>
          <w:b/>
        </w:rPr>
        <w:t>COURSE INFORMATION SHEET</w:t>
      </w:r>
    </w:p>
    <w:p w:rsidR="00C90C4D" w:rsidRPr="00580111" w:rsidRDefault="00E27B4C">
      <w:pPr>
        <w:rPr>
          <w:rFonts w:cstheme="minorHAnsi"/>
        </w:rPr>
      </w:pPr>
      <w:r w:rsidRPr="00580111">
        <w:rPr>
          <w:rFonts w:cstheme="minorHAnsi"/>
          <w:b/>
        </w:rPr>
        <w:t>Attendance</w:t>
      </w:r>
      <w:r w:rsidRPr="00580111">
        <w:rPr>
          <w:rFonts w:cstheme="minorHAnsi"/>
        </w:rPr>
        <w:t xml:space="preserve">.  This is a live classroom course which involves a lot of discussion.  Full participation is essential to learning and performance. </w:t>
      </w:r>
      <w:r w:rsidR="00C90C4D" w:rsidRPr="00580111">
        <w:rPr>
          <w:rFonts w:cstheme="minorHAnsi"/>
        </w:rPr>
        <w:t xml:space="preserve"> Absence and coming late will hu</w:t>
      </w:r>
      <w:r w:rsidRPr="00580111">
        <w:rPr>
          <w:rFonts w:cstheme="minorHAnsi"/>
        </w:rPr>
        <w:t>rt both. Daily roll is maintained with a sign</w:t>
      </w:r>
      <w:r w:rsidR="00E56DDA" w:rsidRPr="00580111">
        <w:rPr>
          <w:rFonts w:cstheme="minorHAnsi"/>
        </w:rPr>
        <w:t>-</w:t>
      </w:r>
      <w:r w:rsidRPr="00580111">
        <w:rPr>
          <w:rFonts w:cstheme="minorHAnsi"/>
        </w:rPr>
        <w:t xml:space="preserve">up sheet.  It will be left at the entrance to the classroom and/or circulate for signatures for the first 15 minutes of class.  After that, it will be withdrawn and </w:t>
      </w:r>
      <w:r w:rsidR="00155434" w:rsidRPr="00580111">
        <w:rPr>
          <w:rFonts w:cstheme="minorHAnsi"/>
        </w:rPr>
        <w:t>then made available at the end of class to record late comers.</w:t>
      </w:r>
      <w:r w:rsidRPr="00580111">
        <w:rPr>
          <w:rFonts w:cstheme="minorHAnsi"/>
        </w:rPr>
        <w:t xml:space="preserve">  </w:t>
      </w:r>
    </w:p>
    <w:p w:rsidR="00E27B4C" w:rsidRPr="00580111" w:rsidRDefault="00580111" w:rsidP="00580111">
      <w:pPr>
        <w:pStyle w:val="NormalWeb"/>
        <w:rPr>
          <w:rFonts w:asciiTheme="minorHAnsi" w:hAnsiTheme="minorHAnsi" w:cstheme="minorHAnsi"/>
          <w:sz w:val="22"/>
          <w:szCs w:val="22"/>
        </w:rPr>
      </w:pPr>
      <w:r w:rsidRPr="00580111">
        <w:rPr>
          <w:rFonts w:asciiTheme="minorHAnsi" w:hAnsiTheme="minorHAnsi" w:cstheme="minorHAnsi"/>
          <w:b/>
          <w:sz w:val="22"/>
          <w:szCs w:val="22"/>
        </w:rPr>
        <w:t>Textbook/Exercise Materials.</w:t>
      </w:r>
      <w:r w:rsidR="00E27B4C" w:rsidRPr="00580111">
        <w:rPr>
          <w:rFonts w:asciiTheme="minorHAnsi" w:hAnsiTheme="minorHAnsi" w:cstheme="minorHAnsi"/>
          <w:sz w:val="22"/>
          <w:szCs w:val="22"/>
        </w:rPr>
        <w:t xml:space="preserve">  </w:t>
      </w:r>
      <w:r w:rsidRPr="00580111">
        <w:rPr>
          <w:rFonts w:asciiTheme="minorHAnsi" w:hAnsiTheme="minorHAnsi" w:cstheme="minorHAnsi"/>
          <w:b/>
          <w:bCs/>
          <w:sz w:val="22"/>
          <w:szCs w:val="22"/>
        </w:rPr>
        <w:t>Required Text</w:t>
      </w:r>
      <w:r w:rsidRPr="00580111">
        <w:rPr>
          <w:rFonts w:asciiTheme="minorHAnsi" w:hAnsiTheme="minorHAnsi" w:cstheme="minorHAnsi"/>
          <w:sz w:val="22"/>
          <w:szCs w:val="22"/>
        </w:rPr>
        <w:t xml:space="preserve">: </w:t>
      </w:r>
      <w:proofErr w:type="spellStart"/>
      <w:r w:rsidRPr="00580111">
        <w:rPr>
          <w:rFonts w:asciiTheme="minorHAnsi" w:hAnsiTheme="minorHAnsi" w:cstheme="minorHAnsi"/>
          <w:sz w:val="22"/>
          <w:szCs w:val="22"/>
        </w:rPr>
        <w:t>Copi</w:t>
      </w:r>
      <w:proofErr w:type="spellEnd"/>
      <w:r w:rsidRPr="00580111">
        <w:rPr>
          <w:rFonts w:asciiTheme="minorHAnsi" w:hAnsiTheme="minorHAnsi" w:cstheme="minorHAnsi"/>
          <w:sz w:val="22"/>
          <w:szCs w:val="22"/>
        </w:rPr>
        <w:t xml:space="preserve">, Irving &amp; Carl Cohen, </w:t>
      </w:r>
      <w:r w:rsidRPr="00580111">
        <w:rPr>
          <w:rFonts w:asciiTheme="minorHAnsi" w:hAnsiTheme="minorHAnsi" w:cstheme="minorHAnsi"/>
          <w:i/>
          <w:iCs/>
          <w:sz w:val="22"/>
          <w:szCs w:val="22"/>
        </w:rPr>
        <w:t>Introduction to Logic</w:t>
      </w:r>
      <w:r w:rsidRPr="00580111">
        <w:rPr>
          <w:rFonts w:asciiTheme="minorHAnsi" w:hAnsiTheme="minorHAnsi" w:cstheme="minorHAnsi"/>
          <w:sz w:val="22"/>
          <w:szCs w:val="22"/>
        </w:rPr>
        <w:t>, 14</w:t>
      </w:r>
      <w:r w:rsidRPr="00580111">
        <w:rPr>
          <w:rFonts w:asciiTheme="minorHAnsi" w:hAnsiTheme="minorHAnsi" w:cstheme="minorHAnsi"/>
          <w:sz w:val="22"/>
          <w:szCs w:val="22"/>
          <w:vertAlign w:val="superscript"/>
        </w:rPr>
        <w:t>th</w:t>
      </w:r>
      <w:r w:rsidRPr="00580111">
        <w:rPr>
          <w:rFonts w:asciiTheme="minorHAnsi" w:hAnsiTheme="minorHAnsi" w:cstheme="minorHAnsi"/>
          <w:sz w:val="22"/>
          <w:szCs w:val="22"/>
        </w:rPr>
        <w:t xml:space="preserve"> edition, ISBN-13, 978-0-205-82037-5. You an order this on-line for much less.  Make sure you get exactly the 14</w:t>
      </w:r>
      <w:r w:rsidRPr="00580111">
        <w:rPr>
          <w:rFonts w:asciiTheme="minorHAnsi" w:hAnsiTheme="minorHAnsi" w:cstheme="minorHAnsi"/>
          <w:sz w:val="22"/>
          <w:szCs w:val="22"/>
          <w:vertAlign w:val="superscript"/>
        </w:rPr>
        <w:t>th</w:t>
      </w:r>
      <w:r w:rsidRPr="00580111">
        <w:rPr>
          <w:rFonts w:asciiTheme="minorHAnsi" w:hAnsiTheme="minorHAnsi" w:cstheme="minorHAnsi"/>
          <w:sz w:val="22"/>
          <w:szCs w:val="22"/>
        </w:rPr>
        <w:t xml:space="preserve"> edition – not the “international edition,” or the paperback, or a digital copy.  If you use the ISBN number you should get it right.  A different edition or version will have different page numbers and when I give page numbers on a test or in class you won’t see the same material in front of you.</w:t>
      </w:r>
      <w:r w:rsidRPr="00580111">
        <w:rPr>
          <w:rFonts w:asciiTheme="minorHAnsi" w:hAnsiTheme="minorHAnsi" w:cstheme="minorHAnsi"/>
          <w:sz w:val="22"/>
          <w:szCs w:val="22"/>
        </w:rPr>
        <w:t xml:space="preserve">  We will make extensive use of exercise materials posted on Blackboard.  Students are obliged to print these “handouts” for the classes when they will be used.  </w:t>
      </w:r>
      <w:r w:rsidR="00800B16" w:rsidRPr="00580111">
        <w:rPr>
          <w:rFonts w:asciiTheme="minorHAnsi" w:hAnsiTheme="minorHAnsi" w:cstheme="minorHAnsi"/>
          <w:sz w:val="22"/>
          <w:szCs w:val="22"/>
        </w:rPr>
        <w:t>Students should check the Blackboard frequently for newly posted materials</w:t>
      </w:r>
      <w:r w:rsidR="00155434" w:rsidRPr="00580111">
        <w:rPr>
          <w:rFonts w:asciiTheme="minorHAnsi" w:hAnsiTheme="minorHAnsi" w:cstheme="minorHAnsi"/>
          <w:sz w:val="22"/>
          <w:szCs w:val="22"/>
        </w:rPr>
        <w:t xml:space="preserve"> and announcements</w:t>
      </w:r>
      <w:r w:rsidR="00800B16" w:rsidRPr="00580111">
        <w:rPr>
          <w:rFonts w:asciiTheme="minorHAnsi" w:hAnsiTheme="minorHAnsi" w:cstheme="minorHAnsi"/>
          <w:sz w:val="22"/>
          <w:szCs w:val="22"/>
        </w:rPr>
        <w:t>.</w:t>
      </w:r>
    </w:p>
    <w:p w:rsidR="00364266" w:rsidRPr="00580111" w:rsidRDefault="00800B16">
      <w:pPr>
        <w:rPr>
          <w:rFonts w:cstheme="minorHAnsi"/>
        </w:rPr>
      </w:pPr>
      <w:r w:rsidRPr="00580111">
        <w:rPr>
          <w:rFonts w:cstheme="minorHAnsi"/>
          <w:b/>
        </w:rPr>
        <w:t>Classroom Activity</w:t>
      </w:r>
      <w:r w:rsidRPr="00580111">
        <w:rPr>
          <w:rFonts w:cstheme="minorHAnsi"/>
        </w:rPr>
        <w:t>.  Will consist of brief lectures (Scene-Setters or SS), Exercises (</w:t>
      </w:r>
      <w:proofErr w:type="spellStart"/>
      <w:r w:rsidRPr="00580111">
        <w:rPr>
          <w:rFonts w:cstheme="minorHAnsi"/>
        </w:rPr>
        <w:t>Exc</w:t>
      </w:r>
      <w:proofErr w:type="spellEnd"/>
      <w:r w:rsidRPr="00580111">
        <w:rPr>
          <w:rFonts w:cstheme="minorHAnsi"/>
        </w:rPr>
        <w:t xml:space="preserve">) and Discussions (Disc), guided in-class critical reading and analysis of key texts, </w:t>
      </w:r>
      <w:r w:rsidR="00155434" w:rsidRPr="00580111">
        <w:rPr>
          <w:rFonts w:cstheme="minorHAnsi"/>
        </w:rPr>
        <w:t>f</w:t>
      </w:r>
      <w:r w:rsidRPr="00580111">
        <w:rPr>
          <w:rFonts w:cstheme="minorHAnsi"/>
        </w:rPr>
        <w:t>ilms and other media</w:t>
      </w:r>
      <w:r w:rsidR="00580111" w:rsidRPr="00580111">
        <w:rPr>
          <w:rFonts w:cstheme="minorHAnsi"/>
        </w:rPr>
        <w:t xml:space="preserve">, </w:t>
      </w:r>
      <w:bookmarkStart w:id="0" w:name="_GoBack"/>
      <w:bookmarkEnd w:id="0"/>
      <w:r w:rsidR="00364266" w:rsidRPr="00580111">
        <w:rPr>
          <w:rFonts w:cstheme="minorHAnsi"/>
        </w:rPr>
        <w:t>and other structured events to tap students’ knowledge and enhance analytical and reasoning skills.  Short writing assignments (or Tasks, TSK</w:t>
      </w:r>
      <w:r w:rsidR="008C7890" w:rsidRPr="00580111">
        <w:rPr>
          <w:rFonts w:cstheme="minorHAnsi"/>
        </w:rPr>
        <w:t>s</w:t>
      </w:r>
      <w:r w:rsidR="00364266" w:rsidRPr="00580111">
        <w:rPr>
          <w:rFonts w:cstheme="minorHAnsi"/>
        </w:rPr>
        <w:t xml:space="preserve">) </w:t>
      </w:r>
      <w:r w:rsidR="008C7890" w:rsidRPr="00580111">
        <w:rPr>
          <w:rFonts w:cstheme="minorHAnsi"/>
        </w:rPr>
        <w:t xml:space="preserve">aimed </w:t>
      </w:r>
      <w:r w:rsidR="00364266" w:rsidRPr="00580111">
        <w:rPr>
          <w:rFonts w:cstheme="minorHAnsi"/>
        </w:rPr>
        <w:t xml:space="preserve">concise communication are a regular feature of course.  They are a prelude to </w:t>
      </w:r>
      <w:r w:rsidR="00C708BB" w:rsidRPr="00580111">
        <w:rPr>
          <w:rFonts w:cstheme="minorHAnsi"/>
        </w:rPr>
        <w:t xml:space="preserve">and part of </w:t>
      </w:r>
      <w:r w:rsidR="00364266" w:rsidRPr="00580111">
        <w:rPr>
          <w:rFonts w:cstheme="minorHAnsi"/>
        </w:rPr>
        <w:t xml:space="preserve">group discussion and so they cannot be turned in for grades after </w:t>
      </w:r>
      <w:r w:rsidR="00C708BB" w:rsidRPr="00580111">
        <w:rPr>
          <w:rFonts w:cstheme="minorHAnsi"/>
        </w:rPr>
        <w:t>the day of the d</w:t>
      </w:r>
      <w:r w:rsidR="00364266" w:rsidRPr="00580111">
        <w:rPr>
          <w:rFonts w:cstheme="minorHAnsi"/>
        </w:rPr>
        <w:t>iscussion.</w:t>
      </w:r>
      <w:r w:rsidR="00C708BB" w:rsidRPr="00580111">
        <w:rPr>
          <w:rFonts w:cstheme="minorHAnsi"/>
        </w:rPr>
        <w:t xml:space="preserve">  They are part of classroom participation. (Major written assignments may be accepted after the cay of discussion at the discretion of the professor. If accepted, their point value may be reduced by as much as one half.)</w:t>
      </w:r>
    </w:p>
    <w:p w:rsidR="002C0F6C" w:rsidRPr="00580111" w:rsidRDefault="00364266">
      <w:pPr>
        <w:rPr>
          <w:rFonts w:cstheme="minorHAnsi"/>
          <w:b/>
        </w:rPr>
      </w:pPr>
      <w:r w:rsidRPr="00580111">
        <w:rPr>
          <w:rFonts w:cstheme="minorHAnsi"/>
          <w:b/>
        </w:rPr>
        <w:t>Tests</w:t>
      </w:r>
      <w:r w:rsidRPr="00580111">
        <w:rPr>
          <w:rFonts w:cstheme="minorHAnsi"/>
        </w:rPr>
        <w:t xml:space="preserve">. There will be three tests in the course, each worth </w:t>
      </w:r>
      <w:r w:rsidR="006C6E6E" w:rsidRPr="00580111">
        <w:rPr>
          <w:rFonts w:cstheme="minorHAnsi"/>
        </w:rPr>
        <w:t>+</w:t>
      </w:r>
      <w:r w:rsidR="00C15DD0" w:rsidRPr="00580111">
        <w:rPr>
          <w:rFonts w:cstheme="minorHAnsi"/>
        </w:rPr>
        <w:t xml:space="preserve">/- </w:t>
      </w:r>
      <w:r w:rsidRPr="00580111">
        <w:rPr>
          <w:rFonts w:cstheme="minorHAnsi"/>
        </w:rPr>
        <w:t>2</w:t>
      </w:r>
      <w:r w:rsidR="0084095A" w:rsidRPr="00580111">
        <w:rPr>
          <w:rFonts w:cstheme="minorHAnsi"/>
        </w:rPr>
        <w:t xml:space="preserve">5 </w:t>
      </w:r>
      <w:r w:rsidRPr="00580111">
        <w:rPr>
          <w:rFonts w:cstheme="minorHAnsi"/>
        </w:rPr>
        <w:t xml:space="preserve">grade points.  Tests will consist of multiple choice and true/false questions.  </w:t>
      </w:r>
      <w:r w:rsidR="00EE00D2" w:rsidRPr="00580111">
        <w:rPr>
          <w:rFonts w:cstheme="minorHAnsi"/>
        </w:rPr>
        <w:t xml:space="preserve">The exams </w:t>
      </w:r>
      <w:r w:rsidRPr="00580111">
        <w:rPr>
          <w:rFonts w:cstheme="minorHAnsi"/>
        </w:rPr>
        <w:t xml:space="preserve">will be take-home tests.  </w:t>
      </w:r>
      <w:r w:rsidR="002C0F6C" w:rsidRPr="00580111">
        <w:rPr>
          <w:rFonts w:cstheme="minorHAnsi"/>
        </w:rPr>
        <w:t>Students must bring a hard copy of t</w:t>
      </w:r>
      <w:r w:rsidR="00C15DD0" w:rsidRPr="00580111">
        <w:rPr>
          <w:rFonts w:cstheme="minorHAnsi"/>
        </w:rPr>
        <w:t xml:space="preserve">he test to class for review, </w:t>
      </w:r>
      <w:r w:rsidR="002C0F6C" w:rsidRPr="00580111">
        <w:rPr>
          <w:rFonts w:cstheme="minorHAnsi"/>
        </w:rPr>
        <w:t xml:space="preserve">the due date.  Answers must be written in ink at home and no corrections can be made thereafter.  Students must also scan completed tests and send them as attachments </w:t>
      </w:r>
      <w:r w:rsidR="00BC40E0" w:rsidRPr="00580111">
        <w:rPr>
          <w:rFonts w:cstheme="minorHAnsi"/>
        </w:rPr>
        <w:t>to</w:t>
      </w:r>
      <w:r w:rsidR="001B4E21" w:rsidRPr="00580111">
        <w:rPr>
          <w:rFonts w:cstheme="minorHAnsi"/>
        </w:rPr>
        <w:t xml:space="preserve"> BOTH </w:t>
      </w:r>
      <w:hyperlink r:id="rId4" w:history="1">
        <w:r w:rsidR="001B4E21" w:rsidRPr="00580111">
          <w:rPr>
            <w:rStyle w:val="Hyperlink"/>
            <w:rFonts w:cstheme="minorHAnsi"/>
          </w:rPr>
          <w:t>dskocz@udc.edu</w:t>
        </w:r>
      </w:hyperlink>
      <w:r w:rsidR="001B4E21" w:rsidRPr="00580111">
        <w:rPr>
          <w:rFonts w:cstheme="minorHAnsi"/>
        </w:rPr>
        <w:t xml:space="preserve"> and </w:t>
      </w:r>
      <w:hyperlink r:id="rId5" w:history="1">
        <w:r w:rsidR="002C0F6C" w:rsidRPr="00580111">
          <w:rPr>
            <w:rStyle w:val="Hyperlink"/>
            <w:rFonts w:cstheme="minorHAnsi"/>
          </w:rPr>
          <w:t>deskocz@hotmail.com</w:t>
        </w:r>
      </w:hyperlink>
      <w:r w:rsidR="002C0F6C" w:rsidRPr="00580111">
        <w:rPr>
          <w:rFonts w:cstheme="minorHAnsi"/>
        </w:rPr>
        <w:t xml:space="preserve"> no later than the </w:t>
      </w:r>
      <w:proofErr w:type="spellStart"/>
      <w:r w:rsidR="002C0F6C" w:rsidRPr="00580111">
        <w:rPr>
          <w:rFonts w:cstheme="minorHAnsi"/>
        </w:rPr>
        <w:t>THE</w:t>
      </w:r>
      <w:proofErr w:type="spellEnd"/>
      <w:r w:rsidR="002C0F6C" w:rsidRPr="00580111">
        <w:rPr>
          <w:rFonts w:cstheme="minorHAnsi"/>
        </w:rPr>
        <w:t xml:space="preserve"> DAY </w:t>
      </w:r>
      <w:r w:rsidR="00BC40E0" w:rsidRPr="00580111">
        <w:rPr>
          <w:rFonts w:cstheme="minorHAnsi"/>
        </w:rPr>
        <w:t xml:space="preserve">BEFORE </w:t>
      </w:r>
      <w:r w:rsidR="002C0F6C" w:rsidRPr="00580111">
        <w:rPr>
          <w:rFonts w:cstheme="minorHAnsi"/>
        </w:rPr>
        <w:t>THE TEST IS DUE for review in class.  I</w:t>
      </w:r>
      <w:r w:rsidRPr="00580111">
        <w:rPr>
          <w:rFonts w:cstheme="minorHAnsi"/>
        </w:rPr>
        <w:t xml:space="preserve">f the student has </w:t>
      </w:r>
      <w:r w:rsidR="002C0F6C" w:rsidRPr="00580111">
        <w:rPr>
          <w:rFonts w:cstheme="minorHAnsi"/>
        </w:rPr>
        <w:t xml:space="preserve">a </w:t>
      </w:r>
      <w:r w:rsidRPr="00580111">
        <w:rPr>
          <w:rFonts w:cstheme="minorHAnsi"/>
        </w:rPr>
        <w:t>legitimate reason for not being in class on the due date/re</w:t>
      </w:r>
      <w:r w:rsidR="00077A76" w:rsidRPr="00580111">
        <w:rPr>
          <w:rFonts w:cstheme="minorHAnsi"/>
        </w:rPr>
        <w:t xml:space="preserve">view date, then </w:t>
      </w:r>
      <w:r w:rsidR="002C0F6C" w:rsidRPr="00580111">
        <w:rPr>
          <w:rFonts w:cstheme="minorHAnsi"/>
        </w:rPr>
        <w:t>the e-copy will serve as a record of his or her test performance.  Only tests submitted in hard-copy and/or by email the day before the review date will count for a final grade.</w:t>
      </w:r>
      <w:r w:rsidR="002C0F6C" w:rsidRPr="00580111">
        <w:rPr>
          <w:rFonts w:cstheme="minorHAnsi"/>
          <w:b/>
        </w:rPr>
        <w:t xml:space="preserve"> </w:t>
      </w:r>
    </w:p>
    <w:p w:rsidR="00EE00D2" w:rsidRPr="00580111" w:rsidRDefault="00077A76">
      <w:pPr>
        <w:rPr>
          <w:rFonts w:cstheme="minorHAnsi"/>
        </w:rPr>
      </w:pPr>
      <w:r w:rsidRPr="00580111">
        <w:rPr>
          <w:rFonts w:cstheme="minorHAnsi"/>
          <w:b/>
        </w:rPr>
        <w:t>Quizzes</w:t>
      </w:r>
      <w:r w:rsidRPr="00580111">
        <w:rPr>
          <w:rFonts w:cstheme="minorHAnsi"/>
        </w:rPr>
        <w:t xml:space="preserve"> </w:t>
      </w:r>
      <w:r w:rsidR="00C15DD0" w:rsidRPr="00580111">
        <w:rPr>
          <w:rFonts w:cstheme="minorHAnsi"/>
        </w:rPr>
        <w:t xml:space="preserve">may be given </w:t>
      </w:r>
      <w:r w:rsidRPr="00580111">
        <w:rPr>
          <w:rFonts w:cstheme="minorHAnsi"/>
        </w:rPr>
        <w:t xml:space="preserve">at the beginning of class and consist of ten true/false statements read out by the professor.  </w:t>
      </w:r>
      <w:r w:rsidR="00F949BF" w:rsidRPr="00580111">
        <w:rPr>
          <w:rFonts w:cstheme="minorHAnsi"/>
        </w:rPr>
        <w:t xml:space="preserve">Quizzes are diagnostic.  They let the student and the professor know if </w:t>
      </w:r>
      <w:r w:rsidR="0084095A" w:rsidRPr="00580111">
        <w:rPr>
          <w:rFonts w:cstheme="minorHAnsi"/>
        </w:rPr>
        <w:t>basic concepts</w:t>
      </w:r>
      <w:r w:rsidR="00F949BF" w:rsidRPr="00580111">
        <w:rPr>
          <w:rFonts w:cstheme="minorHAnsi"/>
        </w:rPr>
        <w:t xml:space="preserve"> covered in the previous class has been understood.  Quizzes will also be used to check what students have initially grasped of an assigned reading.  </w:t>
      </w:r>
      <w:r w:rsidRPr="00580111">
        <w:rPr>
          <w:rFonts w:cstheme="minorHAnsi"/>
        </w:rPr>
        <w:t>A grade point is given for each correct answer above five</w:t>
      </w:r>
      <w:r w:rsidR="00C90C4D" w:rsidRPr="00580111">
        <w:rPr>
          <w:rFonts w:cstheme="minorHAnsi"/>
        </w:rPr>
        <w:t>.</w:t>
      </w:r>
      <w:r w:rsidR="00BC40E0" w:rsidRPr="00580111">
        <w:rPr>
          <w:rFonts w:cstheme="minorHAnsi"/>
        </w:rPr>
        <w:t xml:space="preserve">  Students cannot make up quizzes.  They are part of participation.</w:t>
      </w:r>
    </w:p>
    <w:p w:rsidR="00800B16" w:rsidRPr="00580111" w:rsidRDefault="00EE00D2">
      <w:pPr>
        <w:rPr>
          <w:rFonts w:cstheme="minorHAnsi"/>
        </w:rPr>
      </w:pPr>
      <w:r w:rsidRPr="00580111">
        <w:rPr>
          <w:rFonts w:cstheme="minorHAnsi"/>
          <w:b/>
        </w:rPr>
        <w:t>Warm up Exercises.</w:t>
      </w:r>
      <w:r w:rsidR="002C0F6C" w:rsidRPr="00580111">
        <w:rPr>
          <w:rFonts w:cstheme="minorHAnsi"/>
        </w:rPr>
        <w:t xml:space="preserve">  These are short, hand</w:t>
      </w:r>
      <w:r w:rsidRPr="00580111">
        <w:rPr>
          <w:rFonts w:cstheme="minorHAnsi"/>
        </w:rPr>
        <w:t>written pieces students are given in the first five or ten minutes of class.  They are designed to stimulate ideas for the day’s classroom discussion. Students may be asked to make lists, offer examples, state their positions on an issue, etc.  The warm-up is usually worth two or three grade points.  The paper will be used to record outstanding remarks by the student during discussion.</w:t>
      </w:r>
      <w:r w:rsidR="00C708BB" w:rsidRPr="00580111">
        <w:rPr>
          <w:rFonts w:cstheme="minorHAnsi"/>
        </w:rPr>
        <w:t xml:space="preserve">  Students cannot make-up warm-up </w:t>
      </w:r>
      <w:proofErr w:type="spellStart"/>
      <w:r w:rsidR="00C708BB" w:rsidRPr="00580111">
        <w:rPr>
          <w:rFonts w:cstheme="minorHAnsi"/>
        </w:rPr>
        <w:t>excersises</w:t>
      </w:r>
      <w:proofErr w:type="spellEnd"/>
      <w:r w:rsidR="00C708BB" w:rsidRPr="00580111">
        <w:rPr>
          <w:rFonts w:cstheme="minorHAnsi"/>
        </w:rPr>
        <w:t xml:space="preserve"> they do in class.  They are part of participation.</w:t>
      </w:r>
    </w:p>
    <w:p w:rsidR="008C7890" w:rsidRPr="00580111" w:rsidRDefault="00F949BF">
      <w:pPr>
        <w:rPr>
          <w:rFonts w:cstheme="minorHAnsi"/>
        </w:rPr>
      </w:pPr>
      <w:r w:rsidRPr="00580111">
        <w:rPr>
          <w:rFonts w:cstheme="minorHAnsi"/>
          <w:b/>
        </w:rPr>
        <w:t>Grading</w:t>
      </w:r>
      <w:r w:rsidRPr="00580111">
        <w:rPr>
          <w:rFonts w:cstheme="minorHAnsi"/>
        </w:rPr>
        <w:t>.  Tests offer a maximum of 2</w:t>
      </w:r>
      <w:r w:rsidR="0084095A" w:rsidRPr="00580111">
        <w:rPr>
          <w:rFonts w:cstheme="minorHAnsi"/>
        </w:rPr>
        <w:t>5</w:t>
      </w:r>
      <w:r w:rsidRPr="00580111">
        <w:rPr>
          <w:rFonts w:cstheme="minorHAnsi"/>
        </w:rPr>
        <w:t xml:space="preserve"> points each; quizzes, a maximum of 5 points each. </w:t>
      </w:r>
      <w:r w:rsidR="00077A76" w:rsidRPr="00580111">
        <w:rPr>
          <w:rFonts w:cstheme="minorHAnsi"/>
        </w:rPr>
        <w:t xml:space="preserve">  Each assignment will have a standard grade-point value (usually ranging from</w:t>
      </w:r>
      <w:r w:rsidR="00C90C4D" w:rsidRPr="00580111">
        <w:rPr>
          <w:rFonts w:cstheme="minorHAnsi"/>
        </w:rPr>
        <w:t xml:space="preserve"> 4 to 12 points).  If a student</w:t>
      </w:r>
      <w:r w:rsidR="00077A76" w:rsidRPr="00580111">
        <w:rPr>
          <w:rFonts w:cstheme="minorHAnsi"/>
        </w:rPr>
        <w:t xml:space="preserve"> uses his or her paragraph or position paper in the discussion of the topic one of more grade points will be added.  If the paragraph is not typed, a point will be deducted.  </w:t>
      </w:r>
      <w:r w:rsidRPr="00580111">
        <w:rPr>
          <w:rFonts w:cstheme="minorHAnsi"/>
        </w:rPr>
        <w:t>Participation is also grad</w:t>
      </w:r>
      <w:r w:rsidR="00C90C4D" w:rsidRPr="00580111">
        <w:rPr>
          <w:rFonts w:cstheme="minorHAnsi"/>
        </w:rPr>
        <w:t>ed using a quality and frequency</w:t>
      </w:r>
      <w:r w:rsidRPr="00580111">
        <w:rPr>
          <w:rFonts w:cstheme="minorHAnsi"/>
        </w:rPr>
        <w:t xml:space="preserve"> scale.  The frequency of participation (1-4) is multiplied by the quality of comments (1-3).  Thus, frequent (4) comments of outstanding quality (3) would give a student 12 grade points toward his/her course grade.</w:t>
      </w:r>
    </w:p>
    <w:p w:rsidR="00F949BF" w:rsidRPr="00580111" w:rsidRDefault="00F949BF">
      <w:pPr>
        <w:rPr>
          <w:rFonts w:cstheme="minorHAnsi"/>
        </w:rPr>
      </w:pPr>
      <w:r w:rsidRPr="00580111">
        <w:rPr>
          <w:rFonts w:cstheme="minorHAnsi"/>
          <w:b/>
        </w:rPr>
        <w:t>Grade total.</w:t>
      </w:r>
      <w:r w:rsidRPr="00580111">
        <w:rPr>
          <w:rFonts w:cstheme="minorHAnsi"/>
        </w:rPr>
        <w:t xml:space="preserve">  All the points from all tests, quizzes, assignments, and participation are simply added together to give a student his/her final </w:t>
      </w:r>
      <w:r w:rsidR="001E4B86" w:rsidRPr="00580111">
        <w:rPr>
          <w:rFonts w:cstheme="minorHAnsi"/>
        </w:rPr>
        <w:t>grade.  The number is</w:t>
      </w:r>
      <w:r w:rsidRPr="00580111">
        <w:rPr>
          <w:rFonts w:cstheme="minorHAnsi"/>
        </w:rPr>
        <w:t xml:space="preserve"> converted to a letter grade, using the standard scale: 90</w:t>
      </w:r>
      <w:r w:rsidR="00BC40E0" w:rsidRPr="00580111">
        <w:rPr>
          <w:rFonts w:cstheme="minorHAnsi"/>
        </w:rPr>
        <w:t>&gt;A; 80&gt;B; 70&gt;C; 60&gt;D</w:t>
      </w:r>
      <w:proofErr w:type="gramStart"/>
      <w:r w:rsidR="00BC40E0" w:rsidRPr="00580111">
        <w:rPr>
          <w:rFonts w:cstheme="minorHAnsi"/>
        </w:rPr>
        <w:t>;59</w:t>
      </w:r>
      <w:proofErr w:type="gramEnd"/>
      <w:r w:rsidR="001E4B86" w:rsidRPr="00580111">
        <w:rPr>
          <w:rFonts w:cstheme="minorHAnsi"/>
        </w:rPr>
        <w:t>&lt;F.</w:t>
      </w:r>
      <w:r w:rsidRPr="00580111">
        <w:rPr>
          <w:rFonts w:cstheme="minorHAnsi"/>
        </w:rPr>
        <w:t xml:space="preserve"> </w:t>
      </w:r>
    </w:p>
    <w:p w:rsidR="00F949BF" w:rsidRPr="00580111" w:rsidRDefault="00F949BF">
      <w:pPr>
        <w:rPr>
          <w:rFonts w:cstheme="minorHAnsi"/>
        </w:rPr>
      </w:pPr>
    </w:p>
    <w:sectPr w:rsidR="00F949BF" w:rsidRPr="00580111" w:rsidSect="00523E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4C"/>
    <w:rsid w:val="00077A76"/>
    <w:rsid w:val="00155434"/>
    <w:rsid w:val="001B4E21"/>
    <w:rsid w:val="001E4B86"/>
    <w:rsid w:val="002B4939"/>
    <w:rsid w:val="002C0F6C"/>
    <w:rsid w:val="00364266"/>
    <w:rsid w:val="00523E0A"/>
    <w:rsid w:val="00580111"/>
    <w:rsid w:val="006C6E6E"/>
    <w:rsid w:val="007838BB"/>
    <w:rsid w:val="00800B16"/>
    <w:rsid w:val="00823BA9"/>
    <w:rsid w:val="0084095A"/>
    <w:rsid w:val="008C7890"/>
    <w:rsid w:val="008D09F2"/>
    <w:rsid w:val="00B849E2"/>
    <w:rsid w:val="00BC40E0"/>
    <w:rsid w:val="00C15DD0"/>
    <w:rsid w:val="00C708BB"/>
    <w:rsid w:val="00C90C4D"/>
    <w:rsid w:val="00E27B4C"/>
    <w:rsid w:val="00E56DDA"/>
    <w:rsid w:val="00EE00D2"/>
    <w:rsid w:val="00F9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4C6A-2396-4EC9-9A8E-7A7929B6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89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890"/>
    <w:rPr>
      <w:rFonts w:ascii="Segoe UI" w:hAnsi="Segoe UI" w:cs="Segoe UI"/>
      <w:sz w:val="18"/>
      <w:szCs w:val="18"/>
    </w:rPr>
  </w:style>
  <w:style w:type="character" w:styleId="Hyperlink">
    <w:name w:val="Hyperlink"/>
    <w:basedOn w:val="DefaultParagraphFont"/>
    <w:uiPriority w:val="99"/>
    <w:unhideWhenUsed/>
    <w:rsid w:val="00C90C4D"/>
    <w:rPr>
      <w:color w:val="0563C1" w:themeColor="hyperlink"/>
      <w:u w:val="single"/>
    </w:rPr>
  </w:style>
  <w:style w:type="paragraph" w:styleId="NormalWeb">
    <w:name w:val="Normal (Web)"/>
    <w:basedOn w:val="Normal"/>
    <w:uiPriority w:val="99"/>
    <w:unhideWhenUsed/>
    <w:rsid w:val="0058011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eskocz@hotmail.com" TargetMode="External"/><Relationship Id="rId4" Type="http://schemas.openxmlformats.org/officeDocument/2006/relationships/hyperlink" Target="mailto:dskocz@ud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Skocz Family</dc:creator>
  <cp:keywords/>
  <dc:description/>
  <cp:lastModifiedBy>Skocz Family</cp:lastModifiedBy>
  <cp:revision>3</cp:revision>
  <cp:lastPrinted>2016-01-06T21:30:00Z</cp:lastPrinted>
  <dcterms:created xsi:type="dcterms:W3CDTF">2018-08-24T13:28:00Z</dcterms:created>
  <dcterms:modified xsi:type="dcterms:W3CDTF">2018-08-24T13:37:00Z</dcterms:modified>
</cp:coreProperties>
</file>