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39489032"/>
        <w:docPartObj>
          <w:docPartGallery w:val="Cover Pages"/>
          <w:docPartUnique/>
        </w:docPartObj>
      </w:sdtPr>
      <w:sdtEndPr>
        <w:rPr>
          <w:rFonts w:ascii="Verdana" w:eastAsiaTheme="minorHAnsi" w:hAnsi="Verdana" w:cstheme="minorBidi"/>
          <w:sz w:val="24"/>
          <w:szCs w:val="24"/>
          <w:lang w:eastAsia="en-US"/>
        </w:rPr>
      </w:sdtEndPr>
      <w:sdtContent>
        <w:p w:rsidR="00BD2A63" w:rsidRPr="001E2302" w:rsidRDefault="00BD2A63" w:rsidP="002013B4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56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29568" behindDoc="0" locked="0" layoutInCell="0" allowOverlap="1" wp14:anchorId="1DA33AC0" wp14:editId="1A11A3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C29F6C" id="Rectangle 2" o:spid="_x0000_s1026" style="position:absolute;margin-left:0;margin-top:0;width:642.6pt;height:64.4pt;z-index:2516295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0" allowOverlap="1" wp14:anchorId="31B1B83B" wp14:editId="09F5765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3619471" id="Rectangle 5" o:spid="_x0000_s1026" style="position:absolute;margin-left:0;margin-top:0;width:7.15pt;height:831.2pt;z-index:2517125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28C8D4D3" wp14:editId="3B995C7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A8EC8AA" id="Rectangle 4" o:spid="_x0000_s1026" style="position:absolute;margin-left:0;margin-top:0;width:7.15pt;height:831.2pt;z-index:2516848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057E56AC" wp14:editId="5ACFB27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FCAD9D1" id="Rectangle 3" o:spid="_x0000_s1026" style="position:absolute;margin-left:0;margin-top:0;width:642.6pt;height:64.8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56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1E2302">
                <w:rPr>
                  <w:rFonts w:asciiTheme="majorHAnsi" w:eastAsiaTheme="majorEastAsia" w:hAnsiTheme="majorHAnsi" w:cstheme="majorBidi"/>
                  <w:sz w:val="56"/>
                  <w:szCs w:val="72"/>
                </w:rPr>
                <w:t xml:space="preserve">BoardDocs® Pro </w:t>
              </w:r>
              <w:r w:rsidR="001E2302">
                <w:rPr>
                  <w:rFonts w:asciiTheme="majorHAnsi" w:eastAsiaTheme="majorEastAsia" w:hAnsiTheme="majorHAnsi" w:cstheme="majorBidi"/>
                  <w:sz w:val="56"/>
                  <w:szCs w:val="72"/>
                </w:rPr>
                <w:t xml:space="preserve">             </w:t>
              </w:r>
              <w:r w:rsidRPr="001E2302">
                <w:rPr>
                  <w:rFonts w:asciiTheme="majorHAnsi" w:eastAsiaTheme="majorEastAsia" w:hAnsiTheme="majorHAnsi" w:cstheme="majorBidi"/>
                  <w:sz w:val="56"/>
                  <w:szCs w:val="72"/>
                </w:rPr>
                <w:t>Agenda Item</w:t>
              </w:r>
            </w:sdtContent>
          </w:sdt>
        </w:p>
        <w:p w:rsidR="001E2302" w:rsidRPr="00B0404D" w:rsidRDefault="001E2302" w:rsidP="009A40DA">
          <w:pPr>
            <w:pStyle w:val="NoSpacing"/>
            <w:rPr>
              <w:rFonts w:asciiTheme="majorHAnsi" w:eastAsiaTheme="majorEastAsia" w:hAnsiTheme="majorHAnsi" w:cstheme="majorBidi"/>
              <w:sz w:val="12"/>
              <w:szCs w:val="36"/>
            </w:rPr>
          </w:pPr>
          <w:r w:rsidRPr="00B0404D">
            <w:rPr>
              <w:rFonts w:asciiTheme="majorHAnsi" w:eastAsiaTheme="majorEastAsia" w:hAnsiTheme="majorHAnsi" w:cstheme="majorBidi"/>
              <w:sz w:val="12"/>
              <w:szCs w:val="36"/>
            </w:rPr>
            <w:t>______________________________________________________________________</w:t>
          </w:r>
          <w:r w:rsidR="003A57A5" w:rsidRPr="00B0404D">
            <w:rPr>
              <w:rFonts w:asciiTheme="majorHAnsi" w:eastAsiaTheme="majorEastAsia" w:hAnsiTheme="majorHAnsi" w:cstheme="majorBidi"/>
              <w:sz w:val="12"/>
              <w:szCs w:val="36"/>
            </w:rPr>
            <w:t>_______________________________</w:t>
          </w:r>
          <w:r w:rsidR="00B0404D">
            <w:rPr>
              <w:rFonts w:asciiTheme="majorHAnsi" w:eastAsiaTheme="majorEastAsia" w:hAnsiTheme="majorHAnsi" w:cstheme="majorBidi"/>
              <w:sz w:val="12"/>
              <w:szCs w:val="36"/>
            </w:rPr>
            <w:t>____________________________________________________________________________________________________________________</w:t>
          </w:r>
        </w:p>
        <w:p w:rsidR="001E2302" w:rsidRPr="00D005ED" w:rsidRDefault="001E2302" w:rsidP="009A40DA">
          <w:pPr>
            <w:pStyle w:val="NoSpacing"/>
            <w:rPr>
              <w:rFonts w:asciiTheme="majorHAnsi" w:eastAsiaTheme="majorEastAsia" w:hAnsiTheme="majorHAnsi" w:cstheme="majorBidi"/>
              <w:sz w:val="8"/>
              <w:szCs w:val="36"/>
            </w:rPr>
          </w:pPr>
        </w:p>
        <w:p w:rsidR="009A40DA" w:rsidRPr="00B76355" w:rsidRDefault="00BD2A63" w:rsidP="009A40DA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0D30C9">
            <w:rPr>
              <w:rFonts w:ascii="Verdana" w:eastAsiaTheme="majorEastAsia" w:hAnsi="Verdana" w:cstheme="majorBidi"/>
              <w:sz w:val="24"/>
              <w:szCs w:val="24"/>
            </w:rPr>
            <w:t>May 21, 2020</w:t>
          </w:r>
          <w:r w:rsidR="00B30373" w:rsidRPr="00B76355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B30373" w:rsidRPr="00B76355" w:rsidRDefault="00B30373" w:rsidP="009A40DA">
          <w:pPr>
            <w:pStyle w:val="NoSpacing"/>
            <w:rPr>
              <w:rFonts w:ascii="Verdana" w:hAnsi="Verdana"/>
              <w:sz w:val="24"/>
              <w:szCs w:val="24"/>
            </w:rPr>
          </w:pPr>
        </w:p>
        <w:p w:rsidR="00763EA3" w:rsidRPr="00C12988" w:rsidRDefault="009A40DA" w:rsidP="001E230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hAnsi="Verdana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22BF7">
            <w:rPr>
              <w:rFonts w:ascii="Verdana" w:eastAsiaTheme="majorEastAsia" w:hAnsi="Verdana" w:cstheme="majorBidi"/>
              <w:sz w:val="24"/>
              <w:szCs w:val="24"/>
            </w:rPr>
            <w:t>PINCO</w:t>
          </w:r>
          <w:r w:rsidR="001E2302"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1E2302"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4361E5" w:rsidRPr="00B76355" w:rsidRDefault="004361E5" w:rsidP="009A40DA">
          <w:pPr>
            <w:pStyle w:val="NoSpacing"/>
            <w:ind w:left="1440" w:firstLine="720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8416F" w:rsidRPr="005B3599" w:rsidRDefault="009A40DA" w:rsidP="000B681A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B8416F" w:rsidRPr="005B3599">
            <w:rPr>
              <w:rFonts w:ascii="Verdana" w:eastAsiaTheme="majorEastAsia" w:hAnsi="Verdana" w:cstheme="majorBidi"/>
              <w:sz w:val="24"/>
              <w:szCs w:val="24"/>
            </w:rPr>
            <w:t xml:space="preserve">Approval of P.I.N.C.O. </w:t>
          </w:r>
          <w:r w:rsidR="000B681A">
            <w:rPr>
              <w:rFonts w:ascii="Verdana" w:eastAsiaTheme="majorEastAsia" w:hAnsi="Verdana" w:cstheme="majorBidi"/>
              <w:sz w:val="24"/>
              <w:szCs w:val="24"/>
            </w:rPr>
            <w:t>Request For Proposal</w:t>
          </w:r>
          <w:r w:rsidR="00D3219C">
            <w:rPr>
              <w:rFonts w:ascii="Verdana" w:eastAsiaTheme="majorEastAsia" w:hAnsi="Verdana" w:cstheme="majorBidi"/>
              <w:sz w:val="24"/>
              <w:szCs w:val="24"/>
            </w:rPr>
            <w:t xml:space="preserve"> (RFP)</w:t>
          </w:r>
          <w:r w:rsidR="000B681A">
            <w:rPr>
              <w:rFonts w:ascii="Verdana" w:eastAsiaTheme="majorEastAsia" w:hAnsi="Verdana" w:cstheme="majorBidi"/>
              <w:sz w:val="24"/>
              <w:szCs w:val="24"/>
            </w:rPr>
            <w:t xml:space="preserve"> #0</w:t>
          </w:r>
          <w:r w:rsidR="000D30C9">
            <w:rPr>
              <w:rFonts w:ascii="Verdana" w:eastAsiaTheme="majorEastAsia" w:hAnsi="Verdana" w:cstheme="majorBidi"/>
              <w:sz w:val="24"/>
              <w:szCs w:val="24"/>
            </w:rPr>
            <w:t>9/20-21</w:t>
          </w:r>
          <w:r w:rsidR="000B681A">
            <w:rPr>
              <w:rFonts w:ascii="Verdana" w:eastAsiaTheme="majorEastAsia" w:hAnsi="Verdana" w:cstheme="majorBidi"/>
              <w:sz w:val="24"/>
              <w:szCs w:val="24"/>
            </w:rPr>
            <w:t>:</w:t>
          </w:r>
          <w:r w:rsidR="00B8416F" w:rsidRPr="005B3599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B8416F">
            <w:rPr>
              <w:rFonts w:ascii="Verdana" w:eastAsiaTheme="majorEastAsia" w:hAnsi="Verdana" w:cstheme="majorBidi"/>
              <w:sz w:val="24"/>
              <w:szCs w:val="24"/>
            </w:rPr>
            <w:t>Purchased Food Products Delivered Direct to PINCO Member Sites</w:t>
          </w:r>
        </w:p>
        <w:p w:rsidR="002C08F4" w:rsidRPr="00B76355" w:rsidRDefault="002C08F4" w:rsidP="002A046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B76355" w:rsidRDefault="004361E5" w:rsidP="00B76355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B76355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5A4F7B" w:rsidRPr="00B76355" w:rsidRDefault="005A4F7B" w:rsidP="001E2302">
          <w:pPr>
            <w:pStyle w:val="NoSpacing"/>
            <w:ind w:firstLine="720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9A40DA" w:rsidRPr="00B76355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="009F586C" w:rsidRPr="00B76355">
            <w:rPr>
              <w:rFonts w:ascii="Verdana" w:eastAsiaTheme="majorEastAsia" w:hAnsi="Verdana" w:cstheme="majorBidi"/>
              <w:sz w:val="24"/>
              <w:szCs w:val="24"/>
            </w:rPr>
            <w:t xml:space="preserve">:  </w:t>
          </w:r>
        </w:p>
        <w:p w:rsidR="001E2302" w:rsidRPr="00B76355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5A4F7B" w:rsidRPr="00B76355" w:rsidRDefault="00B7635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sz w:val="24"/>
              <w:szCs w:val="24"/>
            </w:rPr>
            <w:t xml:space="preserve">Joseph Cook, </w:t>
          </w:r>
          <w:r w:rsidR="00222BF7">
            <w:rPr>
              <w:rFonts w:ascii="Verdana" w:eastAsiaTheme="majorEastAsia" w:hAnsi="Verdana" w:cstheme="majorBidi"/>
              <w:sz w:val="24"/>
              <w:szCs w:val="24"/>
            </w:rPr>
            <w:t>PINCO</w:t>
          </w:r>
          <w:r w:rsidR="000D30C9">
            <w:rPr>
              <w:rFonts w:ascii="Verdana" w:eastAsiaTheme="majorEastAsia" w:hAnsi="Verdana" w:cstheme="majorBidi"/>
              <w:sz w:val="24"/>
              <w:szCs w:val="24"/>
            </w:rPr>
            <w:t xml:space="preserve"> President</w:t>
          </w:r>
        </w:p>
        <w:p w:rsidR="00B76355" w:rsidRPr="00B76355" w:rsidRDefault="00B7635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8416F" w:rsidRPr="005B3599" w:rsidRDefault="00B8416F" w:rsidP="00B8416F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5B3599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8416F" w:rsidRPr="005B3599" w:rsidRDefault="00B8416F" w:rsidP="00B8416F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B8416F" w:rsidRPr="005B3599" w:rsidRDefault="00B8416F" w:rsidP="000B681A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5B3599">
            <w:rPr>
              <w:rFonts w:ascii="Verdana" w:hAnsi="Verdana" w:cs="Arial"/>
              <w:sz w:val="24"/>
            </w:rPr>
            <w:t>PINCO</w:t>
          </w:r>
          <w:r w:rsidR="002A046F">
            <w:rPr>
              <w:rFonts w:ascii="Verdana" w:hAnsi="Verdana" w:cs="Arial"/>
              <w:sz w:val="24"/>
            </w:rPr>
            <w:t xml:space="preserve"> Districts</w:t>
          </w:r>
          <w:r w:rsidRPr="005B3599">
            <w:rPr>
              <w:rFonts w:ascii="Verdana" w:hAnsi="Verdana" w:cs="Arial"/>
              <w:sz w:val="24"/>
            </w:rPr>
            <w:t xml:space="preserve"> purchase food</w:t>
          </w:r>
          <w:r w:rsidR="002A046F">
            <w:rPr>
              <w:rFonts w:ascii="Verdana" w:hAnsi="Verdana" w:cs="Arial"/>
              <w:sz w:val="24"/>
            </w:rPr>
            <w:t xml:space="preserve"> and supply items that are not managed/inventoried through PINCO’s Service Center in support of the National School Lunch Program</w:t>
          </w:r>
          <w:r>
            <w:rPr>
              <w:rFonts w:ascii="Verdana" w:hAnsi="Verdana" w:cs="Arial"/>
              <w:sz w:val="24"/>
            </w:rPr>
            <w:t>.</w:t>
          </w:r>
          <w:r w:rsidR="002A046F">
            <w:rPr>
              <w:rFonts w:ascii="Verdana" w:hAnsi="Verdana" w:cs="Arial"/>
              <w:sz w:val="24"/>
            </w:rPr>
            <w:t xml:space="preserve">  </w:t>
          </w:r>
          <w:r>
            <w:rPr>
              <w:rFonts w:ascii="Verdana" w:hAnsi="Verdana" w:cs="Arial"/>
              <w:sz w:val="24"/>
            </w:rPr>
            <w:t>T</w:t>
          </w:r>
          <w:r w:rsidR="002A046F">
            <w:rPr>
              <w:rFonts w:ascii="Verdana" w:hAnsi="Verdana" w:cs="Arial"/>
              <w:sz w:val="24"/>
            </w:rPr>
            <w:t>he items specified for award in</w:t>
          </w:r>
          <w:r>
            <w:rPr>
              <w:rFonts w:ascii="Verdana" w:hAnsi="Verdana" w:cs="Arial"/>
              <w:sz w:val="24"/>
            </w:rPr>
            <w:t xml:space="preserve"> </w:t>
          </w:r>
          <w:r w:rsidR="000D30C9">
            <w:rPr>
              <w:rFonts w:ascii="Verdana" w:hAnsi="Verdana" w:cs="Arial"/>
              <w:sz w:val="24"/>
            </w:rPr>
            <w:t xml:space="preserve">Request </w:t>
          </w:r>
          <w:r w:rsidR="0064640E">
            <w:rPr>
              <w:rFonts w:ascii="Verdana" w:hAnsi="Verdana" w:cs="Arial"/>
              <w:sz w:val="24"/>
            </w:rPr>
            <w:t>for</w:t>
          </w:r>
          <w:r w:rsidR="000D30C9">
            <w:rPr>
              <w:rFonts w:ascii="Verdana" w:hAnsi="Verdana" w:cs="Arial"/>
              <w:sz w:val="24"/>
            </w:rPr>
            <w:t xml:space="preserve"> Proposal #09/20-21</w:t>
          </w:r>
          <w:r w:rsidR="002A046F">
            <w:rPr>
              <w:rFonts w:ascii="Verdana" w:hAnsi="Verdana" w:cs="Arial"/>
              <w:sz w:val="24"/>
            </w:rPr>
            <w:t xml:space="preserve"> </w:t>
          </w:r>
          <w:r>
            <w:rPr>
              <w:rFonts w:ascii="Verdana" w:hAnsi="Verdana" w:cs="Arial"/>
              <w:sz w:val="24"/>
            </w:rPr>
            <w:t xml:space="preserve">have been tested with students and Food Service staff for </w:t>
          </w:r>
          <w:r w:rsidRPr="005B3599">
            <w:rPr>
              <w:rFonts w:ascii="Verdana" w:hAnsi="Verdana" w:cs="Arial"/>
              <w:sz w:val="24"/>
            </w:rPr>
            <w:t xml:space="preserve">acceptability in </w:t>
          </w:r>
          <w:r>
            <w:rPr>
              <w:rFonts w:ascii="Verdana" w:hAnsi="Verdana" w:cs="Arial"/>
              <w:sz w:val="24"/>
            </w:rPr>
            <w:t xml:space="preserve">District’s menu planning in addition to meeting all of the requirements in PINCO’s </w:t>
          </w:r>
          <w:r w:rsidR="00D3219C">
            <w:rPr>
              <w:rFonts w:ascii="Verdana" w:hAnsi="Verdana" w:cs="Arial"/>
              <w:sz w:val="24"/>
            </w:rPr>
            <w:t>solicitation</w:t>
          </w:r>
          <w:r>
            <w:rPr>
              <w:rFonts w:ascii="Verdana" w:hAnsi="Verdana" w:cs="Arial"/>
              <w:sz w:val="24"/>
            </w:rPr>
            <w:t xml:space="preserve"> process. </w:t>
          </w:r>
          <w:r w:rsidRPr="005B3599">
            <w:rPr>
              <w:rFonts w:ascii="Verdana" w:hAnsi="Verdana" w:cs="Arial"/>
              <w:sz w:val="24"/>
            </w:rPr>
            <w:t>Following established timeline</w:t>
          </w:r>
          <w:r w:rsidR="002A046F">
            <w:rPr>
              <w:rFonts w:ascii="Verdana" w:hAnsi="Verdana" w:cs="Arial"/>
              <w:sz w:val="24"/>
            </w:rPr>
            <w:t xml:space="preserve">s and protocol, </w:t>
          </w:r>
          <w:r w:rsidR="000B681A">
            <w:rPr>
              <w:rFonts w:ascii="Verdana" w:hAnsi="Verdana" w:cs="Arial"/>
              <w:sz w:val="24"/>
            </w:rPr>
            <w:t xml:space="preserve">an official </w:t>
          </w:r>
          <w:r w:rsidR="002A046F">
            <w:rPr>
              <w:rFonts w:ascii="Verdana" w:hAnsi="Verdana" w:cs="Arial"/>
              <w:sz w:val="24"/>
            </w:rPr>
            <w:t>opening</w:t>
          </w:r>
          <w:r w:rsidRPr="005B3599">
            <w:rPr>
              <w:rFonts w:ascii="Verdana" w:hAnsi="Verdana" w:cs="Arial"/>
              <w:sz w:val="24"/>
            </w:rPr>
            <w:t xml:space="preserve"> </w:t>
          </w:r>
          <w:r w:rsidR="000B681A">
            <w:rPr>
              <w:rFonts w:ascii="Verdana" w:hAnsi="Verdana" w:cs="Arial"/>
              <w:sz w:val="24"/>
            </w:rPr>
            <w:t xml:space="preserve">of responses </w:t>
          </w:r>
          <w:r w:rsidRPr="005B3599">
            <w:rPr>
              <w:rFonts w:ascii="Verdana" w:hAnsi="Verdana" w:cs="Arial"/>
              <w:sz w:val="24"/>
            </w:rPr>
            <w:t>w</w:t>
          </w:r>
          <w:r w:rsidR="002A046F">
            <w:rPr>
              <w:rFonts w:ascii="Verdana" w:hAnsi="Verdana" w:cs="Arial"/>
              <w:sz w:val="24"/>
            </w:rPr>
            <w:t>as</w:t>
          </w:r>
          <w:r w:rsidRPr="005B3599">
            <w:rPr>
              <w:rFonts w:ascii="Verdana" w:hAnsi="Verdana" w:cs="Arial"/>
              <w:sz w:val="24"/>
            </w:rPr>
            <w:t xml:space="preserve"> held on </w:t>
          </w:r>
          <w:r w:rsidR="000B681A">
            <w:rPr>
              <w:rFonts w:ascii="Verdana" w:hAnsi="Verdana" w:cs="Arial"/>
              <w:sz w:val="24"/>
            </w:rPr>
            <w:t xml:space="preserve">March </w:t>
          </w:r>
          <w:r w:rsidR="000D30C9">
            <w:rPr>
              <w:rFonts w:ascii="Verdana" w:hAnsi="Verdana" w:cs="Arial"/>
              <w:sz w:val="24"/>
            </w:rPr>
            <w:t>13 and April 8, 2020</w:t>
          </w:r>
          <w:r w:rsidRPr="005B3599">
            <w:rPr>
              <w:rFonts w:ascii="Verdana" w:hAnsi="Verdana" w:cs="Arial"/>
              <w:sz w:val="24"/>
            </w:rPr>
            <w:t>, in the Food Services</w:t>
          </w:r>
          <w:r w:rsidR="00D3219C">
            <w:rPr>
              <w:rFonts w:ascii="Verdana" w:hAnsi="Verdana" w:cs="Arial"/>
              <w:sz w:val="24"/>
            </w:rPr>
            <w:t>/PINCO</w:t>
          </w:r>
          <w:r w:rsidRPr="005B3599">
            <w:rPr>
              <w:rFonts w:ascii="Verdana" w:hAnsi="Verdana" w:cs="Arial"/>
              <w:sz w:val="24"/>
            </w:rPr>
            <w:t xml:space="preserve"> Con</w:t>
          </w:r>
          <w:r>
            <w:rPr>
              <w:rFonts w:ascii="Verdana" w:hAnsi="Verdana" w:cs="Arial"/>
              <w:sz w:val="24"/>
            </w:rPr>
            <w:t>ference Room</w:t>
          </w:r>
          <w:r w:rsidR="002A046F">
            <w:rPr>
              <w:rFonts w:ascii="Verdana" w:hAnsi="Verdana" w:cs="Arial"/>
              <w:sz w:val="24"/>
            </w:rPr>
            <w:t xml:space="preserve"> adhering to all </w:t>
          </w:r>
          <w:r w:rsidR="000D30C9">
            <w:rPr>
              <w:rFonts w:ascii="Verdana" w:hAnsi="Verdana" w:cs="Arial"/>
              <w:sz w:val="24"/>
            </w:rPr>
            <w:t>PINCO</w:t>
          </w:r>
          <w:r w:rsidR="002A046F">
            <w:rPr>
              <w:rFonts w:ascii="Verdana" w:hAnsi="Verdana" w:cs="Arial"/>
              <w:sz w:val="24"/>
            </w:rPr>
            <w:t xml:space="preserve"> protocol</w:t>
          </w:r>
          <w:r>
            <w:rPr>
              <w:rFonts w:ascii="Verdana" w:hAnsi="Verdana" w:cs="Arial"/>
              <w:sz w:val="24"/>
            </w:rPr>
            <w:t xml:space="preserve">.  </w:t>
          </w:r>
          <w:r w:rsidR="002A046F">
            <w:rPr>
              <w:rFonts w:ascii="Verdana" w:hAnsi="Verdana" w:cs="Arial"/>
              <w:sz w:val="24"/>
            </w:rPr>
            <w:t>Items</w:t>
          </w:r>
          <w:r>
            <w:rPr>
              <w:rFonts w:ascii="Verdana" w:hAnsi="Verdana" w:cs="Arial"/>
              <w:sz w:val="24"/>
            </w:rPr>
            <w:t xml:space="preserve"> </w:t>
          </w:r>
          <w:r w:rsidR="000B681A">
            <w:rPr>
              <w:rFonts w:ascii="Verdana" w:hAnsi="Verdana" w:cs="Arial"/>
              <w:sz w:val="24"/>
            </w:rPr>
            <w:t>under this agreement</w:t>
          </w:r>
          <w:r w:rsidRPr="005B3599">
            <w:rPr>
              <w:rFonts w:ascii="Verdana" w:hAnsi="Verdana" w:cs="Arial"/>
              <w:sz w:val="24"/>
            </w:rPr>
            <w:t xml:space="preserve"> will be ordered, warehoused and distributed </w:t>
          </w:r>
          <w:r>
            <w:rPr>
              <w:rFonts w:ascii="Verdana" w:hAnsi="Verdana" w:cs="Arial"/>
              <w:sz w:val="24"/>
            </w:rPr>
            <w:t xml:space="preserve">directly to the member districts </w:t>
          </w:r>
          <w:r w:rsidRPr="005B3599">
            <w:rPr>
              <w:rFonts w:ascii="Verdana" w:hAnsi="Verdana" w:cs="Arial"/>
              <w:sz w:val="24"/>
            </w:rPr>
            <w:t>per</w:t>
          </w:r>
          <w:r>
            <w:rPr>
              <w:rFonts w:ascii="Verdana" w:hAnsi="Verdana" w:cs="Arial"/>
              <w:sz w:val="24"/>
            </w:rPr>
            <w:t xml:space="preserve"> the</w:t>
          </w:r>
          <w:r w:rsidRPr="005B3599">
            <w:rPr>
              <w:rFonts w:ascii="Verdana" w:hAnsi="Verdana" w:cs="Arial"/>
              <w:sz w:val="24"/>
            </w:rPr>
            <w:t xml:space="preserve"> agreement</w:t>
          </w:r>
          <w:r w:rsidR="000D30C9">
            <w:rPr>
              <w:rFonts w:ascii="Verdana" w:hAnsi="Verdana" w:cs="Arial"/>
              <w:sz w:val="24"/>
            </w:rPr>
            <w:t xml:space="preserve"> with the third party vendor</w:t>
          </w:r>
          <w:r w:rsidRPr="005B3599">
            <w:rPr>
              <w:rFonts w:ascii="Verdana" w:hAnsi="Verdana" w:cs="Arial"/>
              <w:sz w:val="24"/>
            </w:rPr>
            <w:t>.</w:t>
          </w:r>
          <w:r w:rsidR="002A046F">
            <w:rPr>
              <w:rFonts w:ascii="Verdana" w:hAnsi="Verdana" w:cs="Arial"/>
              <w:sz w:val="24"/>
            </w:rPr>
            <w:t xml:space="preserve"> Each member District is responsible </w:t>
          </w:r>
          <w:r w:rsidR="000D30C9">
            <w:rPr>
              <w:rFonts w:ascii="Verdana" w:hAnsi="Verdana" w:cs="Arial"/>
              <w:sz w:val="24"/>
            </w:rPr>
            <w:t>to establish and maintain</w:t>
          </w:r>
          <w:r w:rsidR="002A046F">
            <w:rPr>
              <w:rFonts w:ascii="Verdana" w:hAnsi="Verdana" w:cs="Arial"/>
              <w:sz w:val="24"/>
            </w:rPr>
            <w:t xml:space="preserve"> their obligation to</w:t>
          </w:r>
          <w:r w:rsidR="000D30C9">
            <w:rPr>
              <w:rFonts w:ascii="Verdana" w:hAnsi="Verdana" w:cs="Arial"/>
              <w:sz w:val="24"/>
            </w:rPr>
            <w:t xml:space="preserve"> the vendor per the terms of the agreement.</w:t>
          </w:r>
          <w:r w:rsidR="002A046F">
            <w:rPr>
              <w:rFonts w:ascii="Verdana" w:hAnsi="Verdana" w:cs="Arial"/>
              <w:sz w:val="24"/>
            </w:rPr>
            <w:t xml:space="preserve"> PINCO does not assume financial responsibility for any purchases made by individual member Districts.</w:t>
          </w:r>
        </w:p>
        <w:p w:rsidR="00B8416F" w:rsidRPr="005B3599" w:rsidRDefault="00B8416F" w:rsidP="00B8416F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B8416F" w:rsidRPr="006A5339" w:rsidRDefault="00D3219C" w:rsidP="000B681A">
          <w:pPr>
            <w:spacing w:line="216" w:lineRule="auto"/>
            <w:rPr>
              <w:rFonts w:ascii="Verdana" w:hAnsi="Verdana" w:cs="Arial"/>
              <w:szCs w:val="24"/>
            </w:rPr>
          </w:pPr>
          <w:r>
            <w:rPr>
              <w:rFonts w:ascii="Verdana" w:hAnsi="Verdana" w:cs="Arial"/>
              <w:szCs w:val="24"/>
            </w:rPr>
            <w:t>The qualified vendor’s award recommendation</w:t>
          </w:r>
          <w:r w:rsidR="000B681A">
            <w:rPr>
              <w:rFonts w:ascii="Verdana" w:hAnsi="Verdana" w:cs="Arial"/>
              <w:szCs w:val="24"/>
            </w:rPr>
            <w:t xml:space="preserve"> </w:t>
          </w:r>
          <w:r>
            <w:rPr>
              <w:rFonts w:ascii="Verdana" w:hAnsi="Verdana" w:cs="Arial"/>
              <w:szCs w:val="24"/>
            </w:rPr>
            <w:t>was</w:t>
          </w:r>
          <w:r w:rsidR="000B681A">
            <w:rPr>
              <w:rFonts w:ascii="Verdana" w:hAnsi="Verdana" w:cs="Arial"/>
              <w:szCs w:val="24"/>
            </w:rPr>
            <w:t xml:space="preserve"> based on lowest cost and conditions offered in their</w:t>
          </w:r>
          <w:r>
            <w:rPr>
              <w:rFonts w:ascii="Verdana" w:hAnsi="Verdana" w:cs="Arial"/>
              <w:szCs w:val="24"/>
            </w:rPr>
            <w:t xml:space="preserve"> response under the</w:t>
          </w:r>
          <w:r w:rsidR="000B681A">
            <w:rPr>
              <w:rFonts w:ascii="Verdana" w:hAnsi="Verdana" w:cs="Arial"/>
              <w:szCs w:val="24"/>
            </w:rPr>
            <w:t xml:space="preserve"> </w:t>
          </w:r>
          <w:r>
            <w:rPr>
              <w:rFonts w:ascii="Verdana" w:hAnsi="Verdana" w:cs="Arial"/>
              <w:szCs w:val="24"/>
            </w:rPr>
            <w:t xml:space="preserve">proposed </w:t>
          </w:r>
          <w:r w:rsidR="000B681A">
            <w:rPr>
              <w:rFonts w:ascii="Verdana" w:hAnsi="Verdana" w:cs="Arial"/>
              <w:szCs w:val="24"/>
            </w:rPr>
            <w:t>terms of agreement.</w:t>
          </w:r>
        </w:p>
        <w:p w:rsidR="00B76355" w:rsidRPr="00B76355" w:rsidRDefault="00B7635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B76355" w:rsidRDefault="00B32C54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b/>
              <w:sz w:val="24"/>
              <w:szCs w:val="24"/>
            </w:rPr>
            <w:t>Budget Implications:</w:t>
          </w:r>
        </w:p>
        <w:p w:rsidR="00B32C54" w:rsidRDefault="00B32C54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8416F" w:rsidRPr="006A5339" w:rsidRDefault="00B8416F" w:rsidP="00B8416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None – These </w:t>
          </w:r>
          <w:r w:rsidR="009A1216">
            <w:rPr>
              <w:rFonts w:ascii="Verdana" w:eastAsiaTheme="majorEastAsia" w:hAnsi="Verdana" w:cstheme="majorBidi"/>
              <w:sz w:val="24"/>
              <w:szCs w:val="24"/>
            </w:rPr>
            <w:t>purchases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are delivered and bil</w:t>
          </w:r>
          <w:r w:rsidR="000D30C9">
            <w:rPr>
              <w:rFonts w:ascii="Verdana" w:eastAsiaTheme="majorEastAsia" w:hAnsi="Verdana" w:cstheme="majorBidi"/>
              <w:sz w:val="24"/>
              <w:szCs w:val="24"/>
            </w:rPr>
            <w:t>led directly to the individual PINCO Member D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>istricts.</w:t>
          </w:r>
        </w:p>
        <w:p w:rsidR="005A4F7B" w:rsidRPr="00B76355" w:rsidRDefault="005A4F7B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87F7C" w:rsidRPr="00B76355" w:rsidRDefault="00187F7C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B76355">
            <w:rPr>
              <w:rFonts w:ascii="Verdana" w:eastAsiaTheme="majorEastAsia" w:hAnsi="Verdana" w:cstheme="majorBidi"/>
              <w:b/>
              <w:sz w:val="24"/>
              <w:szCs w:val="24"/>
            </w:rPr>
            <w:t>Recommendation:</w:t>
          </w:r>
          <w:r w:rsidR="00B32C54" w:rsidRPr="00B76355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  </w:t>
          </w:r>
        </w:p>
        <w:p w:rsidR="003A57A5" w:rsidRPr="003A57A5" w:rsidRDefault="00856BAB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</w:sdtContent>
    </w:sdt>
    <w:p w:rsidR="009B7B8E" w:rsidRDefault="009B7B8E" w:rsidP="00B8416F">
      <w:pPr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 xml:space="preserve">It is recommended that the Board of Trustees </w:t>
      </w:r>
      <w:r w:rsidR="00222BF7">
        <w:rPr>
          <w:rFonts w:ascii="Verdana" w:hAnsi="Verdana"/>
          <w:szCs w:val="24"/>
          <w:lang w:eastAsia="ja-JP"/>
        </w:rPr>
        <w:t xml:space="preserve">authorize PINCO to </w:t>
      </w:r>
      <w:r>
        <w:rPr>
          <w:rFonts w:ascii="Verdana" w:hAnsi="Verdana"/>
          <w:szCs w:val="24"/>
          <w:lang w:eastAsia="ja-JP"/>
        </w:rPr>
        <w:t xml:space="preserve">award </w:t>
      </w:r>
      <w:r w:rsidR="000B681A">
        <w:rPr>
          <w:rFonts w:ascii="Verdana" w:hAnsi="Verdana"/>
          <w:szCs w:val="24"/>
          <w:lang w:eastAsia="ja-JP"/>
        </w:rPr>
        <w:t>RFP #</w:t>
      </w:r>
      <w:r w:rsidR="000D30C9">
        <w:rPr>
          <w:rFonts w:ascii="Verdana" w:hAnsi="Verdana"/>
          <w:szCs w:val="24"/>
          <w:lang w:eastAsia="ja-JP"/>
        </w:rPr>
        <w:t>09/20-21,</w:t>
      </w:r>
      <w:r w:rsidR="00B8416F">
        <w:rPr>
          <w:rFonts w:ascii="Verdana" w:hAnsi="Verdana"/>
          <w:szCs w:val="24"/>
          <w:lang w:eastAsia="ja-JP"/>
        </w:rPr>
        <w:t xml:space="preserve"> Purchased Food Products Delivered Direct to PINCO Member Sites to Sysco </w:t>
      </w:r>
      <w:r w:rsidR="002A046F">
        <w:rPr>
          <w:rFonts w:ascii="Verdana" w:hAnsi="Verdana"/>
          <w:szCs w:val="24"/>
          <w:lang w:eastAsia="ja-JP"/>
        </w:rPr>
        <w:t xml:space="preserve">Foods of </w:t>
      </w:r>
      <w:r w:rsidR="00B8416F">
        <w:rPr>
          <w:rFonts w:ascii="Verdana" w:hAnsi="Verdana"/>
          <w:szCs w:val="24"/>
          <w:lang w:eastAsia="ja-JP"/>
        </w:rPr>
        <w:t>Ventura</w:t>
      </w:r>
      <w:r w:rsidR="009A1216">
        <w:rPr>
          <w:rFonts w:ascii="Verdana" w:hAnsi="Verdana"/>
          <w:szCs w:val="24"/>
          <w:lang w:eastAsia="ja-JP"/>
        </w:rPr>
        <w:t>.</w:t>
      </w:r>
    </w:p>
    <w:p w:rsidR="00B046BD" w:rsidRDefault="00B046BD" w:rsidP="00B8416F">
      <w:pPr>
        <w:rPr>
          <w:rFonts w:ascii="Verdana" w:hAnsi="Verdana"/>
          <w:szCs w:val="24"/>
          <w:lang w:eastAsia="ja-JP"/>
        </w:rPr>
      </w:pPr>
    </w:p>
    <w:p w:rsidR="00B046BD" w:rsidRPr="00B046BD" w:rsidRDefault="00AA0FA6" w:rsidP="00B8416F">
      <w:pPr>
        <w:rPr>
          <w:rFonts w:ascii="Verdana" w:hAnsi="Verdana"/>
          <w:b/>
          <w:sz w:val="28"/>
          <w:szCs w:val="28"/>
          <w:lang w:eastAsia="ja-JP"/>
        </w:rPr>
      </w:pPr>
      <w:r>
        <w:rPr>
          <w:rFonts w:ascii="Verdana" w:hAnsi="Verdana"/>
          <w:b/>
          <w:sz w:val="28"/>
          <w:szCs w:val="28"/>
          <w:lang w:eastAsia="ja-JP"/>
        </w:rPr>
        <w:t>APPROVED 4-0</w:t>
      </w:r>
      <w:bookmarkStart w:id="0" w:name="_GoBack"/>
      <w:bookmarkEnd w:id="0"/>
    </w:p>
    <w:sectPr w:rsidR="00B046BD" w:rsidRPr="00B046BD" w:rsidSect="00DD34AA">
      <w:headerReference w:type="first" r:id="rId8"/>
      <w:footerReference w:type="first" r:id="rId9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BAB" w:rsidRDefault="00856BAB" w:rsidP="003864A5">
      <w:r>
        <w:separator/>
      </w:r>
    </w:p>
  </w:endnote>
  <w:endnote w:type="continuationSeparator" w:id="0">
    <w:p w:rsidR="00856BAB" w:rsidRDefault="00856BAB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BAB" w:rsidRDefault="00856BAB" w:rsidP="003864A5">
      <w:r>
        <w:separator/>
      </w:r>
    </w:p>
  </w:footnote>
  <w:footnote w:type="continuationSeparator" w:id="0">
    <w:p w:rsidR="00856BAB" w:rsidRDefault="00856BAB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709C2"/>
    <w:rsid w:val="000B681A"/>
    <w:rsid w:val="000D30C9"/>
    <w:rsid w:val="0010506D"/>
    <w:rsid w:val="001170D8"/>
    <w:rsid w:val="001358BD"/>
    <w:rsid w:val="00183ADC"/>
    <w:rsid w:val="00187F7C"/>
    <w:rsid w:val="001C361B"/>
    <w:rsid w:val="001C4857"/>
    <w:rsid w:val="001E2302"/>
    <w:rsid w:val="0020005F"/>
    <w:rsid w:val="002013B4"/>
    <w:rsid w:val="00222BF7"/>
    <w:rsid w:val="00231F53"/>
    <w:rsid w:val="00247B8C"/>
    <w:rsid w:val="002A046F"/>
    <w:rsid w:val="002B39E5"/>
    <w:rsid w:val="002C08F4"/>
    <w:rsid w:val="003864A5"/>
    <w:rsid w:val="003A57A5"/>
    <w:rsid w:val="003F49B3"/>
    <w:rsid w:val="004351E5"/>
    <w:rsid w:val="004361E5"/>
    <w:rsid w:val="004D3A37"/>
    <w:rsid w:val="004F137F"/>
    <w:rsid w:val="0058360C"/>
    <w:rsid w:val="005A13C8"/>
    <w:rsid w:val="005A4F7B"/>
    <w:rsid w:val="005F28C3"/>
    <w:rsid w:val="00623DBD"/>
    <w:rsid w:val="00624A44"/>
    <w:rsid w:val="0063020D"/>
    <w:rsid w:val="0064640E"/>
    <w:rsid w:val="0065248A"/>
    <w:rsid w:val="006A4E3A"/>
    <w:rsid w:val="006F1998"/>
    <w:rsid w:val="00763EA3"/>
    <w:rsid w:val="007F7ED4"/>
    <w:rsid w:val="00856BAB"/>
    <w:rsid w:val="00892512"/>
    <w:rsid w:val="008F7B44"/>
    <w:rsid w:val="00921EA2"/>
    <w:rsid w:val="00973EE9"/>
    <w:rsid w:val="009A1216"/>
    <w:rsid w:val="009A40DA"/>
    <w:rsid w:val="009B7B8E"/>
    <w:rsid w:val="009E1317"/>
    <w:rsid w:val="009F586C"/>
    <w:rsid w:val="00A72023"/>
    <w:rsid w:val="00AA0FA6"/>
    <w:rsid w:val="00AA2D5B"/>
    <w:rsid w:val="00AF4CC1"/>
    <w:rsid w:val="00B0404D"/>
    <w:rsid w:val="00B046BD"/>
    <w:rsid w:val="00B30373"/>
    <w:rsid w:val="00B32C54"/>
    <w:rsid w:val="00B36113"/>
    <w:rsid w:val="00B76355"/>
    <w:rsid w:val="00B8416F"/>
    <w:rsid w:val="00BA2791"/>
    <w:rsid w:val="00BB6BCC"/>
    <w:rsid w:val="00BD2A63"/>
    <w:rsid w:val="00C12988"/>
    <w:rsid w:val="00C6508C"/>
    <w:rsid w:val="00C74CE6"/>
    <w:rsid w:val="00C95604"/>
    <w:rsid w:val="00D005ED"/>
    <w:rsid w:val="00D1314B"/>
    <w:rsid w:val="00D3219C"/>
    <w:rsid w:val="00DD34AA"/>
    <w:rsid w:val="00ED31C8"/>
    <w:rsid w:val="00EE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92D97"/>
  <w15:docId w15:val="{F4D182A5-FA68-4FEE-825F-ACC62761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5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B76355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B76355"/>
    <w:rPr>
      <w:rFonts w:ascii="Arial" w:eastAsia="Times New Roman" w:hAnsi="Arial" w:cs="Times New Roman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06E4E-8CCA-4009-8C8C-D2DDB84A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4</cp:revision>
  <cp:lastPrinted>2014-07-17T14:43:00Z</cp:lastPrinted>
  <dcterms:created xsi:type="dcterms:W3CDTF">2020-05-06T21:14:00Z</dcterms:created>
  <dcterms:modified xsi:type="dcterms:W3CDTF">2020-06-01T22:46:00Z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26050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