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A9BB5"/>
          <w:sz w:val="28"/>
          <w:szCs w:val="28"/>
        </w:rPr>
        <w:t xml:space="preserve">GÉNESIS DEL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E-COMMERCE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B8924A"/>
          <w:sz w:val="24"/>
          <w:szCs w:val="24"/>
        </w:rPr>
        <w:t xml:space="preserve">Sistema completo de construcción de negocio digital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8924A" w:sz="6" w:space="4"/>
          <w:bottom w:val="single" w:color="B8924A" w:sz="6" w:space="4"/>
        </w:pBdr>
        <w:spacing w:after="120" w:before="120"/>
        <w:jc w:val="center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Amazon FBA  ·  MercadoLibre  ·  Shopify  ·  Alibaba  ·  1688  ·  ProductLab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A9BB5"/>
          <w:sz w:val="20"/>
          <w:szCs w:val="20"/>
        </w:rPr>
        <w:t xml:space="preserve">Versión 2.0 — 2026</w:t>
      </w:r>
    </w:p>
    <w:p>
      <w:r>
        <w:br w:type="page"/>
      </w:r>
    </w:p>
    <w:p>
      <w:pPr>
        <w:pStyle w:val="Heading1"/>
        <w:pBdr>
          <w:bottom w:val="single" w:color="B892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B8924A"/>
          <w:sz w:val="36"/>
          <w:szCs w:val="36"/>
        </w:rPr>
        <w:t xml:space="preserve">Índice de contenidos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Génesis del E-Commerce — El modelo mental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Mentalidad Inquebrantable — La ventaja invisible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Marketplace o Tienda Propia — Cuándo usar cada canal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Búsqueda de Productos — El corazón del negocio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Búsqueda de Proveedores — Alibaba, 1688 y más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Armado de Ofertas y Combinación de Productos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SEO &amp; Tráfico — Orgánico y pago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Sistemas de Escala y Creación de LLC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ProductLab — El sistema operativo del negocio (NUEVO)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32"/>
                <w:szCs w:val="32"/>
              </w:rPr>
              <w:t xml:space="preserve">Génesis del E-Commerce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El modelo mental y el origen del sistema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¿Qué es realmente el e-commerce?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El e-commerce no es vender por internet. Es construir un sistema de flujo de valor donde el producto correcto llega a la persona correcta en el momento correcto, a través del canal correcto. La diferencia entre alguien que fracasa y alguien que escala está en entender eso desde el día uno.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Los tres modelos fundamentales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 y características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Arbitraje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Comprás un producto en un lugar y lo revendés en otro a mayor precio. Baja barrera de entrada, márgenes ajustados, competencia alta. Ideal para aprender el sistema.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Marca Propia (PL)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Fabricás o mandás fabricar un producto con tu marca. Mayor margen, mayor control, mayor inversión inicial. El objetivo de largo plazo.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Wholesale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Comprás en cantidad a un distribuidor y revendés en marketplaces. Volumen alto, márgenes predecibles.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El stack tecnológico del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Canal de venta: Amazon FBA / MercadoLibre / Shopify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Sourcing: Alibaba (internacional) / 1688 (fábrica directa China)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Research: ProductLab — sistema propio con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Operaciones: Prep center (EE.UU. o local) / Fulfillment propio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Pagos: Payoneer / Wise / Cuenta bancaria internacional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Legal: LLC en EE.UU. (Delaware o Wyoming) para operar en Amazon US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El e-commerce es un negocio de sistemas, no de productos. El producto cambia. El sistema permanece.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Mentalidad Inquebrantable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La ventaja invisible que separa a los que escalan de los que abandonan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El primer producto va a fallar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No como posibilidad — como certeza estadística. La pregunta no es si va a pasar, sino cuánto te va a costar ese aprendizaje y cómo vas a capitalizar la data que te deja.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Los tres pilares de la mentalidad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Tolerancia al ciclo largo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Un negocio de e-commerce desde cero hasta flujo positivo sostenible tarda entre 6 y 18 meses. No es un ingreso rápido — es un activo que construís.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Decisiones basadas en datos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El mayor riesgo en e-commerce es el "me parece". Cada decisión de producto, precio y canal tiene que estar respaldada por data: BSR, volumen de búsqueda, tendencias, competencia, margen post-fees.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Velocidad de ejecución sobre perfeccionismo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El listing imperfecto que está live hoy genera más data que el listing perfecto que todavía estás editando. Lanzar, medir, iterar.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56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Nunca inviertas en inventario dinero que no podés perder. El primer lote es una inversión en educación, no en ganancias.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5636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5636"/>
                <w:sz w:val="32"/>
                <w:szCs w:val="32"/>
              </w:rPr>
              <w:t xml:space="preserve">Marketplace o Tienda Propia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Cuándo usar cada canal y cómo combinarlos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Marketplace (Amazon/MeLi) vs Shopify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Tráfico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Marketplace: incluido. Shopify: lo generás vos con ads/SEO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Comisiones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Amazon 28–35% · MeLi 13–18% · Shopify 5–8% + 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Control de marca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Marketplace: limitado. Shopify: total (email, retargeting, LTV)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Velocidad de arranque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Marketplace: alta (listing en 24hs). Shopify: requiere setup + 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Marketplace: alta dentro del canal. Shopify: ilimitada con omnicanalidad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La estrategia correcta: secuencia, no elección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La pregunta no es marketplace vs tienda propia — es cuál va primero. La secuencia ganadora: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en MercadoLibre: menor fricción, mercado local, feedback rápido.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producto rota, escalar a Amazon FBA US: dólares, mercado global, precio premium.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 tracción en Amazon, construir Shopify para controlar la marca y el cliente.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3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Amazon te da el volumen. MeLi te da la validación local. Shopify te da el margen y el cliente. Los tres juntos son el sistema completo.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24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24A"/>
                <w:sz w:val="32"/>
                <w:szCs w:val="32"/>
              </w:rPr>
              <w:t xml:space="preserve">Búsqueda de Productos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El corazón del negocio — con el sistema ProductLab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Las tres segmentaciones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Características y estrategia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🔥 Tendencia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Producto en explosión viral ahora. Ventana de 3–6 meses. Entrás rápido o la perdés. Alto upside, mayor riesgo. Fuentes: TikTok Creative Center, Google Trends, Amazon Movers &amp; Shakers.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📅 Estacional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Pico predecible por fecha o estación. Planificás el stock con 60–90 días de anticipación (envío marítimo). Navidad, Día de la Madre, Vuelta al Cole, etc.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🔄 Cotidiano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Demanda constante todo el año. Base predecible del negocio. Más competencia pero más estable.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Criterios de validación de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Precio de venta entre USD 20 y USD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Peso menor a 2 kg / dimensiones compactas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Demanda mínima 300 unidades/mes en el nicho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Top 3 competidores con menos de 200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Margen bruto mínimo 40% después de costo + fees + envío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Sin restricciones de categoría ni certificaciones requeridas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Fechas clave y timing de shipping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objetivo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Orden proveedor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Navidad (25 dic)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oct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Día de la Madre (may)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mar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Día del Padre (jun)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abr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Día del Niño (ago AR)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jun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Hot Sale (may)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mar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Black Friday (nov)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Antes del 1 sep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56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Si perdés la ventana de barco, solo queda envío aéreo (3–5x más caro) o stock local. El sistema ProductLab calcula esto automáticamente según la fecha elegida.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386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386"/>
                <w:sz w:val="32"/>
                <w:szCs w:val="32"/>
              </w:rPr>
              <w:t xml:space="preserve">Búsqueda de Proveedores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Alibaba, 1688, negociación y control de calidad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Alibaba.com vs 1688.com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Idioma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Inglés — interfaz internacional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Precio exportación (+20–40% vs fábrica)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MOQ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Generalmente 100–500 unidades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Seguridad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Trade Assurance — pago protegido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1688 diferencia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Precio fábrica directo (más barato), en chino, requiere agente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Template de primer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Hello, my name is [Nombre]. I am looking for [Producto]. Can you send me: 1) Best price for 200/500/1000 units, 2) Product specs, 3) Sample cost, 4) Lead time, 5) Packaging options. I am looking for a long-term supplier. Thank you.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Pre-producción: Confirmar specs con muestra aprobada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Durante producción (pedido &gt; USD 3.000): Inspector en China USD 200–400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Pre-embarque: Fotos del lote + muestra aleatoria (5% del pedido)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Servicios: QIMA, AsiaInspection, SGS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B8B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B8B"/>
                <w:sz w:val="32"/>
                <w:szCs w:val="32"/>
              </w:rPr>
              <w:t xml:space="preserve">Armado de Ofertas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Bundles, multipacks, gift sets y combinaciones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El producto es el mínimo — la oferta es el negocio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Dos vendedores con el mismo producto compiten por precio. Dos con ofertas distintas compiten por valor.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Bundle (paquete complementario)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Productos que se usan juntos en un solo listing. Menor competencia directa, precio más alto.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Multipack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El mismo producto en cantidad mayor. AOV más alto, mejor posición en búsquedas de volumen.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Gift Set / Edición especial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Packaging premium orientado a regalo. Ideal para fechas clave. Precio 20–40% más alto.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3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El bundle bien armado sube el margen absoluto y el porcentual simultáneamente. Es la palanca más eficiente del catálogo.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50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500"/>
                <w:sz w:val="32"/>
                <w:szCs w:val="32"/>
              </w:rPr>
              <w:t xml:space="preserve">SEO &amp; Tráfico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Orgánico y pago — los dos motores del e-commerce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Anatomía del listing perfecto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Reglas de optimización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Keyword principal al inicio + característica clave. Máx. 200 caracteres.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Bullets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5 bullets. Primera palabra en MAYÚSCULA. Beneficio &gt; feature.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 keywords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Hasta 250 bytes. Sin repetir keywords del listing. Sin comas.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Imágenes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Mín. 7 imágenes: fondo blanco + lifestyle + infografía + packaging.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Competitivo para ganar Buy Box. No más de 15% sobre la media del nicho.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PPC en Amazon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Campaña automática: 2 semanas para recolectar search terms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Campaña manual exacta: con keywords ganadoras de la automática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Campaña de competidores: aparecer en listings de competidores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Optimizar semanalmente: negar términos no rentables, ACoS objetivo &lt; 30%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El tráfico externo que mandás a Amazon mejora tu ranking orgánico además de generar ventas directas. TikTok Ads → Amazon es el multiplicador más poderoso ahora mismo.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32"/>
                <w:szCs w:val="32"/>
              </w:rPr>
              <w:t xml:space="preserve">Sistemas de Escala y LLC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Del primer producto al negocio estructurado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Características y foco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1. Validación (0–3 meses)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Primer producto live. Objetivo: product-market fit. Métricas: CVR, reviews, velocidad de ventas.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2. Optimización (3–6 meses)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Mejorar listing, PPC, packaging. ACoS &lt; 30%, margen &gt; 35%.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3. Escala (6–12 meses)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Añadir canales (MeLi, Shopify). Primer VA. USD 10K+/mes.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4. Sistemización (12+ meses)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SOPs documentados. Equipo. Múltiples productos. Considerar venta del negocio.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LLC en EE.UU. — Wyoming (recomendado)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Costo: USD 102/año · Sin impuesto estatal · Privacidad del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EIN del IRS: gratis, online, 1–2 semanas para no residentes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Cuenta bancaria: Mercury Bank o Relay (100% online, acepta no residentes)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Payoneer/Wise vinculada a la LLC para recibir pagos de Amazon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VISIÓN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80C10"/>
                <w:sz w:val="21"/>
                <w:szCs w:val="21"/>
              </w:rPr>
              <w:t xml:space="preserve">Un negocio de e-commerce bien sistemizado es un activo que se vende. En Amazon, negocios rentables se venden entre 3x y 5x el EBITDA anual.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E5A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A0"/>
                <w:sz w:val="32"/>
                <w:szCs w:val="32"/>
              </w:rPr>
              <w:t xml:space="preserve">ProductLab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A9BB5"/>
                <w:sz w:val="20"/>
                <w:szCs w:val="20"/>
              </w:rPr>
              <w:t xml:space="preserve">El sistema operativo del negocio — plataforma propia con 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¿Qué es ProductLab?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ProductLab es el sistema interno de gestión construido específicamente para este negocio. Integra research de productos con IA, gestión del ciclo de vida de cada producto, conexión directa a marketplaces y dashboard de seguimiento. Todo en un solo lugar, con acceso controlado por invitación.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Los 4 pasos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01 — Calendario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Selección de fecha objetivo (20+ fechas 2026–2028) con cálculo automático de timing de barco y alerta de viabilidad. Rubros precargados por fecha.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02 — Research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Búsqueda de productos con IA por segmento (Tendencia / Estacional / Cotidiano) y canal (Amazon / MeLi / Shopify / Multi). Links directos a Alibaba, 1688, Amazon y MeLi para validar precios reales.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03 — Decisión de compra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Calculadora completa de costo de aterrizaje: proveedor + flete (barco o aéreo) + seguro + aduana (arancel por categoría) + banco + prep. Comparativa barco vs aéreo con impacto en margen.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04 — Plan de acción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Checklist de lanzamiento por canal. Selección de canal de compra y venta. Botón "Confirmar y agregar al Dashboard" para cerrar el circuito.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El Dashboard — gestión operativa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Registro de productos comprados con todos los costos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Estado del producto: Ordenado → Producción → En barco → Aduana → Live → Vendido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P&amp;L por producto: costo real vs precio de venta vs margen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Análisis guardados desde el Scout para referencia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Publicación directa en MercadoLibre desde el dashboard con tipo de cambio BNA real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Canales de sourcing integrados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compra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Alibaba.com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Internacional, en inglés, Trade Assurance, precio exportación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1688.com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Precio fábrica directo, en chino, requiere agente, más económico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Amazon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Arbitraje — comprás en Amazon US y revendés en otro canal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MercadoLibre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Arbitraje local — comprás en MeLi y optimizás para reventa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Proveedor local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80C10"/>
                <w:sz w:val="20"/>
                <w:szCs w:val="20"/>
              </w:rPr>
              <w:t xml:space="preserve">Sin demoras de shipping, precio mayor, ideal para emergencias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Stack tecnológico de ProductLab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Frontend: HTML/CSS/JS estático → app.html deployado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Backend: Next.js 14 con API routes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Base de datos: Supabase (PostgreSQL) con RLS por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Auth: Supabase Auth (magic link + Google OAuth) — acceso por invitación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IA: Claude Sonnet 4 via Anthropic API — research, nichos,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Tipo de cambio: DolarAPI (BNA oficial en tiempo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80C10"/>
          <w:sz w:val="22"/>
          <w:szCs w:val="22"/>
        </w:rPr>
        <w:t xml:space="preserve">Deploy: Vercel — redeploy automático en cada push a GitHub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B8924A" w:sz="4" w:space="4"/>
        </w:pBdr>
        <w:spacing w:after="8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A9BB5"/>
          <w:sz w:val="18"/>
          <w:szCs w:val="18"/>
        </w:rPr>
        <w:t xml:space="preserve">ProductLab — Sistema de E-Commerce Inteligente · Versión 2.0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92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2026-05-12T21:41:44.713Z</dcterms:created>
  <dcterms:modified xsi:type="dcterms:W3CDTF">2026-05-12T21:41:44.727Z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