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64E" w:rsidRPr="00957DC5" w:rsidRDefault="00CC464E" w:rsidP="00CC464E">
      <w:pPr>
        <w:spacing w:before="240" w:after="0" w:line="240" w:lineRule="auto"/>
        <w:ind w:hanging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CC464E" w:rsidRPr="00957DC5" w:rsidRDefault="00CC464E" w:rsidP="00CC464E">
      <w:pPr>
        <w:spacing w:before="99"/>
        <w:ind w:left="7" w:right="145"/>
        <w:jc w:val="center"/>
        <w:rPr>
          <w:rFonts w:ascii="Times New Roman" w:hAnsi="Times New Roman" w:cs="Times New Roman"/>
          <w:sz w:val="24"/>
          <w:szCs w:val="24"/>
        </w:rPr>
      </w:pPr>
      <w:r w:rsidRPr="00957DC5">
        <w:rPr>
          <w:rFonts w:ascii="Times New Roman" w:hAnsi="Times New Roman" w:cs="Times New Roman"/>
          <w:sz w:val="24"/>
          <w:szCs w:val="24"/>
        </w:rPr>
        <w:t>МИНОБРНАУКИ</w:t>
      </w:r>
      <w:r w:rsidRPr="00957DC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57DC5">
        <w:rPr>
          <w:rFonts w:ascii="Times New Roman" w:hAnsi="Times New Roman" w:cs="Times New Roman"/>
          <w:spacing w:val="-2"/>
          <w:sz w:val="24"/>
          <w:szCs w:val="24"/>
        </w:rPr>
        <w:t>РОССИИ</w:t>
      </w:r>
    </w:p>
    <w:p w:rsidR="00CC464E" w:rsidRPr="00957DC5" w:rsidRDefault="00CC464E" w:rsidP="00CC464E">
      <w:pPr>
        <w:spacing w:before="243" w:line="446" w:lineRule="auto"/>
        <w:ind w:right="145"/>
        <w:jc w:val="center"/>
        <w:rPr>
          <w:rFonts w:ascii="Times New Roman" w:hAnsi="Times New Roman" w:cs="Times New Roman"/>
          <w:sz w:val="24"/>
          <w:szCs w:val="24"/>
        </w:rPr>
      </w:pPr>
      <w:r w:rsidRPr="00957DC5">
        <w:rPr>
          <w:rFonts w:ascii="Times New Roman" w:hAnsi="Times New Roman" w:cs="Times New Roman"/>
          <w:sz w:val="24"/>
          <w:szCs w:val="24"/>
        </w:rPr>
        <w:t>Федеральное</w:t>
      </w:r>
      <w:r w:rsidRPr="00957DC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57DC5">
        <w:rPr>
          <w:rFonts w:ascii="Times New Roman" w:hAnsi="Times New Roman" w:cs="Times New Roman"/>
          <w:sz w:val="24"/>
          <w:szCs w:val="24"/>
        </w:rPr>
        <w:t>государственное</w:t>
      </w:r>
      <w:r w:rsidRPr="00957DC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57DC5">
        <w:rPr>
          <w:rFonts w:ascii="Times New Roman" w:hAnsi="Times New Roman" w:cs="Times New Roman"/>
          <w:sz w:val="24"/>
          <w:szCs w:val="24"/>
        </w:rPr>
        <w:t>автономное</w:t>
      </w:r>
      <w:r w:rsidRPr="00957DC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57DC5">
        <w:rPr>
          <w:rFonts w:ascii="Times New Roman" w:hAnsi="Times New Roman" w:cs="Times New Roman"/>
          <w:sz w:val="24"/>
          <w:szCs w:val="24"/>
        </w:rPr>
        <w:t>образовательное</w:t>
      </w:r>
      <w:r w:rsidRPr="00957DC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57DC5">
        <w:rPr>
          <w:rFonts w:ascii="Times New Roman" w:hAnsi="Times New Roman" w:cs="Times New Roman"/>
          <w:sz w:val="24"/>
          <w:szCs w:val="24"/>
        </w:rPr>
        <w:t>учреждение</w:t>
      </w:r>
      <w:r w:rsidRPr="00957DC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57DC5">
        <w:rPr>
          <w:rFonts w:ascii="Times New Roman" w:hAnsi="Times New Roman" w:cs="Times New Roman"/>
          <w:sz w:val="24"/>
          <w:szCs w:val="24"/>
        </w:rPr>
        <w:t>высшего образования «Национальный исследовательский университет</w:t>
      </w:r>
    </w:p>
    <w:p w:rsidR="00CC464E" w:rsidRPr="00957DC5" w:rsidRDefault="00CC464E" w:rsidP="00CC464E">
      <w:pPr>
        <w:spacing w:line="273" w:lineRule="exact"/>
        <w:ind w:left="8" w:right="145"/>
        <w:jc w:val="center"/>
        <w:rPr>
          <w:rFonts w:ascii="Times New Roman" w:hAnsi="Times New Roman" w:cs="Times New Roman"/>
          <w:sz w:val="24"/>
          <w:szCs w:val="24"/>
        </w:rPr>
      </w:pPr>
      <w:r w:rsidRPr="00957DC5">
        <w:rPr>
          <w:rFonts w:ascii="Times New Roman" w:hAnsi="Times New Roman" w:cs="Times New Roman"/>
          <w:sz w:val="24"/>
          <w:szCs w:val="24"/>
        </w:rPr>
        <w:t>«Московский</w:t>
      </w:r>
      <w:r w:rsidRPr="00957DC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57DC5">
        <w:rPr>
          <w:rFonts w:ascii="Times New Roman" w:hAnsi="Times New Roman" w:cs="Times New Roman"/>
          <w:sz w:val="24"/>
          <w:szCs w:val="24"/>
        </w:rPr>
        <w:t>институт</w:t>
      </w:r>
      <w:r w:rsidRPr="00957DC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57DC5">
        <w:rPr>
          <w:rFonts w:ascii="Times New Roman" w:hAnsi="Times New Roman" w:cs="Times New Roman"/>
          <w:sz w:val="24"/>
          <w:szCs w:val="24"/>
        </w:rPr>
        <w:t>электронной</w:t>
      </w:r>
      <w:r w:rsidRPr="00957DC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57DC5">
        <w:rPr>
          <w:rFonts w:ascii="Times New Roman" w:hAnsi="Times New Roman" w:cs="Times New Roman"/>
          <w:spacing w:val="-2"/>
          <w:sz w:val="24"/>
          <w:szCs w:val="24"/>
        </w:rPr>
        <w:t>техники»</w:t>
      </w:r>
    </w:p>
    <w:p w:rsidR="00CC464E" w:rsidRPr="00957DC5" w:rsidRDefault="00CC464E" w:rsidP="00CC464E">
      <w:pPr>
        <w:pStyle w:val="a7"/>
        <w:rPr>
          <w:sz w:val="24"/>
          <w:szCs w:val="24"/>
        </w:rPr>
      </w:pPr>
    </w:p>
    <w:p w:rsidR="00CC464E" w:rsidRPr="00957DC5" w:rsidRDefault="00CC464E" w:rsidP="00CC464E">
      <w:pPr>
        <w:pStyle w:val="a7"/>
        <w:rPr>
          <w:sz w:val="24"/>
          <w:szCs w:val="24"/>
        </w:rPr>
      </w:pPr>
    </w:p>
    <w:p w:rsidR="00CC464E" w:rsidRPr="00957DC5" w:rsidRDefault="00CC464E" w:rsidP="00CC464E">
      <w:pPr>
        <w:pStyle w:val="a7"/>
        <w:rPr>
          <w:sz w:val="24"/>
          <w:szCs w:val="24"/>
        </w:rPr>
      </w:pPr>
    </w:p>
    <w:p w:rsidR="00CC464E" w:rsidRPr="00957DC5" w:rsidRDefault="00CC464E" w:rsidP="00CC464E">
      <w:pPr>
        <w:pStyle w:val="a7"/>
        <w:spacing w:before="173"/>
        <w:rPr>
          <w:sz w:val="24"/>
          <w:szCs w:val="24"/>
        </w:rPr>
      </w:pPr>
    </w:p>
    <w:p w:rsidR="00CC464E" w:rsidRPr="00957DC5" w:rsidRDefault="00CC464E" w:rsidP="00CC464E">
      <w:pPr>
        <w:ind w:left="7" w:right="145"/>
        <w:jc w:val="center"/>
        <w:rPr>
          <w:rFonts w:ascii="Times New Roman" w:hAnsi="Times New Roman" w:cs="Times New Roman"/>
          <w:sz w:val="24"/>
          <w:szCs w:val="24"/>
        </w:rPr>
      </w:pPr>
      <w:r w:rsidRPr="00957DC5">
        <w:rPr>
          <w:rFonts w:ascii="Times New Roman" w:hAnsi="Times New Roman" w:cs="Times New Roman"/>
          <w:sz w:val="24"/>
          <w:szCs w:val="24"/>
        </w:rPr>
        <w:t>Институт</w:t>
      </w:r>
      <w:r w:rsidRPr="00957DC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57DC5">
        <w:rPr>
          <w:rFonts w:ascii="Times New Roman" w:hAnsi="Times New Roman" w:cs="Times New Roman"/>
          <w:sz w:val="24"/>
          <w:szCs w:val="24"/>
        </w:rPr>
        <w:t>микроприборов</w:t>
      </w:r>
      <w:r w:rsidRPr="00957DC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57DC5">
        <w:rPr>
          <w:rFonts w:ascii="Times New Roman" w:hAnsi="Times New Roman" w:cs="Times New Roman"/>
          <w:sz w:val="24"/>
          <w:szCs w:val="24"/>
        </w:rPr>
        <w:t>и</w:t>
      </w:r>
      <w:r w:rsidRPr="00957DC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57DC5">
        <w:rPr>
          <w:rFonts w:ascii="Times New Roman" w:hAnsi="Times New Roman" w:cs="Times New Roman"/>
          <w:sz w:val="24"/>
          <w:szCs w:val="24"/>
        </w:rPr>
        <w:t>систем</w:t>
      </w:r>
      <w:r w:rsidRPr="00957DC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57DC5">
        <w:rPr>
          <w:rFonts w:ascii="Times New Roman" w:hAnsi="Times New Roman" w:cs="Times New Roman"/>
          <w:sz w:val="24"/>
          <w:szCs w:val="24"/>
        </w:rPr>
        <w:t>управления</w:t>
      </w:r>
      <w:r w:rsidRPr="00957DC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57DC5">
        <w:rPr>
          <w:rFonts w:ascii="Times New Roman" w:hAnsi="Times New Roman" w:cs="Times New Roman"/>
          <w:sz w:val="24"/>
          <w:szCs w:val="24"/>
        </w:rPr>
        <w:t>имени</w:t>
      </w:r>
      <w:r w:rsidRPr="00957DC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57DC5">
        <w:rPr>
          <w:rFonts w:ascii="Times New Roman" w:hAnsi="Times New Roman" w:cs="Times New Roman"/>
          <w:sz w:val="24"/>
          <w:szCs w:val="24"/>
        </w:rPr>
        <w:t>Л.Н.</w:t>
      </w:r>
      <w:r w:rsidRPr="00957DC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57DC5">
        <w:rPr>
          <w:rFonts w:ascii="Times New Roman" w:hAnsi="Times New Roman" w:cs="Times New Roman"/>
          <w:spacing w:val="-2"/>
          <w:sz w:val="24"/>
          <w:szCs w:val="24"/>
        </w:rPr>
        <w:t>Преснухина</w:t>
      </w:r>
    </w:p>
    <w:p w:rsidR="00CC464E" w:rsidRPr="00957DC5" w:rsidRDefault="00CC464E" w:rsidP="00CC464E">
      <w:pPr>
        <w:pStyle w:val="a7"/>
        <w:rPr>
          <w:sz w:val="24"/>
          <w:szCs w:val="24"/>
        </w:rPr>
      </w:pPr>
    </w:p>
    <w:p w:rsidR="00CC464E" w:rsidRPr="00957DC5" w:rsidRDefault="00CC464E" w:rsidP="00CC464E">
      <w:pPr>
        <w:pStyle w:val="a7"/>
        <w:rPr>
          <w:sz w:val="24"/>
          <w:szCs w:val="24"/>
        </w:rPr>
      </w:pPr>
    </w:p>
    <w:p w:rsidR="00CC464E" w:rsidRPr="00957DC5" w:rsidRDefault="00CC464E" w:rsidP="00CC464E">
      <w:pPr>
        <w:pStyle w:val="a7"/>
        <w:rPr>
          <w:sz w:val="24"/>
          <w:szCs w:val="24"/>
        </w:rPr>
      </w:pPr>
    </w:p>
    <w:p w:rsidR="00CC464E" w:rsidRPr="00957DC5" w:rsidRDefault="00CC464E" w:rsidP="00CC464E">
      <w:pPr>
        <w:pStyle w:val="a7"/>
        <w:rPr>
          <w:sz w:val="24"/>
          <w:szCs w:val="24"/>
        </w:rPr>
      </w:pPr>
    </w:p>
    <w:p w:rsidR="00CC464E" w:rsidRPr="00957DC5" w:rsidRDefault="00CC464E" w:rsidP="00CC464E">
      <w:pPr>
        <w:pStyle w:val="a7"/>
        <w:rPr>
          <w:sz w:val="24"/>
          <w:szCs w:val="24"/>
        </w:rPr>
      </w:pPr>
    </w:p>
    <w:p w:rsidR="00CC464E" w:rsidRPr="00957DC5" w:rsidRDefault="00CC464E" w:rsidP="00CC464E">
      <w:pPr>
        <w:pStyle w:val="a7"/>
        <w:rPr>
          <w:sz w:val="24"/>
          <w:szCs w:val="24"/>
        </w:rPr>
      </w:pPr>
    </w:p>
    <w:p w:rsidR="00CC464E" w:rsidRPr="00957DC5" w:rsidRDefault="00CC464E" w:rsidP="00CC464E">
      <w:pPr>
        <w:pStyle w:val="a7"/>
        <w:rPr>
          <w:sz w:val="24"/>
          <w:szCs w:val="24"/>
        </w:rPr>
      </w:pPr>
    </w:p>
    <w:p w:rsidR="00CC464E" w:rsidRPr="00957DC5" w:rsidRDefault="00CC464E" w:rsidP="00CC464E">
      <w:pPr>
        <w:pStyle w:val="a7"/>
        <w:rPr>
          <w:sz w:val="24"/>
          <w:szCs w:val="24"/>
        </w:rPr>
      </w:pPr>
    </w:p>
    <w:p w:rsidR="00CC464E" w:rsidRPr="00957DC5" w:rsidRDefault="00CC464E" w:rsidP="00CC464E">
      <w:pPr>
        <w:pStyle w:val="a7"/>
        <w:spacing w:before="66"/>
        <w:rPr>
          <w:sz w:val="24"/>
          <w:szCs w:val="24"/>
        </w:rPr>
      </w:pPr>
    </w:p>
    <w:p w:rsidR="00CC464E" w:rsidRPr="00957DC5" w:rsidRDefault="00CC464E" w:rsidP="00CC464E">
      <w:pPr>
        <w:pStyle w:val="a7"/>
        <w:spacing w:line="432" w:lineRule="auto"/>
        <w:ind w:left="3375" w:right="3516"/>
        <w:jc w:val="center"/>
        <w:rPr>
          <w:sz w:val="24"/>
          <w:szCs w:val="24"/>
        </w:rPr>
      </w:pPr>
      <w:r w:rsidRPr="00957DC5">
        <w:rPr>
          <w:sz w:val="24"/>
          <w:szCs w:val="24"/>
        </w:rPr>
        <w:t>Лабораторная</w:t>
      </w:r>
      <w:r w:rsidRPr="00957DC5">
        <w:rPr>
          <w:spacing w:val="-17"/>
          <w:sz w:val="24"/>
          <w:szCs w:val="24"/>
        </w:rPr>
        <w:t xml:space="preserve"> </w:t>
      </w:r>
      <w:r w:rsidRPr="00957DC5">
        <w:rPr>
          <w:sz w:val="24"/>
          <w:szCs w:val="24"/>
        </w:rPr>
        <w:t>работа №</w:t>
      </w:r>
      <w:r>
        <w:rPr>
          <w:sz w:val="24"/>
          <w:szCs w:val="24"/>
        </w:rPr>
        <w:t>4</w:t>
      </w:r>
      <w:bookmarkStart w:id="0" w:name="_GoBack"/>
      <w:bookmarkEnd w:id="0"/>
    </w:p>
    <w:p w:rsidR="00CC464E" w:rsidRPr="00957DC5" w:rsidRDefault="00CC464E" w:rsidP="00CC464E">
      <w:pPr>
        <w:pStyle w:val="a7"/>
        <w:spacing w:line="432" w:lineRule="auto"/>
        <w:ind w:left="3375" w:right="3516"/>
        <w:jc w:val="center"/>
        <w:rPr>
          <w:sz w:val="24"/>
          <w:szCs w:val="24"/>
        </w:rPr>
      </w:pPr>
      <w:r w:rsidRPr="00957DC5">
        <w:rPr>
          <w:sz w:val="24"/>
          <w:szCs w:val="24"/>
        </w:rPr>
        <w:t>По дисциплине</w:t>
      </w:r>
    </w:p>
    <w:p w:rsidR="00CC464E" w:rsidRPr="00957DC5" w:rsidRDefault="00CC464E" w:rsidP="00CC464E">
      <w:pPr>
        <w:spacing w:before="2"/>
        <w:ind w:left="7" w:right="145"/>
        <w:jc w:val="center"/>
        <w:rPr>
          <w:rFonts w:ascii="Times New Roman" w:hAnsi="Times New Roman" w:cs="Times New Roman"/>
          <w:sz w:val="24"/>
          <w:szCs w:val="24"/>
        </w:rPr>
      </w:pPr>
      <w:r w:rsidRPr="00957DC5">
        <w:rPr>
          <w:rFonts w:ascii="Times New Roman" w:hAnsi="Times New Roman" w:cs="Times New Roman"/>
          <w:spacing w:val="-5"/>
          <w:sz w:val="24"/>
          <w:szCs w:val="24"/>
        </w:rPr>
        <w:t>«Электроника»</w:t>
      </w:r>
    </w:p>
    <w:p w:rsidR="00CC464E" w:rsidRPr="00957DC5" w:rsidRDefault="00CC464E" w:rsidP="00CC464E">
      <w:pPr>
        <w:spacing w:before="243"/>
        <w:ind w:left="7" w:right="145"/>
        <w:jc w:val="center"/>
        <w:rPr>
          <w:rFonts w:ascii="Times New Roman" w:hAnsi="Times New Roman" w:cs="Times New Roman"/>
          <w:sz w:val="24"/>
          <w:szCs w:val="24"/>
        </w:rPr>
      </w:pPr>
      <w:r w:rsidRPr="00957DC5">
        <w:rPr>
          <w:rFonts w:ascii="Times New Roman" w:hAnsi="Times New Roman" w:cs="Times New Roman"/>
          <w:spacing w:val="-5"/>
          <w:sz w:val="24"/>
          <w:szCs w:val="24"/>
        </w:rPr>
        <w:t>….</w:t>
      </w:r>
    </w:p>
    <w:p w:rsidR="00CC464E" w:rsidRPr="00957DC5" w:rsidRDefault="00CC464E" w:rsidP="00CC464E">
      <w:pPr>
        <w:pStyle w:val="a7"/>
        <w:spacing w:before="246"/>
        <w:ind w:left="5" w:right="145"/>
        <w:jc w:val="center"/>
        <w:rPr>
          <w:sz w:val="24"/>
          <w:szCs w:val="24"/>
        </w:rPr>
      </w:pPr>
      <w:r w:rsidRPr="00957DC5">
        <w:rPr>
          <w:sz w:val="24"/>
          <w:szCs w:val="24"/>
        </w:rPr>
        <w:t>Вариант</w:t>
      </w:r>
      <w:r w:rsidRPr="00957DC5">
        <w:rPr>
          <w:spacing w:val="-14"/>
          <w:sz w:val="24"/>
          <w:szCs w:val="24"/>
        </w:rPr>
        <w:t xml:space="preserve"> </w:t>
      </w:r>
      <w:r w:rsidRPr="00957DC5">
        <w:rPr>
          <w:spacing w:val="-10"/>
          <w:sz w:val="24"/>
          <w:szCs w:val="24"/>
        </w:rPr>
        <w:t>18</w:t>
      </w:r>
    </w:p>
    <w:p w:rsidR="00CC464E" w:rsidRPr="00957DC5" w:rsidRDefault="00CC464E" w:rsidP="00CC464E">
      <w:pPr>
        <w:pStyle w:val="a7"/>
        <w:rPr>
          <w:sz w:val="24"/>
          <w:szCs w:val="24"/>
        </w:rPr>
      </w:pPr>
    </w:p>
    <w:p w:rsidR="00CC464E" w:rsidRPr="00957DC5" w:rsidRDefault="00CC464E" w:rsidP="00CC464E">
      <w:pPr>
        <w:pStyle w:val="a7"/>
        <w:rPr>
          <w:sz w:val="24"/>
          <w:szCs w:val="24"/>
        </w:rPr>
      </w:pPr>
    </w:p>
    <w:p w:rsidR="00CC464E" w:rsidRPr="00957DC5" w:rsidRDefault="00CC464E" w:rsidP="00CC464E">
      <w:pPr>
        <w:pStyle w:val="a7"/>
        <w:rPr>
          <w:sz w:val="24"/>
          <w:szCs w:val="24"/>
        </w:rPr>
      </w:pPr>
    </w:p>
    <w:p w:rsidR="00CC464E" w:rsidRPr="00957DC5" w:rsidRDefault="00CC464E" w:rsidP="00CC464E">
      <w:pPr>
        <w:pStyle w:val="a7"/>
        <w:rPr>
          <w:sz w:val="24"/>
          <w:szCs w:val="24"/>
        </w:rPr>
      </w:pPr>
    </w:p>
    <w:p w:rsidR="00CC464E" w:rsidRPr="00957DC5" w:rsidRDefault="00CC464E" w:rsidP="00CC464E">
      <w:pPr>
        <w:pStyle w:val="a7"/>
        <w:rPr>
          <w:sz w:val="24"/>
          <w:szCs w:val="24"/>
        </w:rPr>
      </w:pPr>
    </w:p>
    <w:p w:rsidR="00CC464E" w:rsidRPr="00957DC5" w:rsidRDefault="00CC464E" w:rsidP="00CC464E">
      <w:pPr>
        <w:pStyle w:val="a7"/>
        <w:spacing w:before="178"/>
        <w:rPr>
          <w:sz w:val="24"/>
          <w:szCs w:val="24"/>
        </w:rPr>
      </w:pPr>
    </w:p>
    <w:p w:rsidR="00CC464E" w:rsidRPr="00957DC5" w:rsidRDefault="00CC464E" w:rsidP="00CC464E">
      <w:pPr>
        <w:pStyle w:val="a7"/>
        <w:ind w:right="140"/>
        <w:jc w:val="right"/>
        <w:rPr>
          <w:sz w:val="24"/>
          <w:szCs w:val="24"/>
        </w:rPr>
      </w:pPr>
      <w:r w:rsidRPr="00957DC5">
        <w:rPr>
          <w:sz w:val="24"/>
          <w:szCs w:val="24"/>
        </w:rPr>
        <w:t>Выполнил(а):</w:t>
      </w:r>
      <w:r w:rsidRPr="00957DC5">
        <w:rPr>
          <w:spacing w:val="-17"/>
          <w:sz w:val="24"/>
          <w:szCs w:val="24"/>
        </w:rPr>
        <w:t xml:space="preserve"> Примак Дарья Александровна</w:t>
      </w:r>
    </w:p>
    <w:p w:rsidR="00CC464E" w:rsidRPr="00957DC5" w:rsidRDefault="00CC464E" w:rsidP="00CC464E">
      <w:pPr>
        <w:pStyle w:val="a7"/>
        <w:spacing w:before="246"/>
        <w:ind w:left="7" w:right="145"/>
        <w:jc w:val="center"/>
        <w:rPr>
          <w:spacing w:val="-4"/>
          <w:sz w:val="24"/>
          <w:szCs w:val="24"/>
        </w:rPr>
      </w:pPr>
      <w:r w:rsidRPr="00957DC5">
        <w:rPr>
          <w:sz w:val="24"/>
          <w:szCs w:val="24"/>
        </w:rPr>
        <w:t>Москва</w:t>
      </w:r>
      <w:r w:rsidRPr="00957DC5">
        <w:rPr>
          <w:spacing w:val="-8"/>
          <w:sz w:val="24"/>
          <w:szCs w:val="24"/>
        </w:rPr>
        <w:t xml:space="preserve"> </w:t>
      </w:r>
      <w:r w:rsidRPr="00957DC5">
        <w:rPr>
          <w:spacing w:val="-4"/>
          <w:sz w:val="24"/>
          <w:szCs w:val="24"/>
        </w:rPr>
        <w:t>2025</w:t>
      </w:r>
    </w:p>
    <w:p w:rsidR="00CC464E" w:rsidRPr="00957DC5" w:rsidRDefault="00CC464E" w:rsidP="00CC464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C464E" w:rsidRDefault="00CC464E" w:rsidP="00CC464E">
      <w:pPr>
        <w:pStyle w:val="1"/>
        <w:rPr>
          <w:rFonts w:ascii="Times New Roman" w:hAnsi="Times New Roman" w:cs="Times New Roman"/>
          <w:sz w:val="24"/>
          <w:szCs w:val="24"/>
        </w:rPr>
      </w:pPr>
    </w:p>
    <w:p w:rsidR="00CC464E" w:rsidRDefault="00CC464E" w:rsidP="00DD0046">
      <w:pPr>
        <w:spacing w:after="0" w:line="240" w:lineRule="auto"/>
        <w:jc w:val="center"/>
        <w:rPr>
          <w:rFonts w:ascii="LiberationSerif-Bold" w:eastAsia="Times New Roman" w:hAnsi="LiberationSerif-Bold" w:cs="Times New Roman"/>
          <w:b/>
          <w:bCs/>
          <w:color w:val="000000"/>
          <w:sz w:val="28"/>
          <w:szCs w:val="28"/>
          <w:lang w:eastAsia="ru-RU"/>
        </w:rPr>
      </w:pPr>
    </w:p>
    <w:p w:rsidR="00CC464E" w:rsidRDefault="00CC464E">
      <w:pPr>
        <w:rPr>
          <w:rFonts w:ascii="LiberationSerif-Bold" w:eastAsia="Times New Roman" w:hAnsi="LiberationSerif-Bold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LiberationSerif-Bold" w:eastAsia="Times New Roman" w:hAnsi="LiberationSerif-Bold" w:cs="Times New Roman"/>
          <w:b/>
          <w:bCs/>
          <w:color w:val="000000"/>
          <w:sz w:val="28"/>
          <w:szCs w:val="28"/>
          <w:lang w:eastAsia="ru-RU"/>
        </w:rPr>
        <w:br w:type="page"/>
      </w:r>
    </w:p>
    <w:p w:rsidR="00DD0046" w:rsidRDefault="00DD0046" w:rsidP="00DD0046">
      <w:pPr>
        <w:spacing w:after="0" w:line="240" w:lineRule="auto"/>
        <w:jc w:val="center"/>
        <w:rPr>
          <w:rFonts w:ascii="LiberationSerif-Bold" w:eastAsia="Times New Roman" w:hAnsi="LiberationSerif-Bold" w:cs="Times New Roman"/>
          <w:b/>
          <w:bCs/>
          <w:color w:val="000000"/>
          <w:sz w:val="28"/>
          <w:szCs w:val="28"/>
          <w:lang w:eastAsia="ru-RU"/>
        </w:rPr>
      </w:pPr>
      <w:r w:rsidRPr="00DD0046">
        <w:rPr>
          <w:rFonts w:ascii="LiberationSerif-Bold" w:eastAsia="Times New Roman" w:hAnsi="LiberationSerif-Bold" w:cs="Times New Roman"/>
          <w:b/>
          <w:bCs/>
          <w:color w:val="000000"/>
          <w:sz w:val="28"/>
          <w:szCs w:val="28"/>
          <w:lang w:eastAsia="ru-RU"/>
        </w:rPr>
        <w:lastRenderedPageBreak/>
        <w:t>ЛАБОРАТОРНАЯ РАБОТА №4 ИССЛЕДОВАНИЕ RC-ГЕНЕРАТОРОВ ГАРМОНИЧЕСКИХ КОЛЕБАНИЙ</w:t>
      </w:r>
    </w:p>
    <w:p w:rsidR="00DD0046" w:rsidRPr="00DD0046" w:rsidRDefault="00DD0046" w:rsidP="00DD0046">
      <w:pPr>
        <w:spacing w:after="0" w:line="240" w:lineRule="auto"/>
        <w:jc w:val="center"/>
        <w:rPr>
          <w:rFonts w:ascii="LiberationSerif-Bold" w:eastAsia="Times New Roman" w:hAnsi="LiberationSerif-Bold" w:cs="Times New Roman"/>
          <w:b/>
          <w:bCs/>
          <w:color w:val="000000"/>
          <w:sz w:val="28"/>
          <w:szCs w:val="28"/>
          <w:lang w:eastAsia="ru-RU"/>
        </w:rPr>
      </w:pPr>
    </w:p>
    <w:p w:rsidR="00DD0046" w:rsidRPr="00DD0046" w:rsidRDefault="00DD0046" w:rsidP="00DD0046">
      <w:pPr>
        <w:spacing w:after="0" w:line="360" w:lineRule="auto"/>
        <w:jc w:val="center"/>
        <w:rPr>
          <w:rFonts w:ascii="LiberationSerif-Bold" w:eastAsia="Times New Roman" w:hAnsi="LiberationSerif-Bold" w:cs="Times New Roman"/>
          <w:b/>
          <w:bCs/>
          <w:color w:val="000000"/>
          <w:sz w:val="28"/>
          <w:szCs w:val="28"/>
          <w:lang w:eastAsia="ru-RU"/>
        </w:rPr>
      </w:pPr>
      <w:r w:rsidRPr="00DD0046">
        <w:rPr>
          <w:rFonts w:ascii="LiberationSerif-Bold" w:eastAsia="Times New Roman" w:hAnsi="LiberationSerif-Bold" w:cs="Times New Roman"/>
          <w:b/>
          <w:bCs/>
          <w:color w:val="000000"/>
          <w:sz w:val="28"/>
          <w:szCs w:val="28"/>
          <w:lang w:eastAsia="ru-RU"/>
        </w:rPr>
        <w:t>Цель работы</w:t>
      </w:r>
    </w:p>
    <w:p w:rsidR="00C2089C" w:rsidRDefault="00DD0046" w:rsidP="00DD0046">
      <w:pPr>
        <w:spacing w:line="360" w:lineRule="auto"/>
        <w:rPr>
          <w:rFonts w:ascii="LiberationSerif" w:eastAsia="Times New Roman" w:hAnsi="LiberationSerif" w:cs="Times New Roman"/>
          <w:color w:val="000000"/>
          <w:sz w:val="28"/>
          <w:szCs w:val="28"/>
          <w:lang w:eastAsia="ru-RU"/>
        </w:rPr>
      </w:pPr>
      <w:r w:rsidRPr="00DD0046">
        <w:rPr>
          <w:rFonts w:ascii="LiberationSerif" w:eastAsia="Times New Roman" w:hAnsi="LiberationSerif" w:cs="Times New Roman"/>
          <w:color w:val="000000"/>
          <w:sz w:val="28"/>
          <w:szCs w:val="28"/>
          <w:lang w:eastAsia="ru-RU"/>
        </w:rPr>
        <w:t>Исследование дифференцирующей трехзвенной и Г - образной RC - цепочек.</w:t>
      </w:r>
    </w:p>
    <w:p w:rsidR="00DD0046" w:rsidRDefault="00DD0046" w:rsidP="00DD0046">
      <w:pPr>
        <w:rPr>
          <w:rFonts w:ascii="LiberationSerif" w:eastAsia="Times New Roman" w:hAnsi="LiberationSerif" w:cs="Times New Roman"/>
          <w:color w:val="000000"/>
          <w:sz w:val="28"/>
          <w:szCs w:val="28"/>
          <w:lang w:eastAsia="ru-RU"/>
        </w:rPr>
      </w:pPr>
    </w:p>
    <w:p w:rsidR="00DD0046" w:rsidRDefault="00DD0046" w:rsidP="00DD0046">
      <w:r>
        <w:rPr>
          <w:rFonts w:ascii="LiberationSerif-Bold" w:eastAsia="Times New Roman" w:hAnsi="LiberationSerif-Bold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2805" cy="3928110"/>
            <wp:effectExtent l="0" t="0" r="0" b="0"/>
            <wp:docPr id="1" name="Рисунок 1" descr="C:\Users\student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46" w:rsidRDefault="00DD0046" w:rsidP="00DD0046"/>
    <w:p w:rsidR="00DD0046" w:rsidRPr="00DD0046" w:rsidRDefault="00DD0046" w:rsidP="00DD0046">
      <w:pPr>
        <w:spacing w:line="240" w:lineRule="auto"/>
        <w:rPr>
          <w:rFonts w:ascii="LiberationSerif-Bold" w:eastAsia="Times New Roman" w:hAnsi="LiberationSerif-Bold" w:cs="Times New Roman"/>
          <w:b/>
          <w:bCs/>
          <w:color w:val="000000"/>
          <w:sz w:val="28"/>
          <w:szCs w:val="28"/>
          <w:lang w:eastAsia="ru-RU"/>
        </w:rPr>
      </w:pPr>
      <w:r w:rsidRPr="00DD0046">
        <w:rPr>
          <w:rFonts w:ascii="LiberationSerif-Bold" w:eastAsia="Times New Roman" w:hAnsi="LiberationSerif-Bold" w:cs="Times New Roman"/>
          <w:b/>
          <w:bCs/>
          <w:color w:val="000000"/>
          <w:sz w:val="28"/>
          <w:szCs w:val="28"/>
          <w:lang w:eastAsia="ru-RU"/>
        </w:rPr>
        <w:t>Задание 1 Расчет и измерение частоты трехзвенной RC - цепочки</w:t>
      </w:r>
    </w:p>
    <w:p w:rsidR="00DD0046" w:rsidRDefault="00DD0046" w:rsidP="00DD0046">
      <w:pPr>
        <w:jc w:val="both"/>
        <w:rPr>
          <w:rFonts w:ascii="LiberationSerif" w:eastAsia="Times New Roman" w:hAnsi="LiberationSerif" w:cs="Times New Roman"/>
          <w:color w:val="000000"/>
          <w:sz w:val="28"/>
          <w:szCs w:val="28"/>
          <w:lang w:eastAsia="ru-RU"/>
        </w:rPr>
      </w:pPr>
      <w:r w:rsidRPr="00DD0046">
        <w:rPr>
          <w:rFonts w:ascii="LiberationSerif" w:eastAsia="Times New Roman" w:hAnsi="LiberationSerif" w:cs="Times New Roman"/>
          <w:color w:val="000000"/>
          <w:sz w:val="28"/>
          <w:szCs w:val="28"/>
          <w:lang w:eastAsia="ru-RU"/>
        </w:rPr>
        <w:t xml:space="preserve">Рассчитать частоту, на которой фазовый сдвиг цепочки равен 180 градусов. Номиналы элементов приведены на схеме. Номиналы конденсаторов рассчитываются в соответствии с вариантом: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C</m:t>
        </m:r>
        <m:r>
          <w:rPr>
            <w:rFonts w:ascii="Cambria Math" w:eastAsia="Times New Roman" w:hAnsi="Cambria Math" w:cs="Times New Roman"/>
            <w:color w:val="000000"/>
            <w:sz w:val="16"/>
            <w:szCs w:val="16"/>
            <w:lang w:eastAsia="ru-RU"/>
          </w:rPr>
          <m:t xml:space="preserve">1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 C</m:t>
        </m:r>
        <m:r>
          <w:rPr>
            <w:rFonts w:ascii="Cambria Math" w:eastAsia="Times New Roman" w:hAnsi="Cambria Math" w:cs="Times New Roman"/>
            <w:color w:val="000000"/>
            <w:sz w:val="16"/>
            <w:szCs w:val="16"/>
            <w:lang w:eastAsia="ru-RU"/>
          </w:rPr>
          <m:t xml:space="preserve">2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 C</m:t>
        </m:r>
        <m:r>
          <w:rPr>
            <w:rFonts w:ascii="Cambria Math" w:eastAsia="Times New Roman" w:hAnsi="Cambria Math" w:cs="Times New Roman"/>
            <w:color w:val="000000"/>
            <w:sz w:val="16"/>
            <w:szCs w:val="16"/>
            <w:lang w:eastAsia="ru-RU"/>
          </w:rPr>
          <m:t xml:space="preserve">3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 5000 + 18 * 100 пФ=6800 пФ</m:t>
        </m:r>
      </m:oMath>
      <w:r w:rsidRPr="00DD0046">
        <w:rPr>
          <w:rFonts w:ascii="LiberationSerif" w:eastAsia="Times New Roman" w:hAnsi="LiberationSerif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LiberationSerif" w:eastAsia="Times New Roman" w:hAnsi="LiberationSerif" w:cs="Times New Roman"/>
          <w:color w:val="000000"/>
          <w:sz w:val="28"/>
          <w:szCs w:val="28"/>
          <w:lang w:eastAsia="ru-RU"/>
        </w:rPr>
        <w:t xml:space="preserve"> </w:t>
      </w:r>
      <w:r w:rsidRPr="00DD0046">
        <w:rPr>
          <w:rFonts w:ascii="LiberationSerif" w:eastAsia="Times New Roman" w:hAnsi="LiberationSerif" w:cs="Times New Roman"/>
          <w:color w:val="000000"/>
          <w:sz w:val="28"/>
          <w:szCs w:val="28"/>
          <w:lang w:eastAsia="ru-RU"/>
        </w:rPr>
        <w:t>где N</w:t>
      </w:r>
      <w:r>
        <w:rPr>
          <w:rFonts w:ascii="LiberationSerif" w:eastAsia="Times New Roman" w:hAnsi="LiberationSerif" w:cs="Times New Roman"/>
          <w:color w:val="000000"/>
          <w:sz w:val="28"/>
          <w:szCs w:val="28"/>
          <w:lang w:eastAsia="ru-RU"/>
        </w:rPr>
        <w:t xml:space="preserve"> = 18</w:t>
      </w:r>
      <w:r w:rsidRPr="00DD0046">
        <w:rPr>
          <w:rFonts w:ascii="LiberationSerif" w:eastAsia="Times New Roman" w:hAnsi="LiberationSerif" w:cs="Times New Roman"/>
          <w:color w:val="000000"/>
          <w:sz w:val="28"/>
          <w:szCs w:val="28"/>
          <w:lang w:eastAsia="ru-RU"/>
        </w:rPr>
        <w:t xml:space="preserve"> номер по списку.</w:t>
      </w:r>
    </w:p>
    <w:p w:rsidR="00DD0046" w:rsidRPr="00DD0046" w:rsidRDefault="00CC464E" w:rsidP="00DD004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2πRC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2*3,14*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*6800*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</m:den>
          </m:f>
          <m:r>
            <w:rPr>
              <w:rFonts w:ascii="Cambria Math" w:hAnsi="Cambria Math"/>
            </w:rPr>
            <m:t>≈956 Гц</m:t>
          </m:r>
        </m:oMath>
      </m:oMathPara>
    </w:p>
    <w:p w:rsidR="00DD0046" w:rsidRDefault="00DD0046" w:rsidP="00DD0046">
      <w:pPr>
        <w:jc w:val="both"/>
        <w:rPr>
          <w:rFonts w:ascii="LiberationSerif" w:hAnsi="LiberationSerif"/>
          <w:color w:val="000000"/>
          <w:sz w:val="28"/>
          <w:szCs w:val="28"/>
        </w:rPr>
      </w:pPr>
      <w:r w:rsidRPr="00DD0046">
        <w:rPr>
          <w:rFonts w:ascii="LiberationSerif" w:hAnsi="LiberationSerif"/>
          <w:color w:val="000000"/>
          <w:sz w:val="28"/>
          <w:szCs w:val="28"/>
        </w:rPr>
        <w:t xml:space="preserve">Коэффициент передачи на частоте </w:t>
      </w:r>
      <m:oMath>
        <m:r>
          <w:rPr>
            <w:rFonts w:ascii="Cambria Math" w:hAnsi="Cambria Math"/>
            <w:color w:val="000000"/>
            <w:sz w:val="28"/>
            <w:szCs w:val="28"/>
          </w:rPr>
          <m:t>f</m:t>
        </m:r>
        <m:r>
          <w:rPr>
            <w:rFonts w:ascii="Cambria Math" w:hAnsi="Cambria Math"/>
            <w:color w:val="000000"/>
            <w:sz w:val="16"/>
            <w:szCs w:val="16"/>
          </w:rPr>
          <m:t>0</m:t>
        </m:r>
      </m:oMath>
      <w:r w:rsidRPr="00DD0046">
        <w:rPr>
          <w:rFonts w:ascii="LiberationSerif-Italic" w:hAnsi="LiberationSerif-Italic"/>
          <w:i/>
          <w:iCs/>
          <w:color w:val="000000"/>
          <w:sz w:val="16"/>
          <w:szCs w:val="16"/>
        </w:rPr>
        <w:t xml:space="preserve"> </w:t>
      </w:r>
      <w:r w:rsidRPr="00DD0046">
        <w:rPr>
          <w:rFonts w:ascii="LiberationSerif" w:hAnsi="LiberationSerif"/>
          <w:color w:val="000000"/>
          <w:sz w:val="28"/>
          <w:szCs w:val="28"/>
        </w:rPr>
        <w:t xml:space="preserve">равен </w:t>
      </w:r>
      <m:oMath>
        <m:r>
          <w:rPr>
            <w:rFonts w:ascii="Cambria Math" w:hAnsi="Cambria Math"/>
            <w:color w:val="000000"/>
            <w:sz w:val="26"/>
            <w:szCs w:val="26"/>
          </w:rPr>
          <m:t>β</m:t>
        </m:r>
        <m:r>
          <w:rPr>
            <w:rFonts w:ascii="Cambria Math" w:hAnsi="Cambria Math"/>
            <w:color w:val="000000"/>
            <w:sz w:val="14"/>
            <w:szCs w:val="14"/>
          </w:rPr>
          <m:t>0</m:t>
        </m:r>
        <m:r>
          <w:rPr>
            <w:rFonts w:ascii="Cambria Math" w:hAnsi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</w:rPr>
              <m:t>29</m:t>
            </m:r>
          </m:den>
        </m:f>
        <m:r>
          <w:rPr>
            <w:rFonts w:ascii="Cambria Math" w:hAnsi="Cambria Math"/>
            <w:color w:val="000000"/>
            <w:sz w:val="24"/>
            <w:szCs w:val="24"/>
          </w:rPr>
          <m:t xml:space="preserve"> =0,0345</m:t>
        </m:r>
      </m:oMath>
      <w:r w:rsidRPr="00DD0046">
        <w:rPr>
          <w:rFonts w:ascii="LiberationSerif" w:hAnsi="LiberationSerif"/>
          <w:color w:val="000000"/>
          <w:sz w:val="24"/>
          <w:szCs w:val="24"/>
        </w:rPr>
        <w:t xml:space="preserve"> </w:t>
      </w:r>
      <w:r w:rsidRPr="00DD0046">
        <w:rPr>
          <w:rFonts w:ascii="LiberationSerif" w:hAnsi="LiberationSerif"/>
          <w:color w:val="000000"/>
          <w:sz w:val="28"/>
          <w:szCs w:val="28"/>
        </w:rPr>
        <w:t>.</w:t>
      </w:r>
    </w:p>
    <w:tbl>
      <w:tblPr>
        <w:tblStyle w:val="a6"/>
        <w:tblW w:w="0" w:type="auto"/>
        <w:tblInd w:w="-176" w:type="dxa"/>
        <w:tblLook w:val="04A0" w:firstRow="1" w:lastRow="0" w:firstColumn="1" w:lastColumn="0" w:noHBand="0" w:noVBand="1"/>
      </w:tblPr>
      <w:tblGrid>
        <w:gridCol w:w="1046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 w:rsidR="00822669" w:rsidTr="00822669">
        <w:tc>
          <w:tcPr>
            <w:tcW w:w="1046" w:type="dxa"/>
          </w:tcPr>
          <w:p w:rsidR="00822669" w:rsidRPr="00822669" w:rsidRDefault="00CC464E" w:rsidP="00DD0046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г</m:t>
                  </m:r>
                </m:sub>
              </m:sSub>
            </m:oMath>
            <w:r w:rsidR="00822669" w:rsidRPr="00822669">
              <w:rPr>
                <w:rFonts w:ascii="Times New Roman" w:eastAsiaTheme="minorEastAsia" w:hAnsi="Times New Roman" w:cs="Times New Roman"/>
                <w:b/>
                <w:i/>
              </w:rPr>
              <w:t xml:space="preserve"> </w:t>
            </w:r>
            <w:r w:rsidR="00822669">
              <w:rPr>
                <w:rFonts w:ascii="Times New Roman" w:eastAsiaTheme="minorEastAsia" w:hAnsi="Times New Roman" w:cs="Times New Roman"/>
                <w:b/>
              </w:rPr>
              <w:t xml:space="preserve">, </w:t>
            </w:r>
            <w:r w:rsidR="00822669" w:rsidRPr="00822669">
              <w:rPr>
                <w:rFonts w:ascii="Times New Roman" w:eastAsiaTheme="minorEastAsia" w:hAnsi="Times New Roman" w:cs="Times New Roman"/>
                <w:b/>
              </w:rPr>
              <w:t>КГц</w:t>
            </w:r>
          </w:p>
        </w:tc>
        <w:tc>
          <w:tcPr>
            <w:tcW w:w="870" w:type="dxa"/>
          </w:tcPr>
          <w:p w:rsidR="00822669" w:rsidRPr="00DD0046" w:rsidRDefault="00AC5339" w:rsidP="00DD0046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</w:t>
            </w:r>
            <w:r w:rsidR="00822669" w:rsidRPr="00DD0046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70" w:type="dxa"/>
          </w:tcPr>
          <w:p w:rsidR="00822669" w:rsidRPr="00DD0046" w:rsidRDefault="00822669" w:rsidP="00DD004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D004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70" w:type="dxa"/>
          </w:tcPr>
          <w:p w:rsidR="00822669" w:rsidRPr="00DD0046" w:rsidRDefault="00AC5339" w:rsidP="00DD0046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1,</w:t>
            </w:r>
            <w:r w:rsidR="00822669" w:rsidRPr="00DD004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70" w:type="dxa"/>
          </w:tcPr>
          <w:p w:rsidR="00822669" w:rsidRPr="00DD0046" w:rsidRDefault="00AC5339" w:rsidP="00DD0046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1,</w:t>
            </w:r>
            <w:r w:rsidR="00822669" w:rsidRPr="00DD004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70" w:type="dxa"/>
          </w:tcPr>
          <w:p w:rsidR="00822669" w:rsidRPr="00DD0046" w:rsidRDefault="00822669" w:rsidP="00DD0046">
            <w:pPr>
              <w:jc w:val="both"/>
              <w:rPr>
                <w:rFonts w:ascii="Times New Roman" w:hAnsi="Times New Roman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0,956</m:t>
                </m:r>
              </m:oMath>
            </m:oMathPara>
          </w:p>
        </w:tc>
        <w:tc>
          <w:tcPr>
            <w:tcW w:w="870" w:type="dxa"/>
          </w:tcPr>
          <w:p w:rsidR="00822669" w:rsidRPr="00822669" w:rsidRDefault="00822669" w:rsidP="00DD004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2266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70" w:type="dxa"/>
          </w:tcPr>
          <w:p w:rsidR="00822669" w:rsidRPr="00822669" w:rsidRDefault="00AC5339" w:rsidP="00DD0046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2,</w:t>
            </w:r>
            <w:r w:rsidR="00822669" w:rsidRPr="0082266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70" w:type="dxa"/>
          </w:tcPr>
          <w:p w:rsidR="00822669" w:rsidRPr="00DD0046" w:rsidRDefault="00822669" w:rsidP="00DD004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D0046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70" w:type="dxa"/>
          </w:tcPr>
          <w:p w:rsidR="00822669" w:rsidRPr="00DD0046" w:rsidRDefault="00822669" w:rsidP="00DD004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D0046">
              <w:rPr>
                <w:rFonts w:ascii="Times New Roman" w:hAnsi="Times New Roman" w:cs="Times New Roman"/>
                <w:b/>
              </w:rPr>
              <w:t>10</w:t>
            </w:r>
          </w:p>
        </w:tc>
      </w:tr>
      <w:tr w:rsidR="00822669" w:rsidTr="00822669">
        <w:tc>
          <w:tcPr>
            <w:tcW w:w="1046" w:type="dxa"/>
          </w:tcPr>
          <w:p w:rsidR="00822669" w:rsidRPr="00822669" w:rsidRDefault="00CC464E" w:rsidP="00DD0046">
            <w:pPr>
              <w:jc w:val="both"/>
              <w:rPr>
                <w:rFonts w:ascii="Times New Roman" w:hAnsi="Times New Roman" w:cs="Times New Roman"/>
                <w:b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вых</m:t>
                  </m:r>
                </m:sub>
              </m:sSub>
            </m:oMath>
            <w:r w:rsidR="00822669">
              <w:rPr>
                <w:rFonts w:ascii="Times New Roman" w:eastAsiaTheme="minorEastAsia" w:hAnsi="Times New Roman" w:cs="Times New Roman"/>
                <w:b/>
              </w:rPr>
              <w:t xml:space="preserve"> </w:t>
            </w:r>
            <w:r w:rsidR="00822669" w:rsidRPr="00822669">
              <w:rPr>
                <w:rFonts w:ascii="Times New Roman" w:eastAsiaTheme="minorEastAsia" w:hAnsi="Times New Roman" w:cs="Times New Roman"/>
                <w:b/>
              </w:rPr>
              <w:t>,</w:t>
            </w:r>
            <w:r w:rsidR="00822669">
              <w:rPr>
                <w:rFonts w:ascii="Times New Roman" w:eastAsiaTheme="minorEastAsia" w:hAnsi="Times New Roman" w:cs="Times New Roman"/>
                <w:b/>
              </w:rPr>
              <w:t xml:space="preserve"> </w:t>
            </w:r>
            <w:r w:rsidR="00822669" w:rsidRPr="00822669">
              <w:rPr>
                <w:rFonts w:ascii="Times New Roman" w:eastAsiaTheme="minorEastAsia" w:hAnsi="Times New Roman" w:cs="Times New Roman"/>
                <w:b/>
              </w:rPr>
              <w:t>В</w:t>
            </w:r>
          </w:p>
        </w:tc>
        <w:tc>
          <w:tcPr>
            <w:tcW w:w="870" w:type="dxa"/>
          </w:tcPr>
          <w:p w:rsidR="00822669" w:rsidRDefault="00AC5339" w:rsidP="00AC5339">
            <w:pPr>
              <w:jc w:val="both"/>
            </w:pPr>
            <w:r>
              <w:t>0,0</w:t>
            </w:r>
            <w:r w:rsidR="00576E0A">
              <w:t>76</w:t>
            </w:r>
          </w:p>
        </w:tc>
        <w:tc>
          <w:tcPr>
            <w:tcW w:w="870" w:type="dxa"/>
          </w:tcPr>
          <w:p w:rsidR="00822669" w:rsidRDefault="00AC5339" w:rsidP="00576E0A">
            <w:pPr>
              <w:jc w:val="both"/>
            </w:pPr>
            <w:r>
              <w:t>0,</w:t>
            </w:r>
            <w:r w:rsidR="00576E0A">
              <w:t>379</w:t>
            </w:r>
          </w:p>
        </w:tc>
        <w:tc>
          <w:tcPr>
            <w:tcW w:w="870" w:type="dxa"/>
          </w:tcPr>
          <w:p w:rsidR="00822669" w:rsidRDefault="00AC5339" w:rsidP="00576E0A">
            <w:pPr>
              <w:jc w:val="both"/>
            </w:pPr>
            <w:r>
              <w:t>0,</w:t>
            </w:r>
            <w:r w:rsidR="00576E0A">
              <w:t>458</w:t>
            </w:r>
          </w:p>
        </w:tc>
        <w:tc>
          <w:tcPr>
            <w:tcW w:w="870" w:type="dxa"/>
          </w:tcPr>
          <w:p w:rsidR="00822669" w:rsidRDefault="00AC5339" w:rsidP="00576E0A">
            <w:pPr>
              <w:jc w:val="both"/>
            </w:pPr>
            <w:r>
              <w:t>0,</w:t>
            </w:r>
            <w:r w:rsidR="00576E0A">
              <w:t>541</w:t>
            </w:r>
          </w:p>
        </w:tc>
        <w:tc>
          <w:tcPr>
            <w:tcW w:w="870" w:type="dxa"/>
          </w:tcPr>
          <w:p w:rsidR="00822669" w:rsidRDefault="00AC5339" w:rsidP="00576E0A">
            <w:pPr>
              <w:jc w:val="both"/>
            </w:pPr>
            <w:r>
              <w:t>0,</w:t>
            </w:r>
            <w:r w:rsidR="00576E0A">
              <w:t>346</w:t>
            </w:r>
          </w:p>
        </w:tc>
        <w:tc>
          <w:tcPr>
            <w:tcW w:w="870" w:type="dxa"/>
          </w:tcPr>
          <w:p w:rsidR="00822669" w:rsidRDefault="00AC5339" w:rsidP="00DD0046">
            <w:pPr>
              <w:jc w:val="both"/>
            </w:pPr>
            <w:r>
              <w:t>0,802</w:t>
            </w:r>
          </w:p>
        </w:tc>
        <w:tc>
          <w:tcPr>
            <w:tcW w:w="870" w:type="dxa"/>
          </w:tcPr>
          <w:p w:rsidR="00822669" w:rsidRDefault="00576E0A" w:rsidP="00DD0046">
            <w:pPr>
              <w:jc w:val="both"/>
            </w:pPr>
            <w:r>
              <w:t>1,256</w:t>
            </w:r>
          </w:p>
        </w:tc>
        <w:tc>
          <w:tcPr>
            <w:tcW w:w="870" w:type="dxa"/>
          </w:tcPr>
          <w:p w:rsidR="00822669" w:rsidRDefault="00576E0A" w:rsidP="00DD0046">
            <w:pPr>
              <w:jc w:val="both"/>
            </w:pPr>
            <w:r>
              <w:t>3,696</w:t>
            </w:r>
          </w:p>
        </w:tc>
        <w:tc>
          <w:tcPr>
            <w:tcW w:w="870" w:type="dxa"/>
          </w:tcPr>
          <w:p w:rsidR="00822669" w:rsidRDefault="00576E0A" w:rsidP="00DD0046">
            <w:pPr>
              <w:jc w:val="both"/>
            </w:pPr>
            <w:r>
              <w:t>6,376</w:t>
            </w:r>
          </w:p>
        </w:tc>
      </w:tr>
    </w:tbl>
    <w:p w:rsidR="00DD0046" w:rsidRDefault="00DD0046" w:rsidP="00DD0046">
      <w:pPr>
        <w:jc w:val="both"/>
        <w:rPr>
          <w:lang w:val="en-US"/>
        </w:rPr>
      </w:pPr>
    </w:p>
    <w:p w:rsidR="0061595B" w:rsidRPr="0061595B" w:rsidRDefault="0061595B" w:rsidP="00DD0046">
      <w:pPr>
        <w:jc w:val="both"/>
      </w:pPr>
      <w:r w:rsidRPr="0061595B">
        <w:rPr>
          <w:rFonts w:ascii="TimesNewRomanPSMT" w:hAnsi="TimesNewRomanPSMT"/>
          <w:color w:val="000000"/>
          <w:sz w:val="28"/>
          <w:szCs w:val="28"/>
        </w:rPr>
        <w:lastRenderedPageBreak/>
        <w:t>По полученным данным о зависимости выходного напряжения от частоты построим АЧХ генератора:</w:t>
      </w:r>
    </w:p>
    <w:p w:rsidR="00AC5339" w:rsidRDefault="00576E0A" w:rsidP="00DD0046">
      <w:pPr>
        <w:jc w:val="both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5188204</wp:posOffset>
                </wp:positionH>
                <wp:positionV relativeFrom="paragraph">
                  <wp:posOffset>1657350</wp:posOffset>
                </wp:positionV>
                <wp:extent cx="819302" cy="402336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302" cy="402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E0A" w:rsidRPr="00576E0A" w:rsidRDefault="00576E0A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76E0A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U</w:t>
                            </w:r>
                            <w:proofErr w:type="spellStart"/>
                            <w:r w:rsidRPr="00576E0A">
                              <w:rPr>
                                <w:b/>
                                <w:color w:val="000000" w:themeColor="text1"/>
                                <w:vertAlign w:val="subscript"/>
                              </w:rPr>
                              <w:t>вых</w:t>
                            </w:r>
                            <w:proofErr w:type="spellEnd"/>
                            <w:r w:rsidRPr="00576E0A">
                              <w:rPr>
                                <w:b/>
                                <w:color w:val="000000" w:themeColor="text1"/>
                              </w:rPr>
                              <w:t>, 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8.5pt;margin-top:130.5pt;width:64.5pt;height:3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" stroked="f">
                <v:textbox>
                  <w:txbxContent>
                    <w:p w:rsidR="00576E0A" w:rsidRPr="00576E0A" w:rsidRDefault="00576E0A">
                      <w:pPr>
                        <w:rPr>
                          <w:b/>
                          <w:color w:val="000000" w:themeColor="text1"/>
                        </w:rPr>
                      </w:pPr>
                      <w:r w:rsidRPr="00576E0A">
                        <w:rPr>
                          <w:b/>
                          <w:color w:val="000000" w:themeColor="text1"/>
                          <w:lang w:val="en-US"/>
                        </w:rPr>
                        <w:t>U</w:t>
                      </w:r>
                      <w:proofErr w:type="spellStart"/>
                      <w:r w:rsidRPr="00576E0A">
                        <w:rPr>
                          <w:b/>
                          <w:color w:val="000000" w:themeColor="text1"/>
                          <w:vertAlign w:val="subscript"/>
                        </w:rPr>
                        <w:t>вых</w:t>
                      </w:r>
                      <w:proofErr w:type="spellEnd"/>
                      <w:r w:rsidRPr="00576E0A">
                        <w:rPr>
                          <w:b/>
                          <w:color w:val="000000" w:themeColor="text1"/>
                        </w:rPr>
                        <w:t>, 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93C9656" wp14:editId="06A29D88">
            <wp:extent cx="6152515" cy="3190240"/>
            <wp:effectExtent l="0" t="0" r="19685" b="1016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1595B" w:rsidRDefault="0061595B" w:rsidP="0061595B">
      <w:pPr>
        <w:spacing w:before="240"/>
        <w:rPr>
          <w:rFonts w:ascii="TimesNewRomanPSMT" w:hAnsi="TimesNewRomanPSMT"/>
          <w:color w:val="000000"/>
          <w:sz w:val="28"/>
          <w:szCs w:val="28"/>
        </w:rPr>
      </w:pPr>
      <w:r w:rsidRPr="0061595B">
        <w:rPr>
          <w:rFonts w:ascii="TimesNewRomanPSMT" w:hAnsi="TimesNewRomanPSMT"/>
          <w:color w:val="000000"/>
          <w:sz w:val="28"/>
          <w:szCs w:val="28"/>
        </w:rPr>
        <w:t xml:space="preserve">По показаниям плоттера Боде делаем вывод, что частота, на которой сдвиг по фазе равен 180°, </w:t>
      </w:r>
      <w:r>
        <w:rPr>
          <w:rFonts w:ascii="TimesNewRomanPSMT" w:hAnsi="TimesNewRomanPSMT"/>
          <w:color w:val="000000"/>
          <w:sz w:val="28"/>
          <w:szCs w:val="28"/>
        </w:rPr>
        <w:t xml:space="preserve">приблизительно </w:t>
      </w:r>
      <w:r w:rsidRPr="0061595B">
        <w:rPr>
          <w:rFonts w:ascii="TimesNewRomanPSMT" w:hAnsi="TimesNewRomanPSMT"/>
          <w:color w:val="000000"/>
          <w:sz w:val="28"/>
          <w:szCs w:val="28"/>
        </w:rPr>
        <w:t>равна 956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61595B">
        <w:rPr>
          <w:rFonts w:ascii="TimesNewRomanPSMT" w:hAnsi="TimesNewRomanPSMT"/>
          <w:color w:val="000000"/>
          <w:sz w:val="28"/>
          <w:szCs w:val="28"/>
        </w:rPr>
        <w:t>Гц</w:t>
      </w:r>
      <w:r w:rsidR="007C7521">
        <w:rPr>
          <w:rFonts w:ascii="TimesNewRomanPSMT" w:hAnsi="TimesNewRomanPSMT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6pt;height:168.7pt">
            <v:imagedata r:id="rId8" o:title="Сниgkjnnthмок"/>
          </v:shape>
        </w:pict>
      </w:r>
    </w:p>
    <w:p w:rsidR="0061595B" w:rsidRPr="0061595B" w:rsidRDefault="0061595B" w:rsidP="0061595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61595B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Рассчитаем коэффициент передачи цепи на частоте f</w:t>
      </w:r>
      <w:r w:rsidRPr="0061595B">
        <w:rPr>
          <w:rFonts w:ascii="TimesNewRomanPSMT" w:eastAsia="Times New Roman" w:hAnsi="TimesNewRomanPSMT" w:cs="Times New Roman"/>
          <w:color w:val="000000"/>
          <w:sz w:val="16"/>
          <w:szCs w:val="16"/>
          <w:lang w:eastAsia="ru-RU"/>
        </w:rPr>
        <w:t>0</w:t>
      </w:r>
      <w:r w:rsidRPr="0061595B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:</w:t>
      </w:r>
    </w:p>
    <w:p w:rsidR="0061595B" w:rsidRDefault="0061595B" w:rsidP="0061595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14"/>
          <w:szCs w:val="1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>β</m:t>
          </m:r>
          <m:r>
            <w:rPr>
              <w:rFonts w:ascii="Cambria Math" w:eastAsia="Times New Roman" w:hAnsi="Cambria Math" w:cs="Times New Roman"/>
              <w:color w:val="000000"/>
              <w:sz w:val="14"/>
              <w:szCs w:val="14"/>
              <w:lang w:eastAsia="ru-RU"/>
            </w:rPr>
            <m:t>0</m:t>
          </m:r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14"/>
                  <w:szCs w:val="1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U</m:t>
              </m:r>
              <m:r>
                <w:rPr>
                  <w:rFonts w:ascii="Cambria Math" w:eastAsia="Times New Roman" w:hAnsi="Cambria Math" w:cs="Times New Roman"/>
                  <w:color w:val="000000"/>
                  <w:sz w:val="14"/>
                  <w:szCs w:val="14"/>
                  <w:lang w:eastAsia="ru-RU"/>
                </w:rPr>
                <m:t>вых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e</m:t>
              </m:r>
              <m:r>
                <w:rPr>
                  <w:rFonts w:ascii="Cambria Math" w:eastAsia="Times New Roman" w:hAnsi="Cambria Math" w:cs="Times New Roman"/>
                  <w:color w:val="000000"/>
                  <w:sz w:val="14"/>
                  <w:szCs w:val="14"/>
                  <w:lang w:eastAsia="ru-RU"/>
                </w:rPr>
                <m:t>г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14"/>
              <w:szCs w:val="14"/>
              <w:lang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>≈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>0,346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>14,15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2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>≈0.03458</m:t>
          </m:r>
        </m:oMath>
      </m:oMathPara>
    </w:p>
    <w:p w:rsidR="0061595B" w:rsidRPr="0061595B" w:rsidRDefault="0061595B" w:rsidP="0061595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14"/>
          <w:szCs w:val="14"/>
          <w:lang w:eastAsia="ru-RU"/>
        </w:rPr>
      </w:pPr>
      <w:r w:rsidRPr="0061595B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При этом теоретическое значение коэффициента</w:t>
      </w:r>
    </w:p>
    <w:p w:rsidR="0061595B" w:rsidRDefault="0061595B" w:rsidP="0061595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61595B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передачи для данной частоты равно </w:t>
      </w:r>
      <m:oMath>
        <m:r>
          <w:rPr>
            <w:rFonts w:ascii="Cambria Math" w:hAnsi="Cambria Math"/>
            <w:color w:val="000000"/>
            <w:sz w:val="26"/>
            <w:szCs w:val="26"/>
          </w:rPr>
          <m:t>β</m:t>
        </m:r>
        <m:r>
          <w:rPr>
            <w:rFonts w:ascii="Cambria Math" w:hAnsi="Cambria Math"/>
            <w:color w:val="000000"/>
            <w:sz w:val="14"/>
            <w:szCs w:val="14"/>
          </w:rPr>
          <m:t>0</m:t>
        </m:r>
        <m:r>
          <w:rPr>
            <w:rFonts w:ascii="Cambria Math" w:hAnsi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</w:rPr>
              <m:t>29</m:t>
            </m:r>
          </m:den>
        </m:f>
        <m:r>
          <w:rPr>
            <w:rFonts w:ascii="Cambria Math" w:hAnsi="Cambria Math"/>
            <w:color w:val="000000"/>
            <w:sz w:val="24"/>
            <w:szCs w:val="24"/>
          </w:rPr>
          <m:t xml:space="preserve"> =0,0345</m:t>
        </m:r>
        <m:r>
          <w:rPr>
            <w:rFonts w:ascii="Cambria Math" w:eastAsia="Times New Roman" w:hAnsi="Cambria Math" w:cs="Times New Roman"/>
            <w:color w:val="000000"/>
            <w:sz w:val="14"/>
            <w:szCs w:val="14"/>
            <w:lang w:eastAsia="ru-RU"/>
          </w:rPr>
          <m:t xml:space="preserve">29 </m:t>
        </m:r>
      </m:oMath>
      <w:r w:rsidRPr="0061595B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</w:t>
      </w:r>
    </w:p>
    <w:p w:rsidR="0061595B" w:rsidRDefault="0061595B" w:rsidP="0061595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61595B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Получаем, что расчетное и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w:r w:rsidRPr="0061595B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теоретическое значения приближенно равны, а основной причиной погрешности является не абсолютно точное измерение частоты, из-за которого и значение выходного напряжения является немного другим, но, в целом, эта погрешность не столь велика.</w:t>
      </w:r>
    </w:p>
    <w:p w:rsidR="0061595B" w:rsidRDefault="0061595B" w:rsidP="0061595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:rsidR="0061595B" w:rsidRDefault="0061595B" w:rsidP="0061595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:rsidR="0061595B" w:rsidRDefault="0061595B" w:rsidP="0061595B">
      <w:pPr>
        <w:spacing w:after="0" w:line="240" w:lineRule="auto"/>
        <w:rPr>
          <w:rFonts w:ascii="TimesNewRomanPS-ItalicMT" w:hAnsi="TimesNewRomanPS-ItalicMT"/>
          <w:i/>
          <w:iCs/>
          <w:color w:val="000000"/>
          <w:sz w:val="28"/>
          <w:szCs w:val="28"/>
        </w:rPr>
      </w:pPr>
      <w:r w:rsidRPr="0061595B">
        <w:rPr>
          <w:rFonts w:ascii="TimesNewRomanPS-ItalicMT" w:hAnsi="TimesNewRomanPS-ItalicMT"/>
          <w:i/>
          <w:iCs/>
          <w:color w:val="000000"/>
          <w:sz w:val="28"/>
          <w:szCs w:val="28"/>
        </w:rPr>
        <w:lastRenderedPageBreak/>
        <w:t>Задание №2. Исследование генератора с трехзвенной RC-цепочкой.</w:t>
      </w:r>
    </w:p>
    <w:p w:rsidR="0061595B" w:rsidRDefault="0061595B" w:rsidP="0061595B">
      <w:pPr>
        <w:spacing w:after="0" w:line="240" w:lineRule="auto"/>
        <w:rPr>
          <w:rFonts w:ascii="TimesNewRomanPS-ItalicMT" w:hAnsi="TimesNewRomanPS-ItalicMT"/>
          <w:i/>
          <w:iCs/>
          <w:color w:val="000000"/>
          <w:sz w:val="28"/>
          <w:szCs w:val="28"/>
        </w:rPr>
      </w:pPr>
    </w:p>
    <w:p w:rsidR="0061595B" w:rsidRDefault="0061595B" w:rsidP="0061595B">
      <w:pPr>
        <w:spacing w:after="0" w:line="240" w:lineRule="auto"/>
        <w:rPr>
          <w:rFonts w:ascii="TimesNewRomanPSMT" w:hAnsi="TimesNewRomanPSMT"/>
          <w:color w:val="000000"/>
          <w:sz w:val="28"/>
          <w:szCs w:val="28"/>
        </w:rPr>
      </w:pPr>
      <w:r w:rsidRPr="0061595B">
        <w:rPr>
          <w:rFonts w:ascii="TimesNewRomanPSMT" w:hAnsi="TimesNewRomanPSMT"/>
          <w:color w:val="000000"/>
          <w:sz w:val="28"/>
          <w:szCs w:val="28"/>
        </w:rPr>
        <w:t>Схема цепи, использующаяся в задании (параметры генератора установлены такими же, как в предыдущем задании):</w:t>
      </w:r>
      <w:r w:rsidR="007C7521">
        <w:rPr>
          <w:rFonts w:ascii="TimesNewRomanPSMT" w:hAnsi="TimesNewRomanPSMT"/>
          <w:color w:val="000000"/>
          <w:sz w:val="28"/>
          <w:szCs w:val="28"/>
        </w:rPr>
        <w:pict>
          <v:shape id="_x0000_i1026" type="#_x0000_t75" style="width:491.1pt;height:256.85pt">
            <v:imagedata r:id="rId9" o:title="Снимвававок"/>
          </v:shape>
        </w:pict>
      </w:r>
    </w:p>
    <w:p w:rsidR="00E34B1C" w:rsidRDefault="00E34B1C" w:rsidP="0061595B">
      <w:pPr>
        <w:spacing w:after="0" w:line="240" w:lineRule="auto"/>
        <w:rPr>
          <w:rFonts w:ascii="TimesNewRomanPSMT" w:hAnsi="TimesNewRomanPSMT"/>
          <w:color w:val="000000"/>
          <w:sz w:val="28"/>
          <w:szCs w:val="28"/>
        </w:rPr>
      </w:pPr>
      <w:r w:rsidRPr="00E34B1C">
        <w:rPr>
          <w:rFonts w:ascii="TimesNewRomanPSMT" w:hAnsi="TimesNewRomanPSMT"/>
          <w:color w:val="000000"/>
          <w:sz w:val="28"/>
          <w:szCs w:val="28"/>
        </w:rPr>
        <w:t>Переменный резистор R</w:t>
      </w:r>
      <w:r w:rsidRPr="00E34B1C">
        <w:rPr>
          <w:rFonts w:ascii="TimesNewRomanPSMT" w:hAnsi="TimesNewRomanPSMT"/>
          <w:color w:val="000000"/>
          <w:sz w:val="16"/>
          <w:szCs w:val="16"/>
        </w:rPr>
        <w:t xml:space="preserve">8 </w:t>
      </w:r>
      <w:r w:rsidRPr="00E34B1C">
        <w:rPr>
          <w:rFonts w:ascii="TimesNewRomanPSMT" w:hAnsi="TimesNewRomanPSMT"/>
          <w:color w:val="000000"/>
          <w:sz w:val="28"/>
          <w:szCs w:val="28"/>
        </w:rPr>
        <w:t>оставим в положении 75%, так как в нем генерируются синусоидальные колебания без заметных искажений, что видно по осциллографу (красный график):</w:t>
      </w:r>
      <w:r w:rsidR="007C7521">
        <w:rPr>
          <w:rFonts w:ascii="TimesNewRomanPSMT" w:hAnsi="TimesNewRomanPSMT"/>
          <w:color w:val="000000"/>
          <w:sz w:val="28"/>
          <w:szCs w:val="28"/>
        </w:rPr>
        <w:pict>
          <v:shape id="_x0000_i1027" type="#_x0000_t75" style="width:487.9pt;height:340.65pt">
            <v:imagedata r:id="rId10" o:title="Снимсвсвок"/>
          </v:shape>
        </w:pict>
      </w:r>
    </w:p>
    <w:p w:rsidR="00E34B1C" w:rsidRDefault="00E34B1C" w:rsidP="0061595B">
      <w:pPr>
        <w:spacing w:after="0" w:line="240" w:lineRule="auto"/>
        <w:rPr>
          <w:rFonts w:ascii="TimesNewRomanPSMT" w:hAnsi="TimesNewRomanPSMT"/>
          <w:color w:val="000000"/>
          <w:sz w:val="28"/>
          <w:szCs w:val="28"/>
        </w:rPr>
      </w:pPr>
    </w:p>
    <w:p w:rsidR="00E34B1C" w:rsidRPr="00E34B1C" w:rsidRDefault="00E34B1C" w:rsidP="00E34B1C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E34B1C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lastRenderedPageBreak/>
        <w:t xml:space="preserve">При таких настройках частотомер показывает, что частота генерации равна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f</m:t>
        </m:r>
        <m:r>
          <w:rPr>
            <w:rFonts w:ascii="Cambria Math" w:eastAsia="Times New Roman" w:hAnsi="Cambria Math" w:cs="Times New Roman"/>
            <w:color w:val="000000"/>
            <w:sz w:val="14"/>
            <w:szCs w:val="14"/>
            <w:lang w:eastAsia="ru-RU"/>
          </w:rPr>
          <m:t>г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=1,047кГц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.</m:t>
        </m:r>
      </m:oMath>
    </w:p>
    <w:p w:rsidR="00E34B1C" w:rsidRPr="007C7521" w:rsidRDefault="00E34B1C" w:rsidP="00E34B1C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  <w:r w:rsidRPr="00E34B1C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Изменим положения ключей на противоположные и измерим выходное напряжение схемы. Оно оказывается равным: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U</m:t>
        </m:r>
        <m:r>
          <w:rPr>
            <w:rFonts w:ascii="Cambria Math" w:eastAsia="Times New Roman" w:hAnsi="Cambria Math" w:cs="Times New Roman"/>
            <w:color w:val="000000"/>
            <w:sz w:val="14"/>
            <w:szCs w:val="14"/>
            <w:lang w:eastAsia="ru-RU"/>
          </w:rPr>
          <m:t>вых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=359 мВ</m:t>
        </m:r>
      </m:oMath>
      <w:r w:rsidRPr="00E34B1C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. Рассчитаем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ус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е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г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≈35,88</m:t>
        </m:r>
      </m:oMath>
    </w:p>
    <w:p w:rsidR="007C7521" w:rsidRDefault="00E34B1C" w:rsidP="00E34B1C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E34B1C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Сравним полученные и рассчитанные в первом и во втором задании данные. Частота, на которой фазовый сдвиг цепи равен 180°, рассчитанная по формуле, получилась равной </w:t>
      </w:r>
      <w:r w:rsidR="00EB569E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956 </w:t>
      </w:r>
      <w:r w:rsidRPr="00E34B1C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Гц. При этом измеренное значение составляет </w:t>
      </w:r>
      <w:r w:rsidR="00EB569E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1,05к</w:t>
      </w:r>
      <w:r w:rsidRPr="00E34B1C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Гц, что не сильно отличается от теоретического. Однако полученная во втором з</w:t>
      </w:r>
      <w:r w:rsidR="00EB569E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адании частота генератора — 1,047</w:t>
      </w:r>
      <w:r w:rsidRPr="00E34B1C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кГц — </w:t>
      </w:r>
      <w:r w:rsidR="007C752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несильно отличается от двух предыдущих</w:t>
      </w:r>
      <w:r w:rsidRPr="00E34B1C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Соответственно, также </w:t>
      </w:r>
      <w:r w:rsidR="007C752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похожи </w:t>
      </w:r>
      <w:r w:rsidRPr="00E34B1C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коэффициенты: </w:t>
      </w:r>
      <m:oMath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β</m:t>
        </m:r>
        <m:r>
          <w:rPr>
            <w:rFonts w:ascii="Cambria Math" w:eastAsia="Times New Roman" w:hAnsi="Cambria Math" w:cs="Times New Roman"/>
            <w:color w:val="000000"/>
            <w:sz w:val="14"/>
            <w:szCs w:val="14"/>
            <w:lang w:eastAsia="ru-RU"/>
          </w:rPr>
          <m:t xml:space="preserve">0 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и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1</m:t>
            </m: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  <w:lang w:eastAsia="ru-RU"/>
              </w:rPr>
            </m:ctrlP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K</m:t>
            </m:r>
            <m:r>
              <w:rPr>
                <w:rFonts w:ascii="Cambria Math" w:eastAsia="Times New Roman" w:hAnsi="Cambria Math" w:cs="Times New Roman"/>
                <w:color w:val="000000"/>
                <w:sz w:val="14"/>
                <w:szCs w:val="14"/>
                <w:lang w:eastAsia="ru-RU"/>
              </w:rPr>
              <m:t>ус</m:t>
            </m:r>
          </m:den>
        </m:f>
      </m:oMath>
      <w:r w:rsidRPr="00E34B1C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</w:t>
      </w:r>
    </w:p>
    <w:p w:rsidR="007C7521" w:rsidRPr="007C7521" w:rsidRDefault="007C7521" w:rsidP="00E34B1C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7C7521" w:rsidRPr="007C7521" w:rsidRDefault="007C7521" w:rsidP="00E34B1C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  <w:r w:rsidRPr="007C7521"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  <w:t xml:space="preserve">Задание №3. Расчет и измерение частоты Г-образной RC-цепочки </w:t>
      </w:r>
    </w:p>
    <w:p w:rsidR="007C7521" w:rsidRDefault="007C7521" w:rsidP="007C7521">
      <w:pPr>
        <w:spacing w:before="240"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7C752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Схема цепи, использующаяся в задании:</w:t>
      </w:r>
    </w:p>
    <w:p w:rsidR="007C7521" w:rsidRDefault="007C7521" w:rsidP="007C7521">
      <w:pPr>
        <w:spacing w:before="240"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7C752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drawing>
          <wp:inline distT="0" distB="0" distL="0" distR="0" wp14:anchorId="48BADD1B" wp14:editId="286362D4">
            <wp:extent cx="4733925" cy="3962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21" w:rsidRDefault="007C7521" w:rsidP="007C7521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7C752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Установим следующие параметры схемы: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C</m:t>
        </m:r>
        <m:r>
          <w:rPr>
            <w:rFonts w:ascii="Cambria Math" w:eastAsia="Times New Roman" w:hAnsi="Cambria Math" w:cs="Times New Roman"/>
            <w:color w:val="000000"/>
            <w:sz w:val="16"/>
            <w:szCs w:val="16"/>
            <w:lang w:eastAsia="ru-RU"/>
          </w:rPr>
          <m:t xml:space="preserve">2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 C</m:t>
        </m:r>
        <m:r>
          <w:rPr>
            <w:rFonts w:ascii="Cambria Math" w:eastAsia="Times New Roman" w:hAnsi="Cambria Math" w:cs="Times New Roman"/>
            <w:color w:val="000000"/>
            <w:sz w:val="16"/>
            <w:szCs w:val="16"/>
            <w:lang w:eastAsia="ru-RU"/>
          </w:rPr>
          <m:t xml:space="preserve">3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 5000 + 18 * 100 пФ=6800 пФ</m:t>
        </m:r>
      </m:oMath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Е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г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=14.15 В</m:t>
        </m:r>
      </m:oMath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.</w:t>
      </w:r>
    </w:p>
    <w:p w:rsidR="007C7521" w:rsidRDefault="007C7521" w:rsidP="007C7521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7C752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Рассчитаем частоту, на которой фазовый сдвиг цепи равен 0, по формуле:</w:t>
      </w:r>
    </w:p>
    <w:p w:rsidR="007C7521" w:rsidRPr="000B11F8" w:rsidRDefault="007C7521" w:rsidP="007C7521">
      <w:pPr>
        <w:spacing w:after="0" w:line="240" w:lineRule="auto"/>
        <w:jc w:val="both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2πRC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2*3,14*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*6800*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-12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≈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2,342 кГц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.</m:t>
          </m:r>
        </m:oMath>
      </m:oMathPara>
    </w:p>
    <w:p w:rsidR="000B11F8" w:rsidRDefault="000B11F8" w:rsidP="007C7521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0B11F8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Найдем эту частоту с помощью плоттера Боде, а также измерим выходное напряжение при различных частотах генератора. Полученные данные занесем в таблицу:</w:t>
      </w:r>
    </w:p>
    <w:p w:rsidR="000B11F8" w:rsidRDefault="000B11F8" w:rsidP="007C7521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tbl>
      <w:tblPr>
        <w:tblStyle w:val="a6"/>
        <w:tblW w:w="10084" w:type="dxa"/>
        <w:tblInd w:w="-176" w:type="dxa"/>
        <w:tblLook w:val="04A0" w:firstRow="1" w:lastRow="0" w:firstColumn="1" w:lastColumn="0" w:noHBand="0" w:noVBand="1"/>
      </w:tblPr>
      <w:tblGrid>
        <w:gridCol w:w="1165"/>
        <w:gridCol w:w="991"/>
        <w:gridCol w:w="991"/>
        <w:gridCol w:w="991"/>
        <w:gridCol w:w="991"/>
        <w:gridCol w:w="991"/>
        <w:gridCol w:w="991"/>
        <w:gridCol w:w="991"/>
        <w:gridCol w:w="991"/>
        <w:gridCol w:w="991"/>
      </w:tblGrid>
      <w:tr w:rsidR="000B11F8" w:rsidTr="00C50AC7">
        <w:trPr>
          <w:trHeight w:val="286"/>
        </w:trPr>
        <w:tc>
          <w:tcPr>
            <w:tcW w:w="1165" w:type="dxa"/>
          </w:tcPr>
          <w:p w:rsidR="000B11F8" w:rsidRPr="00C50AC7" w:rsidRDefault="000B11F8" w:rsidP="000B11F8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г</m:t>
                  </m:r>
                </m:sub>
              </m:sSub>
            </m:oMath>
            <w:r w:rsidRPr="00C50AC7"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C50AC7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, КГц</w:t>
            </w:r>
          </w:p>
        </w:tc>
        <w:tc>
          <w:tcPr>
            <w:tcW w:w="991" w:type="dxa"/>
          </w:tcPr>
          <w:p w:rsidR="000B11F8" w:rsidRPr="00C50AC7" w:rsidRDefault="000B11F8" w:rsidP="000B11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0AC7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991" w:type="dxa"/>
          </w:tcPr>
          <w:p w:rsidR="000B11F8" w:rsidRPr="00C50AC7" w:rsidRDefault="000B11F8" w:rsidP="000B11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0AC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91" w:type="dxa"/>
          </w:tcPr>
          <w:p w:rsidR="000B11F8" w:rsidRPr="00C50AC7" w:rsidRDefault="000B11F8" w:rsidP="000B11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0AC7">
              <w:rPr>
                <w:rFonts w:ascii="Times New Roman" w:hAnsi="Times New Roman" w:cs="Times New Roman"/>
                <w:b/>
                <w:sz w:val="24"/>
                <w:szCs w:val="24"/>
              </w:rPr>
              <w:t>1,1</w:t>
            </w:r>
          </w:p>
        </w:tc>
        <w:tc>
          <w:tcPr>
            <w:tcW w:w="991" w:type="dxa"/>
          </w:tcPr>
          <w:p w:rsidR="000B11F8" w:rsidRPr="00C50AC7" w:rsidRDefault="000B11F8" w:rsidP="000B11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0AC7">
              <w:rPr>
                <w:rFonts w:ascii="Times New Roman" w:hAnsi="Times New Roman" w:cs="Times New Roman"/>
                <w:b/>
                <w:sz w:val="24"/>
                <w:szCs w:val="24"/>
              </w:rPr>
              <w:t>1,2</w:t>
            </w:r>
          </w:p>
        </w:tc>
        <w:tc>
          <w:tcPr>
            <w:tcW w:w="991" w:type="dxa"/>
          </w:tcPr>
          <w:p w:rsidR="000B11F8" w:rsidRPr="00C50AC7" w:rsidRDefault="000B11F8" w:rsidP="000B11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0AC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91" w:type="dxa"/>
          </w:tcPr>
          <w:p w:rsidR="000B11F8" w:rsidRPr="00C50AC7" w:rsidRDefault="000B11F8" w:rsidP="000B11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0AC7">
              <w:rPr>
                <w:rFonts w:ascii="Times New Roman" w:hAnsi="Times New Roman" w:cs="Times New Roman"/>
                <w:b/>
                <w:sz w:val="24"/>
                <w:szCs w:val="24"/>
              </w:rPr>
              <w:t>2.342</w:t>
            </w:r>
          </w:p>
        </w:tc>
        <w:tc>
          <w:tcPr>
            <w:tcW w:w="991" w:type="dxa"/>
          </w:tcPr>
          <w:p w:rsidR="000B11F8" w:rsidRPr="00C50AC7" w:rsidRDefault="000B11F8" w:rsidP="000B11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0AC7">
              <w:rPr>
                <w:rFonts w:ascii="Times New Roman" w:hAnsi="Times New Roman" w:cs="Times New Roman"/>
                <w:b/>
                <w:sz w:val="24"/>
                <w:szCs w:val="24"/>
              </w:rPr>
              <w:t>2,5</w:t>
            </w:r>
          </w:p>
        </w:tc>
        <w:tc>
          <w:tcPr>
            <w:tcW w:w="991" w:type="dxa"/>
          </w:tcPr>
          <w:p w:rsidR="000B11F8" w:rsidRPr="00C50AC7" w:rsidRDefault="000B11F8" w:rsidP="000B11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0AC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991" w:type="dxa"/>
          </w:tcPr>
          <w:p w:rsidR="000B11F8" w:rsidRPr="00C50AC7" w:rsidRDefault="000B11F8" w:rsidP="000B11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0AC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0B11F8" w:rsidTr="00C50AC7">
        <w:trPr>
          <w:trHeight w:val="305"/>
        </w:trPr>
        <w:tc>
          <w:tcPr>
            <w:tcW w:w="1165" w:type="dxa"/>
          </w:tcPr>
          <w:p w:rsidR="000B11F8" w:rsidRPr="00C50AC7" w:rsidRDefault="000B11F8" w:rsidP="000B11F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вых</m:t>
                  </m:r>
                </m:sub>
              </m:sSub>
            </m:oMath>
            <w:r w:rsidRPr="00C50AC7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, В</w:t>
            </w:r>
          </w:p>
        </w:tc>
        <w:tc>
          <w:tcPr>
            <w:tcW w:w="991" w:type="dxa"/>
          </w:tcPr>
          <w:p w:rsidR="000B11F8" w:rsidRPr="00C50AC7" w:rsidRDefault="000B11F8" w:rsidP="000B11F8">
            <w:pPr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C50AC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1.859</w:t>
            </w:r>
          </w:p>
        </w:tc>
        <w:tc>
          <w:tcPr>
            <w:tcW w:w="991" w:type="dxa"/>
          </w:tcPr>
          <w:p w:rsidR="000B11F8" w:rsidRPr="00C50AC7" w:rsidRDefault="000B11F8" w:rsidP="000B11F8">
            <w:pPr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C50AC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2.812</w:t>
            </w:r>
          </w:p>
        </w:tc>
        <w:tc>
          <w:tcPr>
            <w:tcW w:w="991" w:type="dxa"/>
          </w:tcPr>
          <w:p w:rsidR="000B11F8" w:rsidRPr="00C50AC7" w:rsidRDefault="000B11F8" w:rsidP="000B11F8">
            <w:pPr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C50AC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2.919</w:t>
            </w:r>
          </w:p>
        </w:tc>
        <w:tc>
          <w:tcPr>
            <w:tcW w:w="991" w:type="dxa"/>
          </w:tcPr>
          <w:p w:rsidR="000B11F8" w:rsidRPr="00C50AC7" w:rsidRDefault="000B11F8" w:rsidP="000B11F8">
            <w:pPr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C50AC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3.008</w:t>
            </w:r>
          </w:p>
        </w:tc>
        <w:tc>
          <w:tcPr>
            <w:tcW w:w="991" w:type="dxa"/>
          </w:tcPr>
          <w:p w:rsidR="000B11F8" w:rsidRPr="00C50AC7" w:rsidRDefault="000B11F8" w:rsidP="000B11F8">
            <w:pPr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C50AC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3.317</w:t>
            </w:r>
          </w:p>
        </w:tc>
        <w:tc>
          <w:tcPr>
            <w:tcW w:w="991" w:type="dxa"/>
          </w:tcPr>
          <w:p w:rsidR="000B11F8" w:rsidRPr="00C50AC7" w:rsidRDefault="000B11F8" w:rsidP="000B11F8">
            <w:pPr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C50AC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3.335</w:t>
            </w:r>
          </w:p>
        </w:tc>
        <w:tc>
          <w:tcPr>
            <w:tcW w:w="991" w:type="dxa"/>
          </w:tcPr>
          <w:p w:rsidR="000B11F8" w:rsidRPr="00C50AC7" w:rsidRDefault="000B11F8" w:rsidP="000B11F8">
            <w:pPr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C50AC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3.332</w:t>
            </w:r>
          </w:p>
        </w:tc>
        <w:tc>
          <w:tcPr>
            <w:tcW w:w="991" w:type="dxa"/>
          </w:tcPr>
          <w:p w:rsidR="000B11F8" w:rsidRPr="00C50AC7" w:rsidRDefault="000B11F8" w:rsidP="000B11F8">
            <w:pPr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C50AC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2.914</w:t>
            </w:r>
          </w:p>
        </w:tc>
        <w:tc>
          <w:tcPr>
            <w:tcW w:w="991" w:type="dxa"/>
          </w:tcPr>
          <w:p w:rsidR="000B11F8" w:rsidRPr="00C50AC7" w:rsidRDefault="000B11F8" w:rsidP="000B11F8">
            <w:pPr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</w:pPr>
            <w:r w:rsidRPr="00C50AC7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ru-RU"/>
              </w:rPr>
              <w:t>1.988</w:t>
            </w:r>
          </w:p>
        </w:tc>
      </w:tr>
    </w:tbl>
    <w:p w:rsidR="000B11F8" w:rsidRDefault="000B11F8" w:rsidP="007C7521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:rsidR="000B11F8" w:rsidRDefault="000B11F8" w:rsidP="007C7521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0B11F8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По полученным данным о зависимости выходного напряжения от частоты построим АЧХ генератора:</w:t>
      </w:r>
    </w:p>
    <w:p w:rsidR="00C50AC7" w:rsidRDefault="00C50AC7" w:rsidP="007C7521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:rsidR="00C50AC7" w:rsidRDefault="00C50AC7" w:rsidP="00C50AC7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7DAEF11" wp14:editId="75FCED50">
            <wp:extent cx="6659880" cy="3521122"/>
            <wp:effectExtent l="0" t="0" r="7620" b="317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B11F8" w:rsidRDefault="000B11F8" w:rsidP="007C7521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:rsidR="00C50AC7" w:rsidRDefault="00C50AC7" w:rsidP="007C7521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C50AC7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Как можно заметить, для предыдущего генератора напряжение увеличивалось с ростом частоты даже после прохождения точки, в которой сдвиг по фазе равен 180°. Здесь же при рассчитанной частоте f</w:t>
      </w:r>
      <w:r w:rsidRPr="00C50AC7">
        <w:rPr>
          <w:rFonts w:ascii="TimesNewRomanPSMT" w:eastAsia="Times New Roman" w:hAnsi="TimesNewRomanPSMT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C50AC7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наблюдается максимум функции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, затем значения напряжения уменьшаются</w:t>
      </w:r>
      <w:r w:rsidRPr="00C50AC7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. Это можно объяснить тем, что найденная частота — это частота резонанса, а при резонансе наблюдается наибольшее значение исследуемой величины. </w:t>
      </w:r>
    </w:p>
    <w:p w:rsidR="00C50AC7" w:rsidRDefault="00C50AC7" w:rsidP="007C7521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:rsidR="000B11F8" w:rsidRDefault="00C50AC7" w:rsidP="007C7521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C50AC7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По показаниям плоттера Боде делаем вывод, что частота, на которой сд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виг по фазе равен 0, равна 2,364 кГц, что мало отличается от рассчитанной по формуле величины.</w:t>
      </w:r>
    </w:p>
    <w:p w:rsidR="000B11F8" w:rsidRDefault="000B11F8" w:rsidP="00C50AC7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0B11F8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drawing>
          <wp:inline distT="0" distB="0" distL="0" distR="0" wp14:anchorId="3B9A999B" wp14:editId="64C57348">
            <wp:extent cx="4332841" cy="21154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2839" cy="21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C7" w:rsidRPr="00C50AC7" w:rsidRDefault="00C50AC7" w:rsidP="00C50AC7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C50AC7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lastRenderedPageBreak/>
        <w:t>Рассчитаем коэффициент передачи цепи на частоте f</w:t>
      </w:r>
      <w:r w:rsidRPr="00C50AC7">
        <w:rPr>
          <w:rFonts w:ascii="TimesNewRomanPSMT" w:eastAsia="Times New Roman" w:hAnsi="TimesNewRomanPSMT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C50AC7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: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</w:p>
    <w:p w:rsidR="00C50AC7" w:rsidRPr="00C50AC7" w:rsidRDefault="00C50AC7" w:rsidP="00C50AC7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>β</m:t>
          </m:r>
          <m:r>
            <w:rPr>
              <w:rFonts w:ascii="Cambria Math" w:eastAsia="Times New Roman" w:hAnsi="Cambria Math" w:cs="Times New Roman"/>
              <w:color w:val="000000"/>
              <w:sz w:val="14"/>
              <w:szCs w:val="14"/>
              <w:lang w:eastAsia="ru-RU"/>
            </w:rPr>
            <m:t>0</m:t>
          </m:r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14"/>
                  <w:szCs w:val="1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U</m:t>
              </m:r>
              <m:r>
                <w:rPr>
                  <w:rFonts w:ascii="Cambria Math" w:eastAsia="Times New Roman" w:hAnsi="Cambria Math" w:cs="Times New Roman"/>
                  <w:color w:val="000000"/>
                  <w:sz w:val="14"/>
                  <w:szCs w:val="14"/>
                  <w:lang w:eastAsia="ru-RU"/>
                </w:rPr>
                <m:t>вых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e</m:t>
              </m:r>
              <m:r>
                <w:rPr>
                  <w:rFonts w:ascii="Cambria Math" w:eastAsia="Times New Roman" w:hAnsi="Cambria Math" w:cs="Times New Roman"/>
                  <w:color w:val="000000"/>
                  <w:sz w:val="14"/>
                  <w:szCs w:val="14"/>
                  <w:lang w:eastAsia="ru-RU"/>
                </w:rPr>
                <m:t>г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14"/>
              <w:szCs w:val="14"/>
              <w:lang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>≈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>3,335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>14,15</m:t>
              </m:r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eastAsia="ru-RU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eastAsia="ru-RU"/>
                    </w:rPr>
                    <m:t>2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>≈0.</m:t>
          </m:r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ru-RU"/>
            </w:rPr>
            <m:t xml:space="preserve">333 </m:t>
          </m:r>
        </m:oMath>
      </m:oMathPara>
    </w:p>
    <w:p w:rsidR="00C50AC7" w:rsidRDefault="00C50AC7" w:rsidP="00C50AC7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  <w:lang w:eastAsia="ru-RU"/>
        </w:rPr>
      </w:pPr>
      <w:r w:rsidRPr="00C50AC7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При этом теоретическое значение коэффициента передачи для данной частоты равно</w:t>
      </w:r>
      <w:r w:rsidR="003B4D83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β</m:t>
        </m:r>
        <m:r>
          <w:rPr>
            <w:rFonts w:ascii="Cambria Math" w:eastAsia="Times New Roman" w:hAnsi="Cambria Math" w:cs="Times New Roman"/>
            <w:color w:val="000000"/>
            <w:sz w:val="14"/>
            <w:szCs w:val="14"/>
            <w:lang w:eastAsia="ru-RU"/>
          </w:rPr>
          <m:t>0</m:t>
        </m:r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=</m:t>
        </m:r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0.333…</m:t>
        </m:r>
      </m:oMath>
      <w:r w:rsidR="003B4D83">
        <w:rPr>
          <w:rFonts w:ascii="TimesNewRomanPSMT" w:eastAsia="Times New Roman" w:hAnsi="TimesNewRomanPSMT" w:cs="Times New Roman"/>
          <w:color w:val="000000"/>
          <w:sz w:val="26"/>
          <w:szCs w:val="26"/>
          <w:lang w:eastAsia="ru-RU"/>
        </w:rPr>
        <w:t xml:space="preserve"> </w:t>
      </w:r>
      <w:r w:rsidR="003B4D83" w:rsidRPr="003B4D83">
        <w:rPr>
          <w:rFonts w:ascii="TimesNewRomanPSMT" w:eastAsia="Times New Roman" w:hAnsi="TimesNewRomanPSMT" w:cs="Times New Roman"/>
          <w:color w:val="000000"/>
          <w:sz w:val="26"/>
          <w:szCs w:val="26"/>
          <w:lang w:eastAsia="ru-RU"/>
        </w:rPr>
        <w:t>Два этих числа оба являются бесконечными десятичными дробями и отличаются только в пятом знаке после запятой, так что точность совпадения расчетного и теоретического значений довольно высока.</w:t>
      </w:r>
    </w:p>
    <w:p w:rsidR="00A65761" w:rsidRDefault="00A65761" w:rsidP="00C50AC7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  <w:lang w:eastAsia="ru-RU"/>
        </w:rPr>
      </w:pPr>
    </w:p>
    <w:p w:rsid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</w:p>
    <w:p w:rsidR="00A65761" w:rsidRPr="00A65761" w:rsidRDefault="00A65761" w:rsidP="00A65761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  <w:r w:rsidRPr="00A65761"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  <w:lastRenderedPageBreak/>
        <w:t xml:space="preserve">Задание №4. Исследование генератора с Г-образной RC-цепочкой </w:t>
      </w:r>
    </w:p>
    <w:p w:rsidR="00A65761" w:rsidRDefault="00A65761" w:rsidP="00A65761">
      <w:pPr>
        <w:spacing w:before="240"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A6576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Схема цепи, использующаяся в задании (параметры генератора установлены такими же, как в предыдущем задании):</w:t>
      </w:r>
    </w:p>
    <w:p w:rsidR="00A65761" w:rsidRDefault="00A65761" w:rsidP="00A65761">
      <w:pPr>
        <w:spacing w:before="240"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A6576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drawing>
          <wp:inline distT="0" distB="0" distL="0" distR="0" wp14:anchorId="2C121978" wp14:editId="5F0A22FD">
            <wp:extent cx="6390005" cy="3838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761" w:rsidRDefault="00A65761" w:rsidP="00A65761">
      <w:pPr>
        <w:spacing w:before="240"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A6576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Переменный резистор R</w:t>
      </w:r>
      <w:r w:rsidRPr="00A65761">
        <w:rPr>
          <w:rFonts w:ascii="TimesNewRomanPSMT" w:eastAsia="Times New Roman" w:hAnsi="TimesNewRomanPSMT" w:cs="Times New Roman"/>
          <w:color w:val="000000"/>
          <w:sz w:val="28"/>
          <w:szCs w:val="28"/>
          <w:vertAlign w:val="subscript"/>
          <w:lang w:eastAsia="ru-RU"/>
        </w:rPr>
        <w:t>8</w:t>
      </w:r>
      <w:r w:rsidRPr="00A6576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поставим в положение 21,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4</w:t>
      </w:r>
      <w:r w:rsidRPr="00A6576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%, чтобы генерировались колебания, максимально близкие по форме к синусоиде и имеющие как можно большую амплитуду (красный график):</w:t>
      </w:r>
    </w:p>
    <w:p w:rsidR="00A65761" w:rsidRDefault="00A65761" w:rsidP="00A65761">
      <w:pPr>
        <w:spacing w:before="240"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A6576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drawing>
          <wp:inline distT="0" distB="0" distL="0" distR="0" wp14:anchorId="6CDBEDD5" wp14:editId="03793BA4">
            <wp:extent cx="4559692" cy="353477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9409" cy="354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761" w:rsidRDefault="00A65761" w:rsidP="00A65761">
      <w:pPr>
        <w:spacing w:before="240"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A6576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lastRenderedPageBreak/>
        <w:t>При моделировании цепи не удалось получить значение частоты с помощью частотомера (прибор не показывал ничего), поэтому для всей цепи не измерялось выходное напряжение и коэффициент усиления, так как не было гарантии в корректности этих данных. При этом, как было отмечено ранее, измеренное и теоретическое значения частот только для генератора (не в какой-т</w:t>
      </w:r>
      <w:r w:rsidRPr="00A65761">
        <w:rPr>
          <w:rFonts w:ascii="TimesNewRomanPSMT" w:eastAsia="Times New Roman" w:hAnsi="TimesNewRomanPSMT" w:cs="Times New Roman" w:hint="eastAsia"/>
          <w:color w:val="000000"/>
          <w:sz w:val="28"/>
          <w:szCs w:val="28"/>
          <w:lang w:eastAsia="ru-RU"/>
        </w:rPr>
        <w:t>о</w:t>
      </w:r>
      <w:r w:rsidRPr="00A6576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 более сложной схеме с нагрузкой) почти совпадают, погрешность вызвана невозможностью точно снять значение с плоттера Боде. Соответственно, и коэффициенты передачи тоже почти одинаковы</w:t>
      </w:r>
    </w:p>
    <w:p w:rsidR="00A65761" w:rsidRDefault="00A65761" w:rsidP="00A65761">
      <w:pPr>
        <w:spacing w:before="240" w:after="0" w:line="240" w:lineRule="auto"/>
        <w:jc w:val="both"/>
        <w:rPr>
          <w:rFonts w:ascii="TimesNewRomanPSMT" w:eastAsia="Times New Roman" w:hAnsi="TimesNewRomanPSMT" w:cs="Times New Roman"/>
          <w:b/>
          <w:color w:val="000000"/>
          <w:sz w:val="28"/>
          <w:szCs w:val="28"/>
          <w:lang w:eastAsia="ru-RU"/>
        </w:rPr>
      </w:pPr>
      <w:r w:rsidRPr="00A65761">
        <w:rPr>
          <w:rFonts w:ascii="TimesNewRomanPSMT" w:eastAsia="Times New Roman" w:hAnsi="TimesNewRomanPSMT" w:cs="Times New Roman"/>
          <w:b/>
          <w:color w:val="000000"/>
          <w:sz w:val="28"/>
          <w:szCs w:val="28"/>
          <w:lang w:eastAsia="ru-RU"/>
        </w:rPr>
        <w:t>Вывод:</w:t>
      </w:r>
    </w:p>
    <w:p w:rsidR="00A65761" w:rsidRPr="00A65761" w:rsidRDefault="00A65761" w:rsidP="00A65761">
      <w:pPr>
        <w:numPr>
          <w:ilvl w:val="0"/>
          <w:numId w:val="1"/>
        </w:numPr>
        <w:spacing w:before="240"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A65761">
        <w:rPr>
          <w:rFonts w:ascii="TimesNewRomanPSMT" w:eastAsia="Times New Roman" w:hAnsi="TimesNewRomanPSMT" w:cs="Times New Roman"/>
          <w:bCs/>
          <w:color w:val="000000"/>
          <w:sz w:val="28"/>
          <w:szCs w:val="28"/>
          <w:lang w:eastAsia="ru-RU"/>
        </w:rPr>
        <w:t>Трехзвенная RC-цепочка</w:t>
      </w:r>
      <w:r w:rsidRPr="00A6576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 обеспечивает фазовый сдвиг 180° на расчетной частоте, что делает ее пригодной для использования в </w:t>
      </w:r>
      <w:r w:rsidRPr="00A65761">
        <w:rPr>
          <w:rFonts w:ascii="TimesNewRomanPSMT" w:eastAsia="Times New Roman" w:hAnsi="TimesNewRomanPSMT" w:cs="Times New Roman"/>
          <w:bCs/>
          <w:color w:val="000000"/>
          <w:sz w:val="28"/>
          <w:szCs w:val="28"/>
          <w:lang w:eastAsia="ru-RU"/>
        </w:rPr>
        <w:t>фазовращающих генераторах</w:t>
      </w:r>
      <w:r w:rsidRPr="00A6576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.</w:t>
      </w:r>
    </w:p>
    <w:p w:rsidR="00A65761" w:rsidRPr="00A65761" w:rsidRDefault="00A65761" w:rsidP="00A65761">
      <w:pPr>
        <w:numPr>
          <w:ilvl w:val="0"/>
          <w:numId w:val="1"/>
        </w:numPr>
        <w:spacing w:before="240"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A65761">
        <w:rPr>
          <w:rFonts w:ascii="TimesNewRomanPSMT" w:eastAsia="Times New Roman" w:hAnsi="TimesNewRomanPSMT" w:cs="Times New Roman"/>
          <w:bCs/>
          <w:color w:val="000000"/>
          <w:sz w:val="28"/>
          <w:szCs w:val="28"/>
          <w:lang w:eastAsia="ru-RU"/>
        </w:rPr>
        <w:t>Г-образная RC-цепочка</w:t>
      </w:r>
      <w:r w:rsidRPr="00A6576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 ведет себя как </w:t>
      </w:r>
      <w:r w:rsidRPr="00A65761">
        <w:rPr>
          <w:rFonts w:ascii="TimesNewRomanPSMT" w:eastAsia="Times New Roman" w:hAnsi="TimesNewRomanPSMT" w:cs="Times New Roman"/>
          <w:bCs/>
          <w:color w:val="000000"/>
          <w:sz w:val="28"/>
          <w:szCs w:val="28"/>
          <w:lang w:eastAsia="ru-RU"/>
        </w:rPr>
        <w:t>полосовой фильтр</w:t>
      </w:r>
      <w:r w:rsidRPr="00A6576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 с максимумом передачи на резонансной частоте.</w:t>
      </w:r>
    </w:p>
    <w:p w:rsidR="00A65761" w:rsidRPr="00A65761" w:rsidRDefault="00A65761" w:rsidP="00A65761">
      <w:pPr>
        <w:numPr>
          <w:ilvl w:val="0"/>
          <w:numId w:val="1"/>
        </w:numPr>
        <w:spacing w:before="240"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A65761">
        <w:rPr>
          <w:rFonts w:ascii="TimesNewRomanPSMT" w:eastAsia="Times New Roman" w:hAnsi="TimesNewRomanPSMT" w:cs="Times New Roman"/>
          <w:bCs/>
          <w:color w:val="000000"/>
          <w:sz w:val="28"/>
          <w:szCs w:val="28"/>
          <w:lang w:eastAsia="ru-RU"/>
        </w:rPr>
        <w:t>Погрешности измерений</w:t>
      </w:r>
      <w:r w:rsidRPr="00A6576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 связаны с:</w:t>
      </w:r>
    </w:p>
    <w:p w:rsidR="00A65761" w:rsidRPr="00A65761" w:rsidRDefault="00A65761" w:rsidP="00A65761">
      <w:pPr>
        <w:numPr>
          <w:ilvl w:val="1"/>
          <w:numId w:val="1"/>
        </w:numPr>
        <w:spacing w:before="240"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A6576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Неточностью снятия данных с приборов (особенно плоттера Боде).</w:t>
      </w:r>
    </w:p>
    <w:p w:rsidR="00A65761" w:rsidRPr="00A65761" w:rsidRDefault="00A65761" w:rsidP="00A65761">
      <w:pPr>
        <w:numPr>
          <w:ilvl w:val="1"/>
          <w:numId w:val="1"/>
        </w:numPr>
        <w:spacing w:before="240"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A6576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Влиянием паразитных параметров схемы.</w:t>
      </w:r>
    </w:p>
    <w:p w:rsidR="00A65761" w:rsidRPr="00A65761" w:rsidRDefault="00A65761" w:rsidP="00A65761">
      <w:pPr>
        <w:numPr>
          <w:ilvl w:val="0"/>
          <w:numId w:val="1"/>
        </w:numPr>
        <w:spacing w:before="240"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  <w:r w:rsidRPr="00A65761">
        <w:rPr>
          <w:rFonts w:ascii="TimesNewRomanPSMT" w:eastAsia="Times New Roman" w:hAnsi="TimesNewRomanPSMT" w:cs="Times New Roman"/>
          <w:bCs/>
          <w:color w:val="000000"/>
          <w:sz w:val="28"/>
          <w:szCs w:val="28"/>
          <w:lang w:eastAsia="ru-RU"/>
        </w:rPr>
        <w:t>Генераторы на RC-цепях</w:t>
      </w:r>
      <w:r w:rsidRPr="00A65761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 позволяют получать синусоидальные колебания, но требуют точной настройки коэффициента усиления для минимизации искажений.</w:t>
      </w:r>
    </w:p>
    <w:p w:rsidR="00A65761" w:rsidRPr="00A65761" w:rsidRDefault="00A65761" w:rsidP="00A65761">
      <w:pPr>
        <w:spacing w:before="240" w:after="0" w:line="240" w:lineRule="auto"/>
        <w:jc w:val="both"/>
        <w:rPr>
          <w:rFonts w:ascii="TimesNewRomanPSMT" w:eastAsia="Times New Roman" w:hAnsi="TimesNewRomanPSMT" w:cs="Times New Roman"/>
          <w:b/>
          <w:color w:val="000000"/>
          <w:sz w:val="28"/>
          <w:szCs w:val="28"/>
          <w:lang w:eastAsia="ru-RU"/>
        </w:rPr>
      </w:pPr>
    </w:p>
    <w:sectPr w:rsidR="00A65761" w:rsidRPr="00A65761" w:rsidSect="00C50AC7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Serif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B6FFC"/>
    <w:multiLevelType w:val="multilevel"/>
    <w:tmpl w:val="B2ACE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5EB"/>
    <w:rsid w:val="000B11F8"/>
    <w:rsid w:val="003557E6"/>
    <w:rsid w:val="003B4D83"/>
    <w:rsid w:val="00576E0A"/>
    <w:rsid w:val="0061595B"/>
    <w:rsid w:val="007C7521"/>
    <w:rsid w:val="007E25EB"/>
    <w:rsid w:val="00822669"/>
    <w:rsid w:val="00A65761"/>
    <w:rsid w:val="00AC5339"/>
    <w:rsid w:val="00C2089C"/>
    <w:rsid w:val="00C50AC7"/>
    <w:rsid w:val="00CC464E"/>
    <w:rsid w:val="00DD0046"/>
    <w:rsid w:val="00E34B1C"/>
    <w:rsid w:val="00EB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DEC42"/>
  <w15:docId w15:val="{BC0F05B9-0BB1-49A5-8C75-BEA1AD43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4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D0046"/>
    <w:rPr>
      <w:rFonts w:ascii="LiberationSerif-Bold" w:hAnsi="LiberationSerif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D0046"/>
    <w:rPr>
      <w:rFonts w:ascii="LiberationSerif" w:hAnsi="LiberationSerif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DD0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0046"/>
    <w:rPr>
      <w:rFonts w:ascii="Tahoma" w:hAnsi="Tahoma" w:cs="Tahoma"/>
      <w:sz w:val="16"/>
      <w:szCs w:val="16"/>
    </w:rPr>
  </w:style>
  <w:style w:type="character" w:customStyle="1" w:styleId="fontstyle31">
    <w:name w:val="fontstyle31"/>
    <w:basedOn w:val="a0"/>
    <w:rsid w:val="00DD0046"/>
    <w:rPr>
      <w:rFonts w:ascii="LiberationSerif-Italic" w:hAnsi="LiberationSerif-Italic" w:hint="default"/>
      <w:b w:val="0"/>
      <w:bCs w:val="0"/>
      <w:i/>
      <w:iCs/>
      <w:color w:val="000000"/>
      <w:sz w:val="28"/>
      <w:szCs w:val="28"/>
    </w:rPr>
  </w:style>
  <w:style w:type="character" w:styleId="a5">
    <w:name w:val="Placeholder Text"/>
    <w:basedOn w:val="a0"/>
    <w:uiPriority w:val="99"/>
    <w:semiHidden/>
    <w:rsid w:val="00DD0046"/>
    <w:rPr>
      <w:color w:val="808080"/>
    </w:rPr>
  </w:style>
  <w:style w:type="table" w:styleId="a6">
    <w:name w:val="Table Grid"/>
    <w:basedOn w:val="a1"/>
    <w:uiPriority w:val="59"/>
    <w:rsid w:val="00DD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41">
    <w:name w:val="fontstyle41"/>
    <w:basedOn w:val="a0"/>
    <w:rsid w:val="0061595B"/>
    <w:rPr>
      <w:rFonts w:ascii="LiberationSerif-Italic" w:hAnsi="LiberationSerif-Italic" w:hint="default"/>
      <w:b w:val="0"/>
      <w:bCs w:val="0"/>
      <w:i/>
      <w:iCs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C46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Body Text"/>
    <w:basedOn w:val="a"/>
    <w:link w:val="a8"/>
    <w:uiPriority w:val="1"/>
    <w:semiHidden/>
    <w:unhideWhenUsed/>
    <w:qFormat/>
    <w:rsid w:val="00CC46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8">
    <w:name w:val="Основной текст Знак"/>
    <w:basedOn w:val="a0"/>
    <w:link w:val="a7"/>
    <w:uiPriority w:val="1"/>
    <w:semiHidden/>
    <w:rsid w:val="00CC464E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udent\Desktop\&#1087;&#1088;&#1080;&#1084;&#1072;&#1082;%20&#1083;&#1088;4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4;&#1072;&#1088;&#1100;&#1103;\Desktop\&#1076;&#1072;&#1096;&#1091;&#1085;&#1082;&#1080;&#1085;&#1079;\&#1087;&#1088;&#1080;&#1084;&#1072;&#1082;%20&#1083;&#1088;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АЧХ генератора</c:v>
          </c:tx>
          <c:xVal>
            <c:numRef>
              <c:f>Лист1!$C$1:$K$1</c:f>
              <c:numCache>
                <c:formatCode>General</c:formatCode>
                <c:ptCount val="9"/>
                <c:pt idx="0">
                  <c:v>0.5</c:v>
                </c:pt>
                <c:pt idx="1">
                  <c:v>0.95599999999999996</c:v>
                </c:pt>
                <c:pt idx="2">
                  <c:v>1</c:v>
                </c:pt>
                <c:pt idx="3">
                  <c:v>1.1000000000000001</c:v>
                </c:pt>
                <c:pt idx="4">
                  <c:v>1.2</c:v>
                </c:pt>
                <c:pt idx="5">
                  <c:v>2</c:v>
                </c:pt>
                <c:pt idx="6">
                  <c:v>2.5</c:v>
                </c:pt>
                <c:pt idx="7">
                  <c:v>5</c:v>
                </c:pt>
                <c:pt idx="8">
                  <c:v>10</c:v>
                </c:pt>
              </c:numCache>
            </c:numRef>
          </c:xVal>
          <c:yVal>
            <c:numRef>
              <c:f>Лист1!$C$2:$K$2</c:f>
              <c:numCache>
                <c:formatCode>General</c:formatCode>
                <c:ptCount val="9"/>
                <c:pt idx="0">
                  <c:v>7.5999999999999998E-2</c:v>
                </c:pt>
                <c:pt idx="1">
                  <c:v>0.34599999999999997</c:v>
                </c:pt>
                <c:pt idx="2">
                  <c:v>0.379</c:v>
                </c:pt>
                <c:pt idx="3">
                  <c:v>0.45800000000000002</c:v>
                </c:pt>
                <c:pt idx="4">
                  <c:v>0.54100000000000004</c:v>
                </c:pt>
                <c:pt idx="5">
                  <c:v>0.80200000000000005</c:v>
                </c:pt>
                <c:pt idx="6">
                  <c:v>1.256</c:v>
                </c:pt>
                <c:pt idx="7">
                  <c:v>3.6960000000000002</c:v>
                </c:pt>
                <c:pt idx="8">
                  <c:v>6.3760000000000003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22F-4E0D-BDA5-5EEA33A104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293952"/>
        <c:axId val="252973824"/>
      </c:scatterChart>
      <c:valAx>
        <c:axId val="2152939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</a:t>
                </a:r>
                <a:r>
                  <a:rPr lang="ru-RU"/>
                  <a:t>, КГц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2973824"/>
        <c:crosses val="autoZero"/>
        <c:crossBetween val="midCat"/>
      </c:valAx>
      <c:valAx>
        <c:axId val="2529738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U,</a:t>
                </a:r>
                <a:r>
                  <a:rPr lang="en-US" baseline="0"/>
                  <a:t> B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52939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АЧХ</a:t>
            </a:r>
            <a:r>
              <a:rPr lang="ru-RU" baseline="0"/>
              <a:t> генератора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Лист1!$B$7</c:f>
              <c:strCache>
                <c:ptCount val="1"/>
                <c:pt idx="0">
                  <c:v>U_вых , В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Лист1!$C$6:$K$6</c:f>
              <c:numCache>
                <c:formatCode>General</c:formatCode>
                <c:ptCount val="9"/>
                <c:pt idx="0">
                  <c:v>0.5</c:v>
                </c:pt>
                <c:pt idx="1">
                  <c:v>1</c:v>
                </c:pt>
                <c:pt idx="2">
                  <c:v>1.1000000000000001</c:v>
                </c:pt>
                <c:pt idx="3">
                  <c:v>1.2</c:v>
                </c:pt>
                <c:pt idx="4">
                  <c:v>2</c:v>
                </c:pt>
                <c:pt idx="5">
                  <c:v>2.3420000000000001</c:v>
                </c:pt>
                <c:pt idx="6">
                  <c:v>2.5</c:v>
                </c:pt>
                <c:pt idx="7">
                  <c:v>5</c:v>
                </c:pt>
                <c:pt idx="8">
                  <c:v>10</c:v>
                </c:pt>
              </c:numCache>
            </c:numRef>
          </c:xVal>
          <c:yVal>
            <c:numRef>
              <c:f>Лист1!$C$7:$K$7</c:f>
              <c:numCache>
                <c:formatCode>General</c:formatCode>
                <c:ptCount val="9"/>
                <c:pt idx="0">
                  <c:v>1.859</c:v>
                </c:pt>
                <c:pt idx="1">
                  <c:v>2.8119999999999998</c:v>
                </c:pt>
                <c:pt idx="2">
                  <c:v>2.919</c:v>
                </c:pt>
                <c:pt idx="3">
                  <c:v>3.008</c:v>
                </c:pt>
                <c:pt idx="4">
                  <c:v>3.3170000000000002</c:v>
                </c:pt>
                <c:pt idx="5">
                  <c:v>3.335</c:v>
                </c:pt>
                <c:pt idx="6">
                  <c:v>3.3319999999999999</c:v>
                </c:pt>
                <c:pt idx="7">
                  <c:v>2.9140000000000001</c:v>
                </c:pt>
                <c:pt idx="8">
                  <c:v>1.988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118-4BC3-88FA-74680E788F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9131952"/>
        <c:axId val="309133616"/>
      </c:scatterChart>
      <c:valAx>
        <c:axId val="309131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</a:t>
                </a:r>
                <a:r>
                  <a:rPr lang="ru-RU"/>
                  <a:t>, кГц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9133616"/>
        <c:crosses val="autoZero"/>
        <c:crossBetween val="midCat"/>
      </c:valAx>
      <c:valAx>
        <c:axId val="309133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U,</a:t>
                </a:r>
                <a:r>
                  <a:rPr lang="en-US" baseline="0"/>
                  <a:t> B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9131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AE221-CEFA-4630-A4AD-6805C5C19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Дарья</cp:lastModifiedBy>
  <cp:revision>6</cp:revision>
  <dcterms:created xsi:type="dcterms:W3CDTF">2025-05-19T12:45:00Z</dcterms:created>
  <dcterms:modified xsi:type="dcterms:W3CDTF">2025-05-21T10:29:00Z</dcterms:modified>
</cp:coreProperties>
</file>