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E2AF" w14:textId="3A59FE09" w:rsidR="00494BA7" w:rsidRPr="00494BA7" w:rsidRDefault="00214D6F" w:rsidP="00063977">
      <w:pPr>
        <w:pStyle w:val="Heading"/>
        <w:spacing w:before="0"/>
      </w:pPr>
      <w:r>
        <w:t>Service agreement</w:t>
      </w:r>
    </w:p>
    <w:p w14:paraId="1C68DF98" w14:textId="06A89CC4" w:rsidR="00E36652" w:rsidRDefault="01EE2A70" w:rsidP="01EE2A70">
      <w:pPr>
        <w:pStyle w:val="Heading1"/>
        <w:numPr>
          <w:ilvl w:val="0"/>
          <w:numId w:val="0"/>
        </w:numPr>
        <w:rPr>
          <w:b w:val="0"/>
          <w:bCs w:val="0"/>
          <w:sz w:val="22"/>
          <w:szCs w:val="22"/>
        </w:rPr>
      </w:pPr>
      <w:r w:rsidRPr="01EE2A70">
        <w:rPr>
          <w:b w:val="0"/>
          <w:bCs w:val="0"/>
          <w:sz w:val="22"/>
          <w:szCs w:val="22"/>
        </w:rPr>
        <w:t>The terms of engagement between you and Chat Legal Pty Ltd ABN 64 621 391 553 (</w:t>
      </w:r>
      <w:r w:rsidRPr="01EE2A70">
        <w:rPr>
          <w:sz w:val="22"/>
          <w:szCs w:val="22"/>
        </w:rPr>
        <w:t>us</w:t>
      </w:r>
      <w:r w:rsidRPr="01EE2A70">
        <w:rPr>
          <w:b w:val="0"/>
          <w:bCs w:val="0"/>
          <w:sz w:val="22"/>
          <w:szCs w:val="22"/>
        </w:rPr>
        <w:t>) are outlined below</w:t>
      </w:r>
      <w:r w:rsidR="00851A32">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 xml:space="preserve">By continuing to instruct us, you acknowledge and agree that you have read and </w:t>
      </w:r>
      <w:r w:rsidR="00524EDE" w:rsidRPr="00524EDE">
        <w:rPr>
          <w:b w:val="0"/>
          <w:bCs w:val="0"/>
          <w:i/>
          <w:iCs/>
          <w:sz w:val="22"/>
          <w:szCs w:val="22"/>
          <w:u w:val="single"/>
        </w:rPr>
        <w:t xml:space="preserve">accept the terms of this </w:t>
      </w:r>
      <w:r w:rsidRPr="00524EDE">
        <w:rPr>
          <w:b w:val="0"/>
          <w:bCs w:val="0"/>
          <w:i/>
          <w:iCs/>
          <w:sz w:val="22"/>
          <w:szCs w:val="22"/>
          <w:u w:val="single"/>
        </w:rPr>
        <w:t>agreement</w:t>
      </w:r>
      <w:r w:rsidRPr="01EE2A70">
        <w:rPr>
          <w:b w:val="0"/>
          <w:bCs w:val="0"/>
          <w:sz w:val="22"/>
          <w:szCs w:val="22"/>
        </w:rPr>
        <w:t>.</w:t>
      </w:r>
    </w:p>
    <w:p w14:paraId="469DBF24" w14:textId="5B0FFD54" w:rsidR="00494BA7" w:rsidRDefault="00CB27A0" w:rsidP="00494BA7">
      <w:pPr>
        <w:pStyle w:val="Heading1"/>
      </w:pPr>
      <w:r>
        <w:t>Service and pricing</w:t>
      </w:r>
    </w:p>
    <w:p w14:paraId="70F5F891" w14:textId="0F76644C" w:rsidR="00561E97" w:rsidRDefault="00773553" w:rsidP="00530FB0">
      <w:pPr>
        <w:pStyle w:val="Heading2"/>
      </w:pPr>
      <w:r>
        <w:t xml:space="preserve">The work </w:t>
      </w:r>
      <w:r w:rsidR="00561E97">
        <w:t xml:space="preserve">(the </w:t>
      </w:r>
      <w:r w:rsidR="00561E97" w:rsidRPr="00773553">
        <w:rPr>
          <w:b/>
        </w:rPr>
        <w:t>Work</w:t>
      </w:r>
      <w:r w:rsidR="00561E97" w:rsidRPr="00773553">
        <w:t>)</w:t>
      </w:r>
      <w:r w:rsidR="00561E97">
        <w:t xml:space="preserve"> </w:t>
      </w:r>
      <w:r>
        <w:t xml:space="preserve">you have engaged us to undertake will </w:t>
      </w:r>
      <w:r w:rsidR="00530FB0">
        <w:t xml:space="preserve">be outlined in writing (whether by letter, </w:t>
      </w:r>
      <w:proofErr w:type="gramStart"/>
      <w:r w:rsidR="00530FB0">
        <w:t>email</w:t>
      </w:r>
      <w:proofErr w:type="gramEnd"/>
      <w:r w:rsidR="00530FB0">
        <w:t xml:space="preserve"> or other electronic communication) (</w:t>
      </w:r>
      <w:r w:rsidR="00530FB0">
        <w:rPr>
          <w:b/>
          <w:bCs w:val="0"/>
        </w:rPr>
        <w:t>Letter</w:t>
      </w:r>
      <w:r w:rsidR="00530FB0">
        <w:t>) from time to time.</w:t>
      </w:r>
    </w:p>
    <w:p w14:paraId="5C07C17F" w14:textId="77777777" w:rsidR="00530FB0" w:rsidRDefault="00530FB0" w:rsidP="00530FB0">
      <w:pPr>
        <w:pStyle w:val="Heading2"/>
      </w:pPr>
      <w:r>
        <w:t>We only work on a fixed price basis.</w:t>
      </w:r>
    </w:p>
    <w:p w14:paraId="0E418D4A" w14:textId="2A3044B4" w:rsidR="00494BA7" w:rsidRDefault="00494BA7" w:rsidP="00494BA7">
      <w:pPr>
        <w:pStyle w:val="Heading2"/>
      </w:pPr>
      <w:r>
        <w:t xml:space="preserve">Our </w:t>
      </w:r>
      <w:r w:rsidR="00530FB0">
        <w:t xml:space="preserve">fixed </w:t>
      </w:r>
      <w:r>
        <w:t xml:space="preserve">prices to undertake the </w:t>
      </w:r>
      <w:r w:rsidR="00773553">
        <w:t>Work will be provided for in the Letter</w:t>
      </w:r>
      <w:r>
        <w:t>.</w:t>
      </w:r>
    </w:p>
    <w:p w14:paraId="4C50C6CB" w14:textId="27FF4B37" w:rsidR="00773553" w:rsidRDefault="00366E50" w:rsidP="00494BA7">
      <w:pPr>
        <w:pStyle w:val="Heading2"/>
      </w:pPr>
      <w:r>
        <w:t xml:space="preserve">Our fixed prices </w:t>
      </w:r>
      <w:r w:rsidR="00773553">
        <w:t xml:space="preserve">in the Letter </w:t>
      </w:r>
      <w:r>
        <w:t xml:space="preserve">relate </w:t>
      </w:r>
      <w:r w:rsidR="00773553">
        <w:t>to our professional fees only.</w:t>
      </w:r>
    </w:p>
    <w:p w14:paraId="5729750B" w14:textId="348DC3BE" w:rsidR="00773553" w:rsidRDefault="00773553" w:rsidP="00494BA7">
      <w:pPr>
        <w:pStyle w:val="Heading2"/>
      </w:pPr>
      <w:r>
        <w:t xml:space="preserve">Unless otherwise stated, the prices </w:t>
      </w:r>
      <w:r>
        <w:rPr>
          <w:b/>
        </w:rPr>
        <w:t>will not</w:t>
      </w:r>
      <w:r>
        <w:t xml:space="preserve"> be inclusive of disbursements or other expenses which includes but is not limited to lodg</w:t>
      </w:r>
      <w:r w:rsidR="00CA6BC8">
        <w:t>e</w:t>
      </w:r>
      <w:r>
        <w:t xml:space="preserve">ment fees, </w:t>
      </w:r>
      <w:proofErr w:type="gramStart"/>
      <w:r>
        <w:t>taxes</w:t>
      </w:r>
      <w:proofErr w:type="gramEnd"/>
      <w:r>
        <w:t xml:space="preserve"> or stamp duty.</w:t>
      </w:r>
    </w:p>
    <w:p w14:paraId="047654E9" w14:textId="70E1A605" w:rsidR="00773553" w:rsidRDefault="00773553" w:rsidP="00494BA7">
      <w:pPr>
        <w:pStyle w:val="Heading2"/>
      </w:pPr>
      <w:r>
        <w:t xml:space="preserve">We will seek your authority prior to incurring any </w:t>
      </w:r>
      <w:r w:rsidR="00851A32">
        <w:t>disbursements for you</w:t>
      </w:r>
      <w:r>
        <w:t>.</w:t>
      </w:r>
    </w:p>
    <w:p w14:paraId="45376209" w14:textId="035EC535" w:rsidR="00366E50" w:rsidRDefault="00063977" w:rsidP="00494BA7">
      <w:pPr>
        <w:pStyle w:val="Heading2"/>
      </w:pPr>
      <w:r>
        <w:t>W</w:t>
      </w:r>
      <w:r w:rsidR="00773553">
        <w:t xml:space="preserve">e will </w:t>
      </w:r>
      <w:r w:rsidR="00366E50">
        <w:t xml:space="preserve">only </w:t>
      </w:r>
      <w:r w:rsidR="00773553">
        <w:t xml:space="preserve">undertake the Work </w:t>
      </w:r>
      <w:r w:rsidR="00366E50">
        <w:t xml:space="preserve">once we have received written approval that a </w:t>
      </w:r>
      <w:r w:rsidR="00773553">
        <w:t>fixed price has been accepted</w:t>
      </w:r>
      <w:r w:rsidR="00366E50">
        <w:t>.</w:t>
      </w:r>
    </w:p>
    <w:p w14:paraId="2B9C6485" w14:textId="730752EA" w:rsidR="00366E50" w:rsidRDefault="00494BA7" w:rsidP="00494BA7">
      <w:pPr>
        <w:pStyle w:val="Heading2"/>
      </w:pPr>
      <w:r>
        <w:t>Our</w:t>
      </w:r>
      <w:r w:rsidR="00851A32">
        <w:t xml:space="preserve"> fixed</w:t>
      </w:r>
      <w:r>
        <w:t xml:space="preserve"> prices are guaranteed for </w:t>
      </w:r>
      <w:r w:rsidR="00214D6F">
        <w:t>3</w:t>
      </w:r>
      <w:r>
        <w:t xml:space="preserve">0 days from </w:t>
      </w:r>
      <w:r w:rsidR="00851A32">
        <w:t>our</w:t>
      </w:r>
      <w:r w:rsidR="00773553">
        <w:t xml:space="preserve"> Letter</w:t>
      </w:r>
      <w:r>
        <w:t xml:space="preserve"> provided </w:t>
      </w:r>
      <w:r w:rsidR="00851A32">
        <w:t>your circumstances and instructions remain substantially the same</w:t>
      </w:r>
      <w:r>
        <w:t>.</w:t>
      </w:r>
    </w:p>
    <w:p w14:paraId="3767CCCE" w14:textId="635433D2" w:rsidR="00494BA7" w:rsidRDefault="00494BA7" w:rsidP="00494BA7">
      <w:pPr>
        <w:pStyle w:val="Heading2"/>
      </w:pPr>
      <w:r>
        <w:t xml:space="preserve">We will confirm with you in writing of any </w:t>
      </w:r>
      <w:r w:rsidR="00366E50">
        <w:t xml:space="preserve">fixed </w:t>
      </w:r>
      <w:r>
        <w:t xml:space="preserve">prices that have been varied </w:t>
      </w:r>
      <w:r w:rsidR="00851A32">
        <w:t>due to changes in your circumstances or instructions</w:t>
      </w:r>
      <w:r>
        <w:t>.</w:t>
      </w:r>
    </w:p>
    <w:p w14:paraId="47AFC720" w14:textId="77777777" w:rsidR="00366E50" w:rsidRDefault="00366E50" w:rsidP="00494BA7">
      <w:pPr>
        <w:pStyle w:val="Heading2"/>
      </w:pPr>
      <w:r>
        <w:t>If</w:t>
      </w:r>
      <w:r w:rsidR="00494BA7">
        <w:t xml:space="preserve"> you instruct us to undertake additional work not originally contemplated under </w:t>
      </w:r>
      <w:r>
        <w:t>the original Letter</w:t>
      </w:r>
      <w:r w:rsidR="00494BA7">
        <w:t>, we will</w:t>
      </w:r>
      <w:r>
        <w:t xml:space="preserve"> communicate with you in writing of any further fixed prices or disbursements prior to proceeding.</w:t>
      </w:r>
    </w:p>
    <w:p w14:paraId="6A2E4D07" w14:textId="24DF97D9" w:rsidR="00494BA7" w:rsidRDefault="00494BA7" w:rsidP="00494BA7">
      <w:pPr>
        <w:pStyle w:val="Heading2"/>
      </w:pPr>
      <w:r>
        <w:t>You agree that should</w:t>
      </w:r>
      <w:r w:rsidR="00851A32">
        <w:t xml:space="preserve"> your circumstances or our instructions change to a degree that </w:t>
      </w:r>
      <w:r>
        <w:t xml:space="preserve">our engagement </w:t>
      </w:r>
      <w:r w:rsidR="00851A32">
        <w:t xml:space="preserve">is </w:t>
      </w:r>
      <w:r w:rsidR="00CC51CF">
        <w:t>terminated</w:t>
      </w:r>
      <w:r>
        <w:t>, we will</w:t>
      </w:r>
      <w:r w:rsidR="00AF76BA">
        <w:t xml:space="preserve"> mutually</w:t>
      </w:r>
      <w:r>
        <w:t xml:space="preserve"> agree to a reasonable price for the work</w:t>
      </w:r>
      <w:r w:rsidR="00851A32">
        <w:t xml:space="preserve"> we have</w:t>
      </w:r>
      <w:r>
        <w:t xml:space="preserve"> undertaken.</w:t>
      </w:r>
    </w:p>
    <w:p w14:paraId="0D4DF14B" w14:textId="77777777" w:rsidR="008A1CE9" w:rsidRPr="00851A32" w:rsidRDefault="008A1CE9" w:rsidP="00851A32">
      <w:pPr>
        <w:pStyle w:val="Heading1"/>
      </w:pPr>
      <w:r w:rsidRPr="00851A32">
        <w:t>Disbursements</w:t>
      </w:r>
    </w:p>
    <w:p w14:paraId="022E855E" w14:textId="30D120A5" w:rsidR="008A1CE9" w:rsidRDefault="008A1CE9" w:rsidP="008A1CE9">
      <w:pPr>
        <w:pStyle w:val="Heading2"/>
      </w:pPr>
      <w:r>
        <w:t xml:space="preserve">We may incur costs as your agent.  If requested, we will give you the tax invoice from the relevant supplier. </w:t>
      </w:r>
    </w:p>
    <w:p w14:paraId="4DBF26B0" w14:textId="46143C46" w:rsidR="008A1CE9" w:rsidRDefault="008A1CE9" w:rsidP="008A1CE9">
      <w:pPr>
        <w:pStyle w:val="Heading2"/>
      </w:pPr>
      <w:r>
        <w:t>To the extent any disbursements are incurred by us</w:t>
      </w:r>
      <w:r w:rsidR="00773553">
        <w:t xml:space="preserve"> with your authority</w:t>
      </w:r>
      <w:r>
        <w:t>, you agree to pay us the amount we incur on your behalf provided we have obtained your prior consent.</w:t>
      </w:r>
    </w:p>
    <w:p w14:paraId="24C772F0" w14:textId="77777777" w:rsidR="00366E50" w:rsidRDefault="00366E50" w:rsidP="00366E50">
      <w:pPr>
        <w:pStyle w:val="Heading1"/>
      </w:pPr>
      <w:r>
        <w:t>Payment</w:t>
      </w:r>
    </w:p>
    <w:p w14:paraId="1A4A3390" w14:textId="12C2135E" w:rsidR="0035428F" w:rsidRDefault="0035428F" w:rsidP="00366E50">
      <w:pPr>
        <w:pStyle w:val="Heading2"/>
      </w:pPr>
      <w:r>
        <w:t>We will not issue you with a</w:t>
      </w:r>
      <w:r w:rsidR="00851A32">
        <w:t xml:space="preserve">n </w:t>
      </w:r>
      <w:r>
        <w:t>invoice unless a fixed price has been agreed.</w:t>
      </w:r>
    </w:p>
    <w:p w14:paraId="1291223A" w14:textId="34CFA6D3" w:rsidR="00366E50" w:rsidRDefault="00366E50" w:rsidP="00366E50">
      <w:pPr>
        <w:pStyle w:val="Heading2"/>
      </w:pPr>
      <w:r>
        <w:t>We will issue you with a</w:t>
      </w:r>
      <w:r w:rsidR="00570A38">
        <w:t xml:space="preserve">n </w:t>
      </w:r>
      <w:r>
        <w:t xml:space="preserve">invoice </w:t>
      </w:r>
      <w:r w:rsidR="00570A38">
        <w:t>pursuant</w:t>
      </w:r>
      <w:r>
        <w:t xml:space="preserve"> </w:t>
      </w:r>
      <w:r w:rsidR="00570A38">
        <w:t xml:space="preserve">to </w:t>
      </w:r>
      <w:r>
        <w:t xml:space="preserve">the </w:t>
      </w:r>
      <w:r w:rsidR="00E37B39">
        <w:t>agreed fixed</w:t>
      </w:r>
      <w:r>
        <w:t xml:space="preserve"> price </w:t>
      </w:r>
      <w:r w:rsidR="00E37B39">
        <w:t xml:space="preserve">per the invoice date terms </w:t>
      </w:r>
      <w:r>
        <w:t>being achieved</w:t>
      </w:r>
      <w:r w:rsidR="00E37B39">
        <w:t xml:space="preserve"> as outlined in the Letter</w:t>
      </w:r>
      <w:r>
        <w:t>.</w:t>
      </w:r>
    </w:p>
    <w:p w14:paraId="3B54205D" w14:textId="2968D05C" w:rsidR="00426DF7" w:rsidRDefault="00426DF7" w:rsidP="00366E50">
      <w:pPr>
        <w:pStyle w:val="Heading2"/>
      </w:pPr>
      <w:r>
        <w:t>You consent to receiving electronic invoices.</w:t>
      </w:r>
    </w:p>
    <w:p w14:paraId="64DAD805" w14:textId="7D1EFF84" w:rsidR="00366E50" w:rsidRDefault="00366E50" w:rsidP="00366E50">
      <w:pPr>
        <w:pStyle w:val="Heading2"/>
      </w:pPr>
      <w:r>
        <w:t xml:space="preserve">The terms of payment of the invoice </w:t>
      </w:r>
      <w:proofErr w:type="gramStart"/>
      <w:r>
        <w:t>is</w:t>
      </w:r>
      <w:proofErr w:type="gramEnd"/>
      <w:r>
        <w:t xml:space="preserve">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791B9355" w14:textId="77777777" w:rsidR="00851A32" w:rsidRDefault="00851A32" w:rsidP="00851A32">
      <w:pPr>
        <w:pStyle w:val="Heading1"/>
      </w:pPr>
      <w:r>
        <w:lastRenderedPageBreak/>
        <w:t>Legal rights</w:t>
      </w:r>
    </w:p>
    <w:p w14:paraId="31F027AE" w14:textId="77777777" w:rsidR="00851A32" w:rsidRDefault="00851A32" w:rsidP="00851A32">
      <w:pPr>
        <w:pStyle w:val="Heading2"/>
      </w:pPr>
      <w:r>
        <w:t>You have the right to:</w:t>
      </w:r>
    </w:p>
    <w:p w14:paraId="652F10B4" w14:textId="77777777" w:rsidR="00851A32" w:rsidRDefault="00851A32" w:rsidP="00851A32">
      <w:pPr>
        <w:pStyle w:val="Heading3"/>
      </w:pPr>
      <w:r>
        <w:t xml:space="preserve">Negotiate a costs agreement with </w:t>
      </w:r>
      <w:proofErr w:type="gramStart"/>
      <w:r>
        <w:t>us;</w:t>
      </w:r>
      <w:proofErr w:type="gramEnd"/>
    </w:p>
    <w:p w14:paraId="59A0C911" w14:textId="77777777" w:rsidR="00851A32" w:rsidRDefault="00851A32" w:rsidP="00851A32">
      <w:pPr>
        <w:pStyle w:val="Heading3"/>
      </w:pPr>
      <w:r>
        <w:t xml:space="preserve">Receive a bill of costs from </w:t>
      </w:r>
      <w:proofErr w:type="gramStart"/>
      <w:r>
        <w:t>us;</w:t>
      </w:r>
      <w:proofErr w:type="gramEnd"/>
    </w:p>
    <w:p w14:paraId="084E7ECD" w14:textId="77777777" w:rsidR="00851A32" w:rsidRDefault="00851A32" w:rsidP="00851A32">
      <w:pPr>
        <w:pStyle w:val="Heading3"/>
      </w:pPr>
      <w:r>
        <w:t xml:space="preserve">Request an itemised bill of costs after receiving a lump sum bill from </w:t>
      </w:r>
      <w:proofErr w:type="gramStart"/>
      <w:r>
        <w:t>us;</w:t>
      </w:r>
      <w:proofErr w:type="gramEnd"/>
    </w:p>
    <w:p w14:paraId="466327FC" w14:textId="77777777" w:rsidR="00851A32" w:rsidRDefault="00851A32" w:rsidP="00851A32">
      <w:pPr>
        <w:pStyle w:val="Heading3"/>
      </w:pPr>
      <w:r>
        <w:t xml:space="preserve">Request written reports about the progress of your matter and the costs incurred in your </w:t>
      </w:r>
      <w:proofErr w:type="gramStart"/>
      <w:r>
        <w:t>matter;</w:t>
      </w:r>
      <w:proofErr w:type="gramEnd"/>
    </w:p>
    <w:p w14:paraId="6501BA26" w14:textId="77777777" w:rsidR="00851A32" w:rsidRDefault="00851A32" w:rsidP="00851A32">
      <w:pPr>
        <w:pStyle w:val="Heading3"/>
      </w:pPr>
      <w:r>
        <w:t xml:space="preserve">Apply for costs to be assessed within 12 months if you are unhappy with our </w:t>
      </w:r>
      <w:proofErr w:type="gramStart"/>
      <w:r>
        <w:t>costs;</w:t>
      </w:r>
      <w:proofErr w:type="gramEnd"/>
    </w:p>
    <w:p w14:paraId="0E4F2836" w14:textId="77777777" w:rsidR="00851A32" w:rsidRDefault="00851A32" w:rsidP="00851A32">
      <w:pPr>
        <w:pStyle w:val="Heading3"/>
      </w:pPr>
      <w:r>
        <w:t xml:space="preserve">Apply for the costs agreement to be set </w:t>
      </w:r>
      <w:proofErr w:type="gramStart"/>
      <w:r>
        <w:t>aside;</w:t>
      </w:r>
      <w:proofErr w:type="gramEnd"/>
    </w:p>
    <w:p w14:paraId="0DC66262" w14:textId="77777777" w:rsidR="00851A32" w:rsidRDefault="00851A32" w:rsidP="00851A32">
      <w:pPr>
        <w:pStyle w:val="Heading3"/>
      </w:pPr>
      <w:r>
        <w:t xml:space="preserve">Accept or reject any offer we make for an interstate costs law to apply to your </w:t>
      </w:r>
      <w:proofErr w:type="gramStart"/>
      <w:r>
        <w:t>matter;</w:t>
      </w:r>
      <w:proofErr w:type="gramEnd"/>
      <w:r>
        <w:t xml:space="preserve"> </w:t>
      </w:r>
    </w:p>
    <w:p w14:paraId="0EB8F703" w14:textId="77777777" w:rsidR="00851A32" w:rsidRDefault="00851A32" w:rsidP="00851A32">
      <w:pPr>
        <w:pStyle w:val="Heading3"/>
      </w:pPr>
      <w:r>
        <w:t xml:space="preserve">Notify us that you require an interstate costs law to apply to your </w:t>
      </w:r>
      <w:proofErr w:type="gramStart"/>
      <w:r>
        <w:t>matter;</w:t>
      </w:r>
      <w:proofErr w:type="gramEnd"/>
    </w:p>
    <w:p w14:paraId="68E8E469" w14:textId="77777777" w:rsidR="00851A32" w:rsidRDefault="00851A32" w:rsidP="00851A32">
      <w:pPr>
        <w:pStyle w:val="Heading3"/>
      </w:pPr>
      <w:r>
        <w:t>Be notified of any substantial change in the matters disclosed in this notice.</w:t>
      </w:r>
    </w:p>
    <w:p w14:paraId="498F846F" w14:textId="77777777" w:rsidR="00851A32" w:rsidRDefault="00851A32" w:rsidP="00851A3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393C08FA" w14:textId="77777777" w:rsidR="00CC51CF" w:rsidRDefault="00CC51CF" w:rsidP="00CC51CF">
      <w:pPr>
        <w:pStyle w:val="Heading1"/>
      </w:pPr>
      <w:r>
        <w:t>Agent</w:t>
      </w:r>
    </w:p>
    <w:p w14:paraId="4F3143E6" w14:textId="77777777" w:rsidR="00CC51CF" w:rsidRDefault="00CC51CF" w:rsidP="00CC51CF">
      <w:pPr>
        <w:pStyle w:val="Heading2"/>
      </w:pPr>
      <w:r>
        <w:t>You authorise us to liaise with any advisor you appoint as your agent by way of letter (</w:t>
      </w:r>
      <w:r>
        <w:rPr>
          <w:b/>
        </w:rPr>
        <w:t>Agent</w:t>
      </w:r>
      <w:r>
        <w:t>), to complete the work until you tell us otherwise.</w:t>
      </w:r>
    </w:p>
    <w:p w14:paraId="3006A9AB" w14:textId="77777777" w:rsidR="00CC51CF" w:rsidRDefault="00CC51CF" w:rsidP="00CC51CF">
      <w:pPr>
        <w:pStyle w:val="Heading2"/>
      </w:pPr>
      <w:r>
        <w:t>You agree the Agent is acting on your instructions and has your authority to:</w:t>
      </w:r>
    </w:p>
    <w:p w14:paraId="0AA7DA2B" w14:textId="77777777" w:rsidR="00CC51CF" w:rsidRDefault="00CC51CF" w:rsidP="00CC51CF">
      <w:pPr>
        <w:pStyle w:val="Heading3"/>
      </w:pPr>
      <w:r>
        <w:t xml:space="preserve">Communicate with us about the </w:t>
      </w:r>
      <w:proofErr w:type="gramStart"/>
      <w:r>
        <w:t>work;</w:t>
      </w:r>
      <w:proofErr w:type="gramEnd"/>
    </w:p>
    <w:p w14:paraId="64695D50" w14:textId="77777777" w:rsidR="00CC51CF" w:rsidRDefault="00CC51CF" w:rsidP="00CC51CF">
      <w:pPr>
        <w:pStyle w:val="Heading3"/>
      </w:pPr>
      <w:r>
        <w:t xml:space="preserve">Give us instructions and receive our advice about the </w:t>
      </w:r>
      <w:proofErr w:type="gramStart"/>
      <w:r>
        <w:t>work;</w:t>
      </w:r>
      <w:proofErr w:type="gramEnd"/>
    </w:p>
    <w:p w14:paraId="392DC105" w14:textId="77777777" w:rsidR="00CC51CF" w:rsidRDefault="00CC51CF" w:rsidP="00CC51CF">
      <w:pPr>
        <w:pStyle w:val="Heading3"/>
      </w:pPr>
      <w:r>
        <w:t>Receive</w:t>
      </w:r>
      <w:r w:rsidR="00AF76BA">
        <w:t xml:space="preserve"> notices from us on your behalf</w:t>
      </w:r>
      <w:r>
        <w:t>;</w:t>
      </w:r>
      <w:r w:rsidR="00AF76BA">
        <w:t xml:space="preserve"> </w:t>
      </w:r>
      <w:r>
        <w:t>and</w:t>
      </w:r>
    </w:p>
    <w:p w14:paraId="2B52B96E" w14:textId="3D76FBB4" w:rsidR="00CC51CF" w:rsidRDefault="00CC51CF" w:rsidP="00CC51CF">
      <w:pPr>
        <w:pStyle w:val="Heading3"/>
      </w:pPr>
      <w:r>
        <w:t>Give comments and material to us, solely to assist us perform the work and provide our legal advice to you.</w:t>
      </w:r>
    </w:p>
    <w:p w14:paraId="24982682" w14:textId="77777777" w:rsidR="00CC51CF" w:rsidRDefault="00CC51CF" w:rsidP="00CC51CF">
      <w:pPr>
        <w:pStyle w:val="Heading1"/>
      </w:pPr>
      <w:r>
        <w:t>Disputes</w:t>
      </w:r>
    </w:p>
    <w:p w14:paraId="7C0A1A12" w14:textId="77777777" w:rsidR="00CC51CF" w:rsidRDefault="00CC51CF" w:rsidP="00CC51CF">
      <w:pPr>
        <w:pStyle w:val="Heading2"/>
      </w:pPr>
      <w:r>
        <w:t xml:space="preserve">The following avenues are open to you under the terms of the </w:t>
      </w:r>
      <w:r>
        <w:rPr>
          <w:i/>
        </w:rPr>
        <w:t xml:space="preserve">Legal Profession Act 2007 </w:t>
      </w:r>
      <w:r>
        <w:t>(Qld).  In the event of a dispute in relation to legal costs:</w:t>
      </w:r>
    </w:p>
    <w:p w14:paraId="2A97245E" w14:textId="77777777" w:rsidR="00CC51CF" w:rsidRDefault="00CC51CF" w:rsidP="00CC51CF">
      <w:pPr>
        <w:pStyle w:val="Heading3"/>
      </w:pPr>
      <w:r>
        <w:t>To apply for a costs assessment within 12 months of delivery of a bill or request for payment or such extended time as may be permitted by the court or costs assessor after considering the reason for the delay; and</w:t>
      </w:r>
    </w:p>
    <w:p w14:paraId="035AFF7F" w14:textId="77777777" w:rsidR="00CC51CF" w:rsidRDefault="00CC51CF" w:rsidP="00CC51CF">
      <w:pPr>
        <w:pStyle w:val="Heading3"/>
      </w:pPr>
      <w:r>
        <w:t>To apply to set aside the costs agreement within six years or other times as the law permits.</w:t>
      </w:r>
    </w:p>
    <w:p w14:paraId="55085A57" w14:textId="77777777" w:rsidR="00CC51CF" w:rsidRDefault="00CC51CF" w:rsidP="00CC51CF">
      <w:pPr>
        <w:pStyle w:val="Heading1"/>
      </w:pPr>
      <w:r>
        <w:t>Multiple clients</w:t>
      </w:r>
    </w:p>
    <w:p w14:paraId="3C7EA614" w14:textId="77777777" w:rsidR="00CC51CF" w:rsidRDefault="00CC51CF" w:rsidP="00CC51CF">
      <w:pPr>
        <w:pStyle w:val="Heading2"/>
      </w:pPr>
      <w:r>
        <w:t>When acting for more than one person in undertaking the work, we will endeavour to act in the best interests of each person.</w:t>
      </w:r>
    </w:p>
    <w:p w14:paraId="61B62B60" w14:textId="77777777" w:rsidR="00CC51CF" w:rsidRDefault="00CC51CF" w:rsidP="00CC51CF">
      <w:pPr>
        <w:pStyle w:val="Heading2"/>
      </w:pPr>
      <w:r>
        <w:t>If we are unable to act in the best interest of each person, we will advise each of you to seek separate advice.</w:t>
      </w:r>
    </w:p>
    <w:p w14:paraId="24AAE11C" w14:textId="77777777" w:rsidR="00CC51CF" w:rsidRDefault="00CC51CF" w:rsidP="00CC51CF">
      <w:pPr>
        <w:pStyle w:val="Heading2"/>
      </w:pPr>
      <w:r>
        <w:t>Any instruction we receive from one of you may be taken to be instructions from all of you.</w:t>
      </w:r>
    </w:p>
    <w:p w14:paraId="4A8AC3D7" w14:textId="77777777" w:rsidR="00CC51CF" w:rsidRDefault="00CC51CF" w:rsidP="00CC51CF">
      <w:pPr>
        <w:pStyle w:val="Heading2"/>
      </w:pPr>
      <w:r>
        <w:t>All persons are jointly and severally responsible for paying the price and disbursements.</w:t>
      </w:r>
    </w:p>
    <w:p w14:paraId="6BA05B03" w14:textId="3E694705" w:rsidR="00921228" w:rsidRDefault="00921228" w:rsidP="00CC51CF">
      <w:pPr>
        <w:pStyle w:val="Heading1"/>
      </w:pPr>
      <w:r>
        <w:lastRenderedPageBreak/>
        <w:t>Qualified advice</w:t>
      </w:r>
    </w:p>
    <w:p w14:paraId="67D664F4" w14:textId="3CD3C65F" w:rsidR="00921228" w:rsidRDefault="00921228" w:rsidP="00921228">
      <w:pPr>
        <w:pStyle w:val="Heading2"/>
      </w:pPr>
      <w:r>
        <w:t>If the advice given by us to you is based on assumptions, qualifications or both, those assumptions or qualifications will be set out in the advice.</w:t>
      </w:r>
    </w:p>
    <w:p w14:paraId="236DF345" w14:textId="6EFA2252" w:rsidR="00921228" w:rsidRPr="00921228" w:rsidRDefault="00921228" w:rsidP="00921228">
      <w:pPr>
        <w:pStyle w:val="Heading2"/>
      </w:pPr>
      <w:r>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4887F2AF" w14:textId="6EFC99AC" w:rsidR="00CC51CF" w:rsidRDefault="00CC51CF" w:rsidP="00CC51CF">
      <w:pPr>
        <w:pStyle w:val="Heading1"/>
      </w:pPr>
      <w:r>
        <w:t>Reliance</w:t>
      </w:r>
    </w:p>
    <w:p w14:paraId="22760CC7" w14:textId="77777777" w:rsidR="00CC51CF" w:rsidRDefault="00CC51CF" w:rsidP="00CC51CF">
      <w:pPr>
        <w:pStyle w:val="Heading2"/>
      </w:pPr>
      <w:r>
        <w:t xml:space="preserve">Our advice is given exclusively to </w:t>
      </w:r>
      <w:proofErr w:type="gramStart"/>
      <w:r>
        <w:t>you</w:t>
      </w:r>
      <w:proofErr w:type="gramEnd"/>
      <w:r>
        <w:t xml:space="preserve"> and we are not responsible to anyone else for any loss or damage they suffer as a result of them relying on our advice.</w:t>
      </w:r>
    </w:p>
    <w:p w14:paraId="25D4E2AB" w14:textId="77777777" w:rsidR="00CC51CF" w:rsidRDefault="00CC51CF" w:rsidP="00CC51CF">
      <w:pPr>
        <w:pStyle w:val="Heading2"/>
      </w:pPr>
      <w:r>
        <w:t>You acknowledge you are advised, and have had the opportunity, to seek independent advice about this document.</w:t>
      </w:r>
    </w:p>
    <w:p w14:paraId="730892AF" w14:textId="77777777" w:rsidR="00CC51CF" w:rsidRDefault="00CC51CF" w:rsidP="00CC51CF">
      <w:pPr>
        <w:pStyle w:val="Heading1"/>
      </w:pPr>
      <w:r>
        <w:t>Retention of files</w:t>
      </w:r>
    </w:p>
    <w:p w14:paraId="2AF0383D" w14:textId="4ED1BA84" w:rsidR="00CC51CF" w:rsidRDefault="00366E50" w:rsidP="00CC51CF">
      <w:pPr>
        <w:pStyle w:val="Heading2"/>
      </w:pPr>
      <w:r>
        <w:t xml:space="preserve">We do not maintain physical files.  </w:t>
      </w:r>
      <w:proofErr w:type="gramStart"/>
      <w:r w:rsidR="00CC51CF">
        <w:t>All of</w:t>
      </w:r>
      <w:proofErr w:type="gramEnd"/>
      <w:r w:rsidR="00CC51CF">
        <w:t xml:space="preserve"> our files are stored electronically</w:t>
      </w:r>
      <w:r>
        <w:t>.</w:t>
      </w:r>
    </w:p>
    <w:p w14:paraId="5CAA4EF4" w14:textId="77777777" w:rsidR="00CC51CF" w:rsidRDefault="00CC51CF" w:rsidP="00CC51CF">
      <w:pPr>
        <w:pStyle w:val="Heading2"/>
      </w:pPr>
      <w:r>
        <w:t>You understand that we do not store any documents in secure storage.</w:t>
      </w:r>
    </w:p>
    <w:p w14:paraId="64AB768A" w14:textId="785D1BE6" w:rsidR="00CC51CF" w:rsidRDefault="00CC51CF" w:rsidP="00CC51CF">
      <w:pPr>
        <w:pStyle w:val="Heading2"/>
      </w:pPr>
      <w:r>
        <w:t>You authorise us to</w:t>
      </w:r>
      <w:r w:rsidR="00063977">
        <w:t xml:space="preserve"> d</w:t>
      </w:r>
      <w:r>
        <w:t xml:space="preserve">estroy your file after seven years from completion of the </w:t>
      </w:r>
      <w:r w:rsidR="00063977">
        <w:t>Wo</w:t>
      </w:r>
      <w:r>
        <w:t>rk</w:t>
      </w:r>
      <w:r w:rsidR="00063977">
        <w:t xml:space="preserve"> </w:t>
      </w:r>
      <w:r>
        <w:t>and</w:t>
      </w:r>
      <w:r w:rsidR="00063977">
        <w:t xml:space="preserve"> retain an </w:t>
      </w:r>
      <w:r>
        <w:t>electronic copy of your file if you request the file from us.</w:t>
      </w:r>
    </w:p>
    <w:p w14:paraId="7D819C95" w14:textId="77D95611" w:rsidR="007C3584" w:rsidRDefault="007C3584" w:rsidP="00BC367D">
      <w:pPr>
        <w:pStyle w:val="Heading1"/>
      </w:pPr>
      <w:bookmarkStart w:id="0" w:name="_Ref206209787"/>
      <w:r>
        <w:t>Recordings</w:t>
      </w:r>
    </w:p>
    <w:p w14:paraId="67C7CD13" w14:textId="00200A16" w:rsidR="007C3584" w:rsidRDefault="007C3584" w:rsidP="007C3584">
      <w:pPr>
        <w:pStyle w:val="Heading2"/>
      </w:pPr>
      <w:r>
        <w:t>Recordings may be made of telephone conversations and meetings (either online or in person) for our records.</w:t>
      </w:r>
    </w:p>
    <w:p w14:paraId="682FA942" w14:textId="4DB5E9F8" w:rsidR="007C3584" w:rsidRDefault="007C3584" w:rsidP="007C3584">
      <w:pPr>
        <w:pStyle w:val="Heading2"/>
      </w:pPr>
      <w:r>
        <w:t>We will obtain your consent (whether written or verbally) prior to undertaking any recording.</w:t>
      </w:r>
    </w:p>
    <w:p w14:paraId="56DDAD47" w14:textId="4D787DF3" w:rsidR="007C3584" w:rsidRDefault="007C3584" w:rsidP="007C3584">
      <w:pPr>
        <w:pStyle w:val="Heading2"/>
      </w:pPr>
      <w:r>
        <w:t xml:space="preserve">The recording will be stored on your electronic file for quality and assurance </w:t>
      </w:r>
      <w:r w:rsidR="00366E50">
        <w:t>purposes and</w:t>
      </w:r>
      <w:r>
        <w:t xml:space="preserve"> may be provided to another person or software for transcription.</w:t>
      </w:r>
    </w:p>
    <w:p w14:paraId="20EF7004" w14:textId="4CA55383" w:rsidR="00BC367D" w:rsidRPr="00996B2B" w:rsidRDefault="00BC367D" w:rsidP="00BC367D">
      <w:pPr>
        <w:pStyle w:val="Heading1"/>
      </w:pPr>
      <w:r w:rsidRPr="00996B2B">
        <w:t>Confidentiality</w:t>
      </w:r>
      <w:bookmarkEnd w:id="0"/>
    </w:p>
    <w:p w14:paraId="2833DF1A" w14:textId="77777777" w:rsidR="00366E50" w:rsidRDefault="00BC367D" w:rsidP="00BC367D">
      <w:pPr>
        <w:pStyle w:val="Heading2"/>
      </w:pPr>
      <w:r w:rsidRPr="00996B2B">
        <w:t xml:space="preserve">We will keep all confidential information received from you in </w:t>
      </w:r>
      <w:r>
        <w:t>t</w:t>
      </w:r>
      <w:r w:rsidRPr="00996B2B">
        <w:t>he course of the work, and persons performing work for you</w:t>
      </w:r>
      <w:r w:rsidR="00366E50">
        <w:t xml:space="preserve"> confidential.</w:t>
      </w:r>
    </w:p>
    <w:p w14:paraId="619E796D" w14:textId="60062C6E" w:rsidR="00BC367D" w:rsidRDefault="00366E50" w:rsidP="00366E50">
      <w:pPr>
        <w:pStyle w:val="Heading2"/>
      </w:pPr>
      <w:r>
        <w:t>Our use of this information is subject to our Privacy Policy that can be found on our website.</w:t>
      </w:r>
    </w:p>
    <w:p w14:paraId="67E35399" w14:textId="62059E05" w:rsidR="00366E50" w:rsidRPr="00996B2B" w:rsidRDefault="00366E50" w:rsidP="00366E50">
      <w:pPr>
        <w:pStyle w:val="Heading2"/>
      </w:pPr>
      <w:r>
        <w:t xml:space="preserve">We confirm that legal professional privilege may apply to such confidential information and our Privacy Policy is subject to </w:t>
      </w:r>
      <w:r w:rsidR="00E311B2">
        <w:t>ensuring legal professional privilege is maintained between our communications.</w:t>
      </w:r>
    </w:p>
    <w:p w14:paraId="17A53E11" w14:textId="75371B08" w:rsidR="00BC367D" w:rsidRPr="00996B2B" w:rsidRDefault="00BC367D" w:rsidP="00BC367D">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394AC221" w14:textId="0C8C1610" w:rsidR="00BC367D" w:rsidRDefault="00BC367D" w:rsidP="00BC367D">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04064F6C" w14:textId="77777777" w:rsidR="00CC51CF" w:rsidRDefault="00CC51CF" w:rsidP="00CC51CF">
      <w:pPr>
        <w:pStyle w:val="Heading1"/>
      </w:pPr>
      <w:r>
        <w:t>Privacy</w:t>
      </w:r>
    </w:p>
    <w:p w14:paraId="01219723" w14:textId="1924C693" w:rsidR="00666B8A" w:rsidRDefault="00666B8A" w:rsidP="00666B8A">
      <w:pPr>
        <w:pStyle w:val="Heading2"/>
      </w:pPr>
      <w:r w:rsidRPr="00E311B2">
        <w:rPr>
          <w:iCs/>
        </w:rPr>
        <w:t>The</w:t>
      </w:r>
      <w:r w:rsidRPr="002D5DD0">
        <w:rPr>
          <w:i/>
        </w:rPr>
        <w:t xml:space="preserve"> Privacy Act 1988</w:t>
      </w:r>
      <w:r w:rsidRPr="00996B2B">
        <w:t xml:space="preserve"> (</w:t>
      </w:r>
      <w:proofErr w:type="spellStart"/>
      <w:r w:rsidRPr="00996B2B">
        <w:t>Cth</w:t>
      </w:r>
      <w:proofErr w:type="spellEnd"/>
      <w:r w:rsidRPr="00996B2B">
        <w:t>) and other privacy legislation</w:t>
      </w:r>
      <w:r w:rsidR="00CB27A0">
        <w:t xml:space="preserve"> (such as potentially the General Data Protection Regulations for EU citizens)</w:t>
      </w:r>
      <w:r w:rsidRPr="00996B2B">
        <w:t xml:space="preserve"> applies when we collect, </w:t>
      </w:r>
      <w:proofErr w:type="gramStart"/>
      <w:r w:rsidRPr="00996B2B">
        <w:t>use</w:t>
      </w:r>
      <w:proofErr w:type="gramEnd"/>
      <w:r w:rsidRPr="00996B2B">
        <w:t xml:space="preserve"> and disclose information or an opinion about an individual whose identity is apparent or can reasonably be ascertained from </w:t>
      </w:r>
      <w:r w:rsidRPr="00996B2B">
        <w:lastRenderedPageBreak/>
        <w:t>the information or opinion (</w:t>
      </w:r>
      <w:r w:rsidRPr="00996B2B">
        <w:rPr>
          <w:b/>
        </w:rPr>
        <w:t>personal information</w:t>
      </w:r>
      <w:r w:rsidRPr="00996B2B">
        <w:t xml:space="preserve">). </w:t>
      </w:r>
    </w:p>
    <w:p w14:paraId="00AFD656" w14:textId="77777777" w:rsidR="00666B8A" w:rsidRDefault="00666B8A" w:rsidP="00666B8A">
      <w:pPr>
        <w:pStyle w:val="Heading2"/>
      </w:pPr>
      <w:r w:rsidRPr="00996B2B">
        <w:t>You agree that we may manage your personal information in accordance with our Privacy Policy available on our website as amended from time to time.</w:t>
      </w:r>
    </w:p>
    <w:p w14:paraId="28A191DF" w14:textId="619DCFF7" w:rsidR="00666B8A" w:rsidRDefault="01EE2A70" w:rsidP="00666B8A">
      <w:pPr>
        <w:pStyle w:val="Heading2"/>
      </w:pPr>
      <w:r>
        <w:t xml:space="preserve">You consent to </w:t>
      </w:r>
      <w:r w:rsidR="00E311B2">
        <w:t>us</w:t>
      </w:r>
      <w:r>
        <w:t xml:space="preserve"> to act as agent in instructing other legal firms in drafting any documents which we are instructed to assist with.</w:t>
      </w:r>
    </w:p>
    <w:p w14:paraId="318CC876" w14:textId="77777777" w:rsidR="00CC51CF" w:rsidRDefault="00CC51CF" w:rsidP="00CC51CF">
      <w:pPr>
        <w:pStyle w:val="Heading1"/>
      </w:pPr>
      <w:r>
        <w:t>Termination</w:t>
      </w:r>
    </w:p>
    <w:p w14:paraId="00F32FF6" w14:textId="1C1E4C67" w:rsidR="00CC51CF" w:rsidRDefault="00CC51CF" w:rsidP="00CC51CF">
      <w:pPr>
        <w:pStyle w:val="Heading2"/>
      </w:pPr>
      <w:r>
        <w:t>You may terminate this document at any time by giving written notice to us</w:t>
      </w:r>
      <w:r w:rsidR="00214D6F">
        <w:t>,</w:t>
      </w:r>
      <w:r>
        <w:t xml:space="preserve"> however you may remain liable for the legal costs up until that time.</w:t>
      </w:r>
    </w:p>
    <w:p w14:paraId="0C83A2B9" w14:textId="7E4025FF" w:rsidR="00CC51CF" w:rsidRDefault="00CC51CF" w:rsidP="00CC51CF">
      <w:pPr>
        <w:pStyle w:val="Heading2"/>
      </w:pPr>
      <w:r>
        <w:t>If you do not pay monies in accordance with this document, we may suspend work and cease acting for you.</w:t>
      </w:r>
    </w:p>
    <w:p w14:paraId="7DFE9DB8" w14:textId="66B6B6E2" w:rsidR="00E311B2" w:rsidRDefault="00E311B2" w:rsidP="00CC51CF">
      <w:pPr>
        <w:pStyle w:val="Heading2"/>
      </w:pPr>
      <w:r>
        <w:t>We have a general lien over any documents and property we hold at any time for you, as security for payment of invoices we have issued or may issue.  This lien continues even after termination of our engagement.</w:t>
      </w:r>
    </w:p>
    <w:p w14:paraId="31064915" w14:textId="77777777" w:rsidR="00CC51CF" w:rsidRDefault="00CC51CF" w:rsidP="00CC51CF">
      <w:pPr>
        <w:pStyle w:val="Heading2"/>
      </w:pPr>
      <w:r>
        <w:t>We may terminate this document by giving at least seven days written notice to you for any reason.</w:t>
      </w:r>
    </w:p>
    <w:p w14:paraId="6808B7EC" w14:textId="77777777" w:rsidR="00CC51CF" w:rsidRDefault="00CC51CF" w:rsidP="00CC51CF">
      <w:pPr>
        <w:pStyle w:val="Heading1"/>
      </w:pPr>
      <w:r>
        <w:t>Questions or concerns</w:t>
      </w:r>
    </w:p>
    <w:p w14:paraId="3184D9C3" w14:textId="4CCD3F2A" w:rsidR="00CC51CF" w:rsidRDefault="01EE2A70" w:rsidP="00CC51CF">
      <w:pPr>
        <w:pStyle w:val="Heading2"/>
      </w:pPr>
      <w:r>
        <w:t>If you have a problem with the performance of the work, service of the lawyer or wish to discuss legal costs, please contact Darius Hii, Director, on 0403 923 374 or darius@chatlegal.com.au.</w:t>
      </w:r>
    </w:p>
    <w:p w14:paraId="50A2DF70" w14:textId="77777777" w:rsidR="00CC51CF" w:rsidRDefault="00CC51CF" w:rsidP="00CC51CF">
      <w:pPr>
        <w:pStyle w:val="Heading2"/>
      </w:pPr>
      <w:r>
        <w:t>If you are still not satisfied with the way your concern has been resolved, you may contact the Queensland Law S</w:t>
      </w:r>
      <w:r w:rsidR="00AF76BA">
        <w:t>ociety on +61 7 3842 5842 or GPO</w:t>
      </w:r>
      <w:r>
        <w:t xml:space="preserve"> Box 1785, Brisbane, Queensland 4001, Australia.</w:t>
      </w:r>
    </w:p>
    <w:p w14:paraId="13629E1D" w14:textId="77777777" w:rsidR="00CC51CF" w:rsidRDefault="00CC51CF" w:rsidP="00CC51CF">
      <w:pPr>
        <w:pStyle w:val="Heading1"/>
      </w:pPr>
      <w:r>
        <w:t>General</w:t>
      </w:r>
    </w:p>
    <w:p w14:paraId="49586A85" w14:textId="77777777" w:rsidR="00CC51CF" w:rsidRDefault="00CC51CF" w:rsidP="00CC51CF">
      <w:pPr>
        <w:pStyle w:val="Heading2"/>
      </w:pPr>
      <w:r>
        <w:t>The law of Queensland will apply to this document.</w:t>
      </w:r>
    </w:p>
    <w:p w14:paraId="5FFB3BB1" w14:textId="77777777" w:rsidR="00CC51CF" w:rsidRDefault="00CC51CF" w:rsidP="00CC51CF">
      <w:pPr>
        <w:pStyle w:val="Heading2"/>
      </w:pPr>
      <w:r>
        <w:t xml:space="preserve">You have the right to enter into a </w:t>
      </w:r>
      <w:proofErr w:type="gramStart"/>
      <w:r>
        <w:t>costs</w:t>
      </w:r>
      <w:proofErr w:type="gramEnd"/>
      <w:r>
        <w:t xml:space="preserve">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42DEB2A" w14:textId="77777777" w:rsidR="00CC51CF" w:rsidRPr="00CC51CF" w:rsidRDefault="00CC51CF" w:rsidP="00CC51CF">
      <w:pPr>
        <w:pStyle w:val="Heading2"/>
      </w:pPr>
      <w:r>
        <w:t>Further you have the right in certain circumstances to notify us in writing in accordance with the time limits of the corresponding law that you require the law of another jurisdiction to apply.</w:t>
      </w:r>
    </w:p>
    <w:sectPr w:rsidR="00CC51CF" w:rsidRPr="00CC51CF" w:rsidSect="00063977">
      <w:headerReference w:type="default" r:id="rId11"/>
      <w:footerReference w:type="default" r:id="rId12"/>
      <w:headerReference w:type="first" r:id="rId13"/>
      <w:footerReference w:type="first" r:id="rId14"/>
      <w:pgSz w:w="11906" w:h="16838" w:code="9"/>
      <w:pgMar w:top="992" w:right="1440" w:bottom="992" w:left="1440" w:header="709"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7DEF" w14:textId="77777777" w:rsidR="005339FA" w:rsidRDefault="005339FA">
      <w:pPr>
        <w:spacing w:after="0"/>
      </w:pPr>
      <w:r>
        <w:separator/>
      </w:r>
    </w:p>
  </w:endnote>
  <w:endnote w:type="continuationSeparator" w:id="0">
    <w:p w14:paraId="7319D84E" w14:textId="77777777" w:rsidR="005339FA" w:rsidRDefault="00533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FBC0" w14:textId="5D62557D" w:rsidR="00773553" w:rsidRPr="003137AB" w:rsidRDefault="00773553" w:rsidP="00773553">
    <w:pPr>
      <w:jc w:val="right"/>
      <w:rPr>
        <w:color w:val="808080" w:themeColor="background1" w:themeShade="80"/>
      </w:rPr>
    </w:pPr>
    <w:r w:rsidRPr="004F2983">
      <w:rPr>
        <w:color w:val="808080" w:themeColor="background1" w:themeShade="80"/>
      </w:rPr>
      <w:t xml:space="preserve">Page | </w:t>
    </w:r>
    <w:r w:rsidRPr="004F2983">
      <w:rPr>
        <w:color w:val="808080" w:themeColor="background1" w:themeShade="80"/>
      </w:rPr>
      <w:fldChar w:fldCharType="begin"/>
    </w:r>
    <w:r w:rsidRPr="004F2983">
      <w:rPr>
        <w:color w:val="808080" w:themeColor="background1" w:themeShade="80"/>
      </w:rPr>
      <w:instrText xml:space="preserve"> PAGE   \* MERGEFORMAT </w:instrText>
    </w:r>
    <w:r w:rsidRPr="004F2983">
      <w:rPr>
        <w:color w:val="808080" w:themeColor="background1" w:themeShade="80"/>
      </w:rPr>
      <w:fldChar w:fldCharType="separate"/>
    </w:r>
    <w:r w:rsidR="001907A3">
      <w:rPr>
        <w:noProof/>
        <w:color w:val="808080" w:themeColor="background1" w:themeShade="80"/>
      </w:rPr>
      <w:t>5</w:t>
    </w:r>
    <w:r w:rsidRPr="004F2983">
      <w:rP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6ABA" w14:textId="5441B420" w:rsidR="00D3346E" w:rsidRDefault="00D3346E" w:rsidP="00445877">
    <w:pPr>
      <w:pStyle w:val="Footer"/>
      <w:jc w:val="center"/>
    </w:pPr>
    <w:r>
      <w:rPr>
        <w:noProof/>
      </w:rPr>
      <w:drawing>
        <wp:inline distT="0" distB="0" distL="0" distR="0" wp14:anchorId="73368219" wp14:editId="6A5DCCEB">
          <wp:extent cx="2533650" cy="958850"/>
          <wp:effectExtent l="0" t="0" r="0" b="0"/>
          <wp:docPr id="23901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958850"/>
                  </a:xfrm>
                  <a:prstGeom prst="rect">
                    <a:avLst/>
                  </a:prstGeom>
                  <a:noFill/>
                  <a:ln>
                    <a:noFill/>
                  </a:ln>
                </pic:spPr>
              </pic:pic>
            </a:graphicData>
          </a:graphic>
        </wp:inline>
      </w:drawing>
    </w:r>
    <w:r>
      <w:rPr>
        <w:noProof/>
      </w:rPr>
      <w:drawing>
        <wp:inline distT="0" distB="0" distL="0" distR="0" wp14:anchorId="5F634CDE" wp14:editId="5D7E9757">
          <wp:extent cx="4629150" cy="603250"/>
          <wp:effectExtent l="0" t="0" r="0" b="0"/>
          <wp:docPr id="2036553488" name="Picture 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Bo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29150" cy="603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9905" w14:textId="77777777" w:rsidR="005339FA" w:rsidRDefault="005339FA">
      <w:pPr>
        <w:spacing w:after="0"/>
      </w:pPr>
      <w:r>
        <w:separator/>
      </w:r>
    </w:p>
  </w:footnote>
  <w:footnote w:type="continuationSeparator" w:id="0">
    <w:p w14:paraId="335309F9" w14:textId="77777777" w:rsidR="005339FA" w:rsidRDefault="005339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62C5" w14:textId="6071C35B" w:rsidR="00773553" w:rsidRDefault="00063977" w:rsidP="00063977">
    <w:pPr>
      <w:pStyle w:val="Header"/>
      <w:jc w:val="right"/>
    </w:pPr>
    <w:r>
      <w:rPr>
        <w:noProof/>
      </w:rPr>
      <w:drawing>
        <wp:inline distT="0" distB="0" distL="0" distR="0" wp14:anchorId="07606BE1" wp14:editId="191746D8">
          <wp:extent cx="448945" cy="53340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448945" cy="5334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2B52" w14:textId="0126DF6A" w:rsidR="00063977" w:rsidRPr="00063977" w:rsidRDefault="00063977" w:rsidP="000639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9B8"/>
    <w:multiLevelType w:val="multilevel"/>
    <w:tmpl w:val="F28803D0"/>
    <w:styleLink w:val="Style1"/>
    <w:lvl w:ilvl="0">
      <w:start w:val="1"/>
      <w:numFmt w:val="decimal"/>
      <w:suff w:val="nothing"/>
      <w:lvlText w:val="Annexure %1"/>
      <w:lvlJc w:val="left"/>
      <w:pPr>
        <w:ind w:left="3620" w:hanging="360"/>
      </w:pPr>
      <w:rPr>
        <w:rFonts w:ascii="Calibri" w:hAnsi="Calibri" w:cs="Times New Roman" w:hint="default"/>
        <w:b w:val="0"/>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4340" w:hanging="360"/>
      </w:pPr>
      <w:rPr>
        <w:rFonts w:hint="default"/>
      </w:rPr>
    </w:lvl>
    <w:lvl w:ilvl="2">
      <w:start w:val="1"/>
      <w:numFmt w:val="lowerRoman"/>
      <w:lvlText w:val="%3."/>
      <w:lvlJc w:val="right"/>
      <w:pPr>
        <w:ind w:left="5060" w:hanging="180"/>
      </w:pPr>
      <w:rPr>
        <w:rFonts w:hint="default"/>
      </w:rPr>
    </w:lvl>
    <w:lvl w:ilvl="3">
      <w:start w:val="1"/>
      <w:numFmt w:val="decimal"/>
      <w:lvlText w:val="%4."/>
      <w:lvlJc w:val="left"/>
      <w:pPr>
        <w:ind w:left="5780" w:hanging="360"/>
      </w:pPr>
      <w:rPr>
        <w:rFonts w:hint="default"/>
      </w:rPr>
    </w:lvl>
    <w:lvl w:ilvl="4">
      <w:start w:val="1"/>
      <w:numFmt w:val="lowerLetter"/>
      <w:lvlText w:val="%5."/>
      <w:lvlJc w:val="left"/>
      <w:pPr>
        <w:ind w:left="6500" w:hanging="360"/>
      </w:pPr>
      <w:rPr>
        <w:rFonts w:hint="default"/>
      </w:rPr>
    </w:lvl>
    <w:lvl w:ilvl="5">
      <w:start w:val="1"/>
      <w:numFmt w:val="lowerRoman"/>
      <w:lvlText w:val="%6."/>
      <w:lvlJc w:val="right"/>
      <w:pPr>
        <w:ind w:left="7220" w:hanging="180"/>
      </w:pPr>
      <w:rPr>
        <w:rFonts w:hint="default"/>
      </w:rPr>
    </w:lvl>
    <w:lvl w:ilvl="6">
      <w:start w:val="1"/>
      <w:numFmt w:val="decimal"/>
      <w:lvlText w:val="%7."/>
      <w:lvlJc w:val="left"/>
      <w:pPr>
        <w:ind w:left="7940" w:hanging="360"/>
      </w:pPr>
      <w:rPr>
        <w:rFonts w:hint="default"/>
      </w:rPr>
    </w:lvl>
    <w:lvl w:ilvl="7">
      <w:start w:val="1"/>
      <w:numFmt w:val="lowerLetter"/>
      <w:lvlText w:val="%8."/>
      <w:lvlJc w:val="left"/>
      <w:pPr>
        <w:ind w:left="8660" w:hanging="360"/>
      </w:pPr>
      <w:rPr>
        <w:rFonts w:hint="default"/>
      </w:rPr>
    </w:lvl>
    <w:lvl w:ilvl="8">
      <w:start w:val="1"/>
      <w:numFmt w:val="lowerRoman"/>
      <w:lvlText w:val="%9."/>
      <w:lvlJc w:val="right"/>
      <w:pPr>
        <w:ind w:left="9380" w:hanging="180"/>
      </w:pPr>
      <w:rPr>
        <w:rFonts w:hint="default"/>
      </w:rPr>
    </w:lvl>
  </w:abstractNum>
  <w:abstractNum w:abstractNumId="1"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B159C"/>
    <w:multiLevelType w:val="multilevel"/>
    <w:tmpl w:val="D526B72A"/>
    <w:styleLink w:val="Style2"/>
    <w:lvl w:ilvl="0">
      <w:start w:val="1"/>
      <w:numFmt w:val="decimal"/>
      <w:suff w:val="nothing"/>
      <w:lvlText w:val="Schedule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4261CA9"/>
    <w:multiLevelType w:val="multilevel"/>
    <w:tmpl w:val="64C2EE3E"/>
    <w:lvl w:ilvl="0">
      <w:start w:val="1"/>
      <w:numFmt w:val="upperLetter"/>
      <w:lvlRestart w:val="0"/>
      <w:pStyle w:val="Schedule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ule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chedulelevel3"/>
      <w:lvlText w:val="(%3)"/>
      <w:lvlJc w:val="left"/>
      <w:pPr>
        <w:tabs>
          <w:tab w:val="num" w:pos="2126"/>
        </w:tabs>
        <w:ind w:left="2126"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4" w15:restartNumberingAfterBreak="0">
    <w:nsid w:val="14F11731"/>
    <w:multiLevelType w:val="hybridMultilevel"/>
    <w:tmpl w:val="634AA9C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5" w15:restartNumberingAfterBreak="0">
    <w:nsid w:val="1B3C1345"/>
    <w:multiLevelType w:val="hybridMultilevel"/>
    <w:tmpl w:val="E1E23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3E44A0"/>
    <w:multiLevelType w:val="hybridMultilevel"/>
    <w:tmpl w:val="C9101EE8"/>
    <w:lvl w:ilvl="0" w:tplc="75B666F4">
      <w:start w:val="1"/>
      <w:numFmt w:val="decimal"/>
      <w:pStyle w:val="ExampleNumberedList2Bold"/>
      <w:lvlText w:val="%1."/>
      <w:lvlJc w:val="left"/>
      <w:pPr>
        <w:ind w:left="522" w:hanging="360"/>
      </w:pPr>
    </w:lvl>
    <w:lvl w:ilvl="1" w:tplc="0C090019" w:tentative="1">
      <w:start w:val="1"/>
      <w:numFmt w:val="lowerLetter"/>
      <w:lvlText w:val="%2."/>
      <w:lvlJc w:val="left"/>
      <w:pPr>
        <w:ind w:left="1242" w:hanging="360"/>
      </w:pPr>
    </w:lvl>
    <w:lvl w:ilvl="2" w:tplc="0C09001B" w:tentative="1">
      <w:start w:val="1"/>
      <w:numFmt w:val="lowerRoman"/>
      <w:lvlText w:val="%3."/>
      <w:lvlJc w:val="right"/>
      <w:pPr>
        <w:ind w:left="1962" w:hanging="180"/>
      </w:pPr>
    </w:lvl>
    <w:lvl w:ilvl="3" w:tplc="0C09000F" w:tentative="1">
      <w:start w:val="1"/>
      <w:numFmt w:val="decimal"/>
      <w:lvlText w:val="%4."/>
      <w:lvlJc w:val="left"/>
      <w:pPr>
        <w:ind w:left="2682" w:hanging="360"/>
      </w:pPr>
    </w:lvl>
    <w:lvl w:ilvl="4" w:tplc="0C090019" w:tentative="1">
      <w:start w:val="1"/>
      <w:numFmt w:val="lowerLetter"/>
      <w:lvlText w:val="%5."/>
      <w:lvlJc w:val="left"/>
      <w:pPr>
        <w:ind w:left="3402" w:hanging="360"/>
      </w:pPr>
    </w:lvl>
    <w:lvl w:ilvl="5" w:tplc="0C09001B" w:tentative="1">
      <w:start w:val="1"/>
      <w:numFmt w:val="lowerRoman"/>
      <w:lvlText w:val="%6."/>
      <w:lvlJc w:val="right"/>
      <w:pPr>
        <w:ind w:left="4122" w:hanging="180"/>
      </w:pPr>
    </w:lvl>
    <w:lvl w:ilvl="6" w:tplc="0C09000F" w:tentative="1">
      <w:start w:val="1"/>
      <w:numFmt w:val="decimal"/>
      <w:lvlText w:val="%7."/>
      <w:lvlJc w:val="left"/>
      <w:pPr>
        <w:ind w:left="4842" w:hanging="360"/>
      </w:pPr>
    </w:lvl>
    <w:lvl w:ilvl="7" w:tplc="0C090019" w:tentative="1">
      <w:start w:val="1"/>
      <w:numFmt w:val="lowerLetter"/>
      <w:lvlText w:val="%8."/>
      <w:lvlJc w:val="left"/>
      <w:pPr>
        <w:ind w:left="5562" w:hanging="360"/>
      </w:pPr>
    </w:lvl>
    <w:lvl w:ilvl="8" w:tplc="0C09001B" w:tentative="1">
      <w:start w:val="1"/>
      <w:numFmt w:val="lowerRoman"/>
      <w:lvlText w:val="%9."/>
      <w:lvlJc w:val="right"/>
      <w:pPr>
        <w:ind w:left="6282" w:hanging="180"/>
      </w:pPr>
    </w:lvl>
  </w:abstractNum>
  <w:abstractNum w:abstractNumId="7" w15:restartNumberingAfterBreak="0">
    <w:nsid w:val="1BC761B8"/>
    <w:multiLevelType w:val="multilevel"/>
    <w:tmpl w:val="29786118"/>
    <w:lvl w:ilvl="0">
      <w:start w:val="1"/>
      <w:numFmt w:val="upperLetter"/>
      <w:pStyle w:val="Annexurelevel1"/>
      <w:lvlText w:val="%1"/>
      <w:lvlJc w:val="left"/>
      <w:pPr>
        <w:ind w:left="720" w:hanging="72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urelevel2"/>
      <w:lvlText w:val="(%2)"/>
      <w:lvlJc w:val="left"/>
      <w:pPr>
        <w:ind w:left="1440" w:hanging="720"/>
      </w:pPr>
      <w:rPr>
        <w:rFonts w:hint="default"/>
      </w:rPr>
    </w:lvl>
    <w:lvl w:ilvl="2">
      <w:start w:val="1"/>
      <w:numFmt w:val="lowerLetter"/>
      <w:pStyle w:val="Annexurelevel3"/>
      <w:lvlText w:val="(%3)"/>
      <w:lvlJc w:val="left"/>
      <w:pPr>
        <w:ind w:left="720" w:firstLine="72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C6257CB"/>
    <w:multiLevelType w:val="multilevel"/>
    <w:tmpl w:val="02303BEC"/>
    <w:lvl w:ilvl="0">
      <w:start w:val="1"/>
      <w:numFmt w:val="upperLetter"/>
      <w:lvlRestart w:val="0"/>
      <w:pStyle w:val="Overview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Overview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
      <w:lvlJc w:val="left"/>
      <w:pPr>
        <w:tabs>
          <w:tab w:val="num" w:pos="2126"/>
        </w:tabs>
        <w:ind w:left="2126" w:hanging="709"/>
      </w:pPr>
      <w:rPr>
        <w:rFonts w:ascii="Times New Roman" w:hAnsi="Times New Roman" w:cs="Times New Roman" w:hint="default"/>
        <w:b w:val="0"/>
        <w:i w:val="0"/>
        <w:caps w:val="0"/>
        <w:strike w:val="0"/>
        <w:dstrike w:val="0"/>
        <w:vanish w:val="0"/>
        <w:color w:val="auto"/>
        <w:sz w:val="20"/>
        <w:u w:val="none"/>
        <w:effect w:val="none"/>
        <w:vertAlign w:val="baseline"/>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9" w15:restartNumberingAfterBreak="0">
    <w:nsid w:val="2DBC4557"/>
    <w:multiLevelType w:val="multilevel"/>
    <w:tmpl w:val="6E762D64"/>
    <w:lvl w:ilvl="0">
      <w:start w:val="1"/>
      <w:numFmt w:val="lowerLetter"/>
      <w:pStyle w:val="Tablelevel1"/>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pStyle w:val="Tablelevel2"/>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pStyle w:val="Tablelevel3"/>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10" w15:restartNumberingAfterBreak="0">
    <w:nsid w:val="4D7E0FD1"/>
    <w:multiLevelType w:val="multilevel"/>
    <w:tmpl w:val="CA7A430E"/>
    <w:styleLink w:val="Style3"/>
    <w:lvl w:ilvl="0">
      <w:start w:val="1"/>
      <w:numFmt w:val="upperLetter"/>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6955D3"/>
    <w:multiLevelType w:val="multilevel"/>
    <w:tmpl w:val="ACC81132"/>
    <w:lvl w:ilvl="0">
      <w:start w:val="1"/>
      <w:numFmt w:val="decimal"/>
      <w:pStyle w:val="Annexure"/>
      <w:suff w:val="nothing"/>
      <w:lvlText w:val="Annexure %1"/>
      <w:lvlJc w:val="left"/>
      <w:pPr>
        <w:ind w:left="720"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1A4F7D"/>
    <w:multiLevelType w:val="multilevel"/>
    <w:tmpl w:val="AF724938"/>
    <w:lvl w:ilvl="0">
      <w:start w:val="1"/>
      <w:numFmt w:val="decimal"/>
      <w:pStyle w:val="Letterlevel1"/>
      <w:lvlText w:val="%1"/>
      <w:lvlJc w:val="left"/>
      <w:pPr>
        <w:tabs>
          <w:tab w:val="num" w:pos="709"/>
        </w:tabs>
        <w:ind w:left="709" w:hanging="709"/>
      </w:pPr>
      <w:rPr>
        <w:rFonts w:ascii="Calibri" w:hAnsi="Calibri" w:hint="default"/>
        <w:b w:val="0"/>
        <w:i w:val="0"/>
        <w:caps w:val="0"/>
        <w:strike w:val="0"/>
        <w:dstrike w:val="0"/>
        <w:vanish w:val="0"/>
        <w:color w:val="auto"/>
        <w:sz w:val="22"/>
        <w:szCs w:val="22"/>
        <w:u w:val="none"/>
        <w:effect w:val="none"/>
        <w:vertAlign w:val="baseline"/>
      </w:rPr>
    </w:lvl>
    <w:lvl w:ilvl="1">
      <w:start w:val="1"/>
      <w:numFmt w:val="lowerLetter"/>
      <w:pStyle w:val="Letterlevel2"/>
      <w:lvlText w:val="%2"/>
      <w:lvlJc w:val="left"/>
      <w:pPr>
        <w:tabs>
          <w:tab w:val="num" w:pos="709"/>
        </w:tabs>
        <w:ind w:left="1417" w:hanging="708"/>
      </w:pPr>
      <w:rPr>
        <w:rFonts w:ascii="Calibri" w:hAnsi="Calibri" w:hint="default"/>
        <w:b w:val="0"/>
        <w:i w:val="0"/>
        <w:caps w:val="0"/>
        <w:strike w:val="0"/>
        <w:dstrike w:val="0"/>
        <w:vanish w:val="0"/>
        <w:color w:val="auto"/>
        <w:sz w:val="22"/>
        <w:szCs w:val="22"/>
        <w:u w:val="none"/>
        <w:effect w:val="none"/>
        <w:vertAlign w:val="baseline"/>
      </w:rPr>
    </w:lvl>
    <w:lvl w:ilvl="2">
      <w:start w:val="1"/>
      <w:numFmt w:val="upperLetter"/>
      <w:lvlText w:val="(%3)"/>
      <w:lvlJc w:val="left"/>
      <w:pPr>
        <w:tabs>
          <w:tab w:val="num" w:pos="2126"/>
        </w:tabs>
        <w:ind w:left="2126" w:hanging="709"/>
      </w:pPr>
      <w:rPr>
        <w:rFonts w:ascii="Calibri" w:hAnsi="Calibri" w:hint="default"/>
        <w:b w:val="0"/>
        <w:i w:val="0"/>
        <w:caps w:val="0"/>
        <w:strike w:val="0"/>
        <w:dstrike w:val="0"/>
        <w:vanish w:val="0"/>
        <w:color w:val="auto"/>
        <w:sz w:val="20"/>
        <w:u w:val="none"/>
        <w:effect w:val="none"/>
        <w:vertAlign w:val="baseline"/>
      </w:rPr>
    </w:lvl>
    <w:lvl w:ilvl="3">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abstractNum>
  <w:abstractNum w:abstractNumId="13" w15:restartNumberingAfterBreak="0">
    <w:nsid w:val="57D5433C"/>
    <w:multiLevelType w:val="hybridMultilevel"/>
    <w:tmpl w:val="2DEC18BE"/>
    <w:lvl w:ilvl="0" w:tplc="A1A82934">
      <w:start w:val="1"/>
      <w:numFmt w:val="bullet"/>
      <w:pStyle w:val="ExampleBulletListLv1"/>
      <w:lvlText w:val=""/>
      <w:lvlJc w:val="left"/>
      <w:pPr>
        <w:ind w:left="1287" w:hanging="360"/>
      </w:pPr>
      <w:rPr>
        <w:rFonts w:ascii="Symbol" w:hAnsi="Symbol" w:hint="default"/>
        <w:sz w:val="16"/>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94E60BA"/>
    <w:multiLevelType w:val="hybridMultilevel"/>
    <w:tmpl w:val="D31C55A0"/>
    <w:lvl w:ilvl="0" w:tplc="2DB01626">
      <w:start w:val="1"/>
      <w:numFmt w:val="lowerLetter"/>
      <w:lvlRestart w:val="0"/>
      <w:pStyle w:val="SimpleNumbering"/>
      <w:lvlText w:val="%1"/>
      <w:lvlJc w:val="left"/>
      <w:pPr>
        <w:ind w:left="720" w:hanging="720"/>
      </w:pPr>
      <w:rPr>
        <w:rFonts w:ascii="Calibri" w:hAnsi="Calibri"/>
        <w:b w:val="0"/>
        <w:i w:val="0"/>
        <w:caps w:val="0"/>
        <w:strike w:val="0"/>
        <w:dstrike w:val="0"/>
        <w:vanish w:val="0"/>
        <w:sz w:val="22"/>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901CDE"/>
    <w:multiLevelType w:val="multilevel"/>
    <w:tmpl w:val="CC5EA804"/>
    <w:lvl w:ilvl="0">
      <w:start w:val="1"/>
      <w:numFmt w:val="decimal"/>
      <w:pStyle w:val="Schedule"/>
      <w:suff w:val="nothing"/>
      <w:lvlText w:val="Schedule %1"/>
      <w:lvlJc w:val="left"/>
      <w:pPr>
        <w:ind w:left="720" w:hanging="360"/>
      </w:pPr>
      <w:rPr>
        <w:rFonts w:ascii="Calibri" w:hAnsi="Calibri" w:cs="Times New Roman" w:hint="default"/>
        <w:b/>
        <w:bCs w:val="0"/>
        <w:i w:val="0"/>
        <w:iCs w:val="0"/>
        <w:caps w:val="0"/>
        <w:strike w:val="0"/>
        <w:dstrike w:val="0"/>
        <w:vanish w:val="0"/>
        <w:color w:val="auto"/>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3247938">
    <w:abstractNumId w:val="12"/>
  </w:num>
  <w:num w:numId="2" w16cid:durableId="1007974590">
    <w:abstractNumId w:val="8"/>
  </w:num>
  <w:num w:numId="3" w16cid:durableId="803893808">
    <w:abstractNumId w:val="0"/>
  </w:num>
  <w:num w:numId="4" w16cid:durableId="1676954217">
    <w:abstractNumId w:val="2"/>
  </w:num>
  <w:num w:numId="5" w16cid:durableId="1067728576">
    <w:abstractNumId w:val="10"/>
  </w:num>
  <w:num w:numId="6" w16cid:durableId="629557681">
    <w:abstractNumId w:val="7"/>
  </w:num>
  <w:num w:numId="7" w16cid:durableId="1894465519">
    <w:abstractNumId w:val="3"/>
  </w:num>
  <w:num w:numId="8" w16cid:durableId="2022312605">
    <w:abstractNumId w:val="11"/>
  </w:num>
  <w:num w:numId="9" w16cid:durableId="478377536">
    <w:abstractNumId w:val="18"/>
  </w:num>
  <w:num w:numId="10" w16cid:durableId="609123901">
    <w:abstractNumId w:val="15"/>
  </w:num>
  <w:num w:numId="11" w16cid:durableId="1315067165">
    <w:abstractNumId w:val="9"/>
  </w:num>
  <w:num w:numId="12" w16cid:durableId="352389095">
    <w:abstractNumId w:val="14"/>
  </w:num>
  <w:num w:numId="13" w16cid:durableId="854810439">
    <w:abstractNumId w:val="14"/>
    <w:lvlOverride w:ilvl="0">
      <w:startOverride w:val="1"/>
    </w:lvlOverride>
  </w:num>
  <w:num w:numId="14" w16cid:durableId="1017191274">
    <w:abstractNumId w:val="1"/>
  </w:num>
  <w:num w:numId="15" w16cid:durableId="1499076169">
    <w:abstractNumId w:val="17"/>
  </w:num>
  <w:num w:numId="16" w16cid:durableId="94987404">
    <w:abstractNumId w:val="16"/>
  </w:num>
  <w:num w:numId="17" w16cid:durableId="1659529047">
    <w:abstractNumId w:val="5"/>
  </w:num>
  <w:num w:numId="18" w16cid:durableId="940647384">
    <w:abstractNumId w:val="4"/>
  </w:num>
  <w:num w:numId="19" w16cid:durableId="987636740">
    <w:abstractNumId w:val="13"/>
  </w:num>
  <w:num w:numId="20" w16cid:durableId="75525323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6D"/>
    <w:rsid w:val="00063977"/>
    <w:rsid w:val="00073BAB"/>
    <w:rsid w:val="000A0760"/>
    <w:rsid w:val="000B15E3"/>
    <w:rsid w:val="000C0062"/>
    <w:rsid w:val="000C3AC5"/>
    <w:rsid w:val="000D5B40"/>
    <w:rsid w:val="001052B9"/>
    <w:rsid w:val="001152E9"/>
    <w:rsid w:val="00122D6D"/>
    <w:rsid w:val="00130C7B"/>
    <w:rsid w:val="001408EE"/>
    <w:rsid w:val="00151AD3"/>
    <w:rsid w:val="001907A3"/>
    <w:rsid w:val="00196BE8"/>
    <w:rsid w:val="001A0216"/>
    <w:rsid w:val="001E0F21"/>
    <w:rsid w:val="00214D6F"/>
    <w:rsid w:val="00226367"/>
    <w:rsid w:val="00231F7F"/>
    <w:rsid w:val="002439D8"/>
    <w:rsid w:val="00265376"/>
    <w:rsid w:val="00270006"/>
    <w:rsid w:val="00274D62"/>
    <w:rsid w:val="002813E8"/>
    <w:rsid w:val="002B4256"/>
    <w:rsid w:val="00324E5E"/>
    <w:rsid w:val="00331658"/>
    <w:rsid w:val="00340B45"/>
    <w:rsid w:val="003514FA"/>
    <w:rsid w:val="0035428F"/>
    <w:rsid w:val="00366E50"/>
    <w:rsid w:val="00392BCB"/>
    <w:rsid w:val="003D3CDE"/>
    <w:rsid w:val="003D4651"/>
    <w:rsid w:val="003D4A91"/>
    <w:rsid w:val="003D6D69"/>
    <w:rsid w:val="003F59A6"/>
    <w:rsid w:val="00401CD1"/>
    <w:rsid w:val="00414154"/>
    <w:rsid w:val="0042439D"/>
    <w:rsid w:val="00426DF7"/>
    <w:rsid w:val="004400B5"/>
    <w:rsid w:val="00445877"/>
    <w:rsid w:val="00456A86"/>
    <w:rsid w:val="0049121B"/>
    <w:rsid w:val="004930E4"/>
    <w:rsid w:val="00494BA7"/>
    <w:rsid w:val="00497DF6"/>
    <w:rsid w:val="004D3967"/>
    <w:rsid w:val="005030E2"/>
    <w:rsid w:val="00524107"/>
    <w:rsid w:val="00524EDE"/>
    <w:rsid w:val="00530FB0"/>
    <w:rsid w:val="005339FA"/>
    <w:rsid w:val="00561E97"/>
    <w:rsid w:val="00567EB4"/>
    <w:rsid w:val="00570A38"/>
    <w:rsid w:val="00576CE9"/>
    <w:rsid w:val="00590B05"/>
    <w:rsid w:val="005D2BB7"/>
    <w:rsid w:val="005E2B5B"/>
    <w:rsid w:val="005E6692"/>
    <w:rsid w:val="00603B77"/>
    <w:rsid w:val="00616668"/>
    <w:rsid w:val="0062093D"/>
    <w:rsid w:val="00621348"/>
    <w:rsid w:val="006275EF"/>
    <w:rsid w:val="006424B4"/>
    <w:rsid w:val="00642D2A"/>
    <w:rsid w:val="00643F3A"/>
    <w:rsid w:val="00666B8A"/>
    <w:rsid w:val="00673FDA"/>
    <w:rsid w:val="0067509D"/>
    <w:rsid w:val="0068378B"/>
    <w:rsid w:val="00690FEB"/>
    <w:rsid w:val="006B221D"/>
    <w:rsid w:val="006B7B7E"/>
    <w:rsid w:val="006D5985"/>
    <w:rsid w:val="006D73DC"/>
    <w:rsid w:val="006E09F4"/>
    <w:rsid w:val="006E42A0"/>
    <w:rsid w:val="006F5886"/>
    <w:rsid w:val="00724C3C"/>
    <w:rsid w:val="007435FE"/>
    <w:rsid w:val="007453B2"/>
    <w:rsid w:val="00746AC5"/>
    <w:rsid w:val="00773553"/>
    <w:rsid w:val="00774993"/>
    <w:rsid w:val="00783FBA"/>
    <w:rsid w:val="007A5FE3"/>
    <w:rsid w:val="007C3584"/>
    <w:rsid w:val="007C5581"/>
    <w:rsid w:val="007D605C"/>
    <w:rsid w:val="007E044A"/>
    <w:rsid w:val="007F000D"/>
    <w:rsid w:val="007F4649"/>
    <w:rsid w:val="008135C2"/>
    <w:rsid w:val="008435B9"/>
    <w:rsid w:val="0084432F"/>
    <w:rsid w:val="00845457"/>
    <w:rsid w:val="00851A32"/>
    <w:rsid w:val="0085735F"/>
    <w:rsid w:val="0087340E"/>
    <w:rsid w:val="00873493"/>
    <w:rsid w:val="00880664"/>
    <w:rsid w:val="00885A89"/>
    <w:rsid w:val="0089376F"/>
    <w:rsid w:val="00895F69"/>
    <w:rsid w:val="00897162"/>
    <w:rsid w:val="008A1CE9"/>
    <w:rsid w:val="008A7FFD"/>
    <w:rsid w:val="008B4816"/>
    <w:rsid w:val="008C5E93"/>
    <w:rsid w:val="008F6AE8"/>
    <w:rsid w:val="00917A89"/>
    <w:rsid w:val="00921228"/>
    <w:rsid w:val="0094065E"/>
    <w:rsid w:val="009475EB"/>
    <w:rsid w:val="00956BB9"/>
    <w:rsid w:val="00966A97"/>
    <w:rsid w:val="009A1753"/>
    <w:rsid w:val="009A71DF"/>
    <w:rsid w:val="009B145F"/>
    <w:rsid w:val="009B51D5"/>
    <w:rsid w:val="009F6E44"/>
    <w:rsid w:val="00A11679"/>
    <w:rsid w:val="00A12964"/>
    <w:rsid w:val="00A140F5"/>
    <w:rsid w:val="00A2302C"/>
    <w:rsid w:val="00A2496F"/>
    <w:rsid w:val="00A249D2"/>
    <w:rsid w:val="00A408EB"/>
    <w:rsid w:val="00A5007E"/>
    <w:rsid w:val="00A55434"/>
    <w:rsid w:val="00A600DD"/>
    <w:rsid w:val="00A87605"/>
    <w:rsid w:val="00A931B2"/>
    <w:rsid w:val="00A93C54"/>
    <w:rsid w:val="00A97632"/>
    <w:rsid w:val="00A97ED1"/>
    <w:rsid w:val="00AC5FCA"/>
    <w:rsid w:val="00AD6B25"/>
    <w:rsid w:val="00AF76BA"/>
    <w:rsid w:val="00B02664"/>
    <w:rsid w:val="00B3245B"/>
    <w:rsid w:val="00B47B3F"/>
    <w:rsid w:val="00B6450D"/>
    <w:rsid w:val="00B751ED"/>
    <w:rsid w:val="00BB4140"/>
    <w:rsid w:val="00BB46D8"/>
    <w:rsid w:val="00BB6177"/>
    <w:rsid w:val="00BC367D"/>
    <w:rsid w:val="00BC5BB2"/>
    <w:rsid w:val="00C1416B"/>
    <w:rsid w:val="00C159B8"/>
    <w:rsid w:val="00C23F36"/>
    <w:rsid w:val="00C3051F"/>
    <w:rsid w:val="00C318B6"/>
    <w:rsid w:val="00C7647A"/>
    <w:rsid w:val="00C77F54"/>
    <w:rsid w:val="00CA6BC8"/>
    <w:rsid w:val="00CB27A0"/>
    <w:rsid w:val="00CC51CF"/>
    <w:rsid w:val="00CD3EBA"/>
    <w:rsid w:val="00D13A37"/>
    <w:rsid w:val="00D3346E"/>
    <w:rsid w:val="00D46E64"/>
    <w:rsid w:val="00D54E08"/>
    <w:rsid w:val="00D6753B"/>
    <w:rsid w:val="00D83CFD"/>
    <w:rsid w:val="00DE5AA5"/>
    <w:rsid w:val="00DE6423"/>
    <w:rsid w:val="00E140CA"/>
    <w:rsid w:val="00E311B2"/>
    <w:rsid w:val="00E36652"/>
    <w:rsid w:val="00E37B39"/>
    <w:rsid w:val="00E40CAC"/>
    <w:rsid w:val="00E451F6"/>
    <w:rsid w:val="00E54BF3"/>
    <w:rsid w:val="00E73DE3"/>
    <w:rsid w:val="00E7503F"/>
    <w:rsid w:val="00E75B5B"/>
    <w:rsid w:val="00E77466"/>
    <w:rsid w:val="00E8718A"/>
    <w:rsid w:val="00EA0B26"/>
    <w:rsid w:val="00EB15D1"/>
    <w:rsid w:val="00EB595C"/>
    <w:rsid w:val="00EC0BE9"/>
    <w:rsid w:val="00EC5790"/>
    <w:rsid w:val="00F23545"/>
    <w:rsid w:val="00F42FB1"/>
    <w:rsid w:val="00FA60C5"/>
    <w:rsid w:val="00FB1781"/>
    <w:rsid w:val="00FE0FAE"/>
    <w:rsid w:val="00FE6DE3"/>
    <w:rsid w:val="00FF0575"/>
    <w:rsid w:val="00FF1ACE"/>
    <w:rsid w:val="00FF4EAC"/>
    <w:rsid w:val="01EE2A70"/>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A53"/>
  <w15:chartTrackingRefBased/>
  <w15:docId w15:val="{13764540-91F8-4674-A339-2DD102AB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B4"/>
    <w:pPr>
      <w:spacing w:line="240" w:lineRule="auto"/>
    </w:pPr>
    <w:rPr>
      <w:rFonts w:ascii="Calibri" w:hAnsi="Calibri"/>
    </w:rPr>
  </w:style>
  <w:style w:type="paragraph" w:styleId="Heading1">
    <w:name w:val="heading 1"/>
    <w:basedOn w:val="Normal"/>
    <w:next w:val="Indent1"/>
    <w:link w:val="Heading1Char"/>
    <w:uiPriority w:val="9"/>
    <w:qFormat/>
    <w:rsid w:val="00BB46D8"/>
    <w:pPr>
      <w:keepNext/>
      <w:numPr>
        <w:numId w:val="10"/>
      </w:numPr>
      <w:spacing w:before="240"/>
      <w:outlineLvl w:val="0"/>
    </w:pPr>
    <w:rPr>
      <w:rFonts w:eastAsiaTheme="majorEastAsia" w:cstheme="majorBidi"/>
      <w:b/>
      <w:bCs/>
      <w:sz w:val="28"/>
      <w:szCs w:val="28"/>
    </w:rPr>
  </w:style>
  <w:style w:type="paragraph" w:styleId="Heading2">
    <w:name w:val="heading 2"/>
    <w:basedOn w:val="Normal"/>
    <w:link w:val="Heading2Char"/>
    <w:uiPriority w:val="9"/>
    <w:unhideWhenUsed/>
    <w:qFormat/>
    <w:rsid w:val="00B3245B"/>
    <w:pPr>
      <w:numPr>
        <w:ilvl w:val="1"/>
        <w:numId w:val="10"/>
      </w:numPr>
      <w:outlineLvl w:val="1"/>
    </w:pPr>
    <w:rPr>
      <w:rFonts w:eastAsiaTheme="majorEastAsia" w:cstheme="majorBidi"/>
      <w:bCs/>
      <w:szCs w:val="26"/>
    </w:rPr>
  </w:style>
  <w:style w:type="paragraph" w:styleId="Heading3">
    <w:name w:val="heading 3"/>
    <w:basedOn w:val="Normal"/>
    <w:link w:val="Heading3Char"/>
    <w:uiPriority w:val="9"/>
    <w:unhideWhenUsed/>
    <w:qFormat/>
    <w:rsid w:val="00E54BF3"/>
    <w:pPr>
      <w:numPr>
        <w:ilvl w:val="2"/>
        <w:numId w:val="10"/>
      </w:numPr>
      <w:outlineLvl w:val="2"/>
    </w:pPr>
    <w:rPr>
      <w:rFonts w:eastAsiaTheme="majorEastAsia" w:cstheme="majorBidi"/>
      <w:bCs/>
    </w:rPr>
  </w:style>
  <w:style w:type="paragraph" w:styleId="Heading4">
    <w:name w:val="heading 4"/>
    <w:basedOn w:val="Normal"/>
    <w:link w:val="Heading4Char"/>
    <w:uiPriority w:val="9"/>
    <w:unhideWhenUsed/>
    <w:qFormat/>
    <w:rsid w:val="00BB46D8"/>
    <w:pPr>
      <w:numPr>
        <w:ilvl w:val="3"/>
        <w:numId w:val="10"/>
      </w:numPr>
      <w:outlineLvl w:val="3"/>
    </w:pPr>
    <w:rPr>
      <w:rFonts w:eastAsiaTheme="majorEastAsia" w:cstheme="majorBidi"/>
      <w:bCs/>
      <w:iCs/>
    </w:rPr>
  </w:style>
  <w:style w:type="paragraph" w:styleId="Heading5">
    <w:name w:val="heading 5"/>
    <w:basedOn w:val="Normal"/>
    <w:link w:val="Heading5Char"/>
    <w:uiPriority w:val="9"/>
    <w:unhideWhenUsed/>
    <w:qFormat/>
    <w:rsid w:val="00265376"/>
    <w:pPr>
      <w:numPr>
        <w:ilvl w:val="4"/>
        <w:numId w:val="10"/>
      </w:numPr>
      <w:outlineLvl w:val="4"/>
    </w:pPr>
    <w:rPr>
      <w:rFonts w:eastAsiaTheme="majorEastAsia" w:cstheme="majorBidi"/>
    </w:rPr>
  </w:style>
  <w:style w:type="paragraph" w:styleId="Heading6">
    <w:name w:val="heading 6"/>
    <w:basedOn w:val="Normal"/>
    <w:link w:val="Heading6Char"/>
    <w:uiPriority w:val="9"/>
    <w:unhideWhenUsed/>
    <w:qFormat/>
    <w:rsid w:val="00331658"/>
    <w:pPr>
      <w:keepNext/>
      <w:keepLines/>
      <w:numPr>
        <w:ilvl w:val="5"/>
        <w:numId w:val="10"/>
      </w:numPr>
      <w:spacing w:before="200" w:after="0"/>
      <w:outlineLvl w:val="5"/>
    </w:pPr>
    <w:rPr>
      <w:rFonts w:asciiTheme="minorHAnsi" w:eastAsiaTheme="majorEastAsia" w:hAnsiTheme="minorHAnsi" w:cstheme="majorBidi"/>
      <w:iCs/>
    </w:rPr>
  </w:style>
  <w:style w:type="paragraph" w:styleId="Heading7">
    <w:name w:val="heading 7"/>
    <w:basedOn w:val="Normal"/>
    <w:next w:val="Normal"/>
    <w:link w:val="Heading7Char"/>
    <w:uiPriority w:val="9"/>
    <w:unhideWhenUsed/>
    <w:qFormat/>
    <w:rsid w:val="00401C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3493"/>
    <w:pPr>
      <w:numPr>
        <w:ilvl w:val="7"/>
        <w:numId w:val="10"/>
      </w:numPr>
      <w:outlineLvl w:val="7"/>
    </w:pPr>
  </w:style>
  <w:style w:type="paragraph" w:styleId="Heading9">
    <w:name w:val="heading 9"/>
    <w:basedOn w:val="Normal"/>
    <w:next w:val="Normal"/>
    <w:link w:val="Heading9Char"/>
    <w:uiPriority w:val="9"/>
    <w:unhideWhenUsed/>
    <w:qFormat/>
    <w:rsid w:val="00873493"/>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D8"/>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3245B"/>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E54BF3"/>
    <w:rPr>
      <w:rFonts w:ascii="Calibri" w:eastAsiaTheme="majorEastAsia" w:hAnsi="Calibri" w:cstheme="majorBidi"/>
      <w:bCs/>
    </w:rPr>
  </w:style>
  <w:style w:type="character" w:customStyle="1" w:styleId="Heading4Char">
    <w:name w:val="Heading 4 Char"/>
    <w:basedOn w:val="DefaultParagraphFont"/>
    <w:link w:val="Heading4"/>
    <w:uiPriority w:val="9"/>
    <w:rsid w:val="00BB46D8"/>
    <w:rPr>
      <w:rFonts w:ascii="Calibri" w:eastAsiaTheme="majorEastAsia" w:hAnsi="Calibri" w:cstheme="majorBidi"/>
      <w:bCs/>
      <w:iCs/>
    </w:rPr>
  </w:style>
  <w:style w:type="character" w:customStyle="1" w:styleId="Heading5Char">
    <w:name w:val="Heading 5 Char"/>
    <w:basedOn w:val="DefaultParagraphFont"/>
    <w:link w:val="Heading5"/>
    <w:uiPriority w:val="9"/>
    <w:rsid w:val="00265376"/>
    <w:rPr>
      <w:rFonts w:ascii="Calibri" w:eastAsiaTheme="majorEastAsia" w:hAnsi="Calibri" w:cstheme="majorBidi"/>
    </w:rPr>
  </w:style>
  <w:style w:type="character" w:customStyle="1" w:styleId="Heading6Char">
    <w:name w:val="Heading 6 Char"/>
    <w:basedOn w:val="DefaultParagraphFont"/>
    <w:link w:val="Heading6"/>
    <w:uiPriority w:val="9"/>
    <w:rsid w:val="00331658"/>
    <w:rPr>
      <w:rFonts w:eastAsiaTheme="majorEastAsia" w:cstheme="majorBidi"/>
      <w:iCs/>
    </w:rPr>
  </w:style>
  <w:style w:type="character" w:customStyle="1" w:styleId="Heading7Char">
    <w:name w:val="Heading 7 Char"/>
    <w:basedOn w:val="DefaultParagraphFont"/>
    <w:link w:val="Heading7"/>
    <w:uiPriority w:val="9"/>
    <w:rsid w:val="00401C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3493"/>
    <w:rPr>
      <w:rFonts w:ascii="Calibri" w:hAnsi="Calibri"/>
    </w:rPr>
  </w:style>
  <w:style w:type="character" w:customStyle="1" w:styleId="Heading9Char">
    <w:name w:val="Heading 9 Char"/>
    <w:basedOn w:val="DefaultParagraphFont"/>
    <w:link w:val="Heading9"/>
    <w:uiPriority w:val="9"/>
    <w:rsid w:val="00873493"/>
    <w:rPr>
      <w:rFonts w:ascii="Calibri" w:hAnsi="Calibri"/>
    </w:rPr>
  </w:style>
  <w:style w:type="paragraph" w:customStyle="1" w:styleId="Annexurelevel1">
    <w:name w:val="Annexure level 1"/>
    <w:basedOn w:val="ListParagraph"/>
    <w:qFormat/>
    <w:rsid w:val="00E7503F"/>
    <w:pPr>
      <w:numPr>
        <w:numId w:val="6"/>
      </w:numPr>
    </w:pPr>
    <w:rPr>
      <w:rFonts w:ascii="Calibri" w:hAnsi="Calibri"/>
      <w:sz w:val="22"/>
    </w:rPr>
  </w:style>
  <w:style w:type="paragraph" w:styleId="ListParagraph">
    <w:name w:val="List Paragraph"/>
    <w:basedOn w:val="Normal"/>
    <w:uiPriority w:val="34"/>
    <w:qFormat/>
    <w:rsid w:val="00073BAB"/>
    <w:pPr>
      <w:ind w:left="720"/>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073BAB"/>
    <w:rPr>
      <w:rFonts w:ascii="Tahoma" w:hAnsi="Tahoma" w:cs="Tahoma"/>
      <w:sz w:val="16"/>
      <w:szCs w:val="16"/>
    </w:rPr>
  </w:style>
  <w:style w:type="character" w:customStyle="1" w:styleId="BalloonTextChar">
    <w:name w:val="Balloon Text Char"/>
    <w:basedOn w:val="DefaultParagraphFont"/>
    <w:link w:val="BalloonText"/>
    <w:uiPriority w:val="99"/>
    <w:semiHidden/>
    <w:rsid w:val="00073BAB"/>
    <w:rPr>
      <w:rFonts w:ascii="Tahoma" w:hAnsi="Tahoma" w:cs="Tahoma"/>
      <w:sz w:val="16"/>
      <w:szCs w:val="16"/>
    </w:rPr>
  </w:style>
  <w:style w:type="paragraph" w:customStyle="1" w:styleId="CoverHeading">
    <w:name w:val="Cover Heading"/>
    <w:qFormat/>
    <w:rsid w:val="00073BAB"/>
    <w:pPr>
      <w:jc w:val="center"/>
    </w:pPr>
    <w:rPr>
      <w:rFonts w:ascii="Calibri" w:hAnsi="Calibri"/>
      <w:b/>
      <w:sz w:val="40"/>
      <w:szCs w:val="40"/>
    </w:rPr>
  </w:style>
  <w:style w:type="paragraph" w:customStyle="1" w:styleId="DocumentName">
    <w:name w:val="Document Name"/>
    <w:basedOn w:val="Normal"/>
    <w:next w:val="Normal"/>
    <w:qFormat/>
    <w:rsid w:val="00073BAB"/>
    <w:rPr>
      <w:rFonts w:eastAsiaTheme="minorEastAsia"/>
      <w:b/>
      <w:sz w:val="40"/>
      <w:lang w:eastAsia="en-AU"/>
    </w:rPr>
  </w:style>
  <w:style w:type="paragraph" w:customStyle="1" w:styleId="Execution">
    <w:name w:val="Execution"/>
    <w:basedOn w:val="Normal"/>
    <w:qFormat/>
    <w:rsid w:val="00073BAB"/>
    <w:rPr>
      <w:b/>
      <w:sz w:val="32"/>
      <w:szCs w:val="32"/>
    </w:rPr>
  </w:style>
  <w:style w:type="paragraph" w:styleId="Footer">
    <w:name w:val="footer"/>
    <w:basedOn w:val="Normal"/>
    <w:link w:val="FooterChar"/>
    <w:uiPriority w:val="99"/>
    <w:unhideWhenUsed/>
    <w:rsid w:val="00073BAB"/>
    <w:pPr>
      <w:tabs>
        <w:tab w:val="center" w:pos="4513"/>
        <w:tab w:val="right" w:pos="9026"/>
      </w:tabs>
    </w:pPr>
  </w:style>
  <w:style w:type="character" w:customStyle="1" w:styleId="FooterChar">
    <w:name w:val="Footer Char"/>
    <w:basedOn w:val="DefaultParagraphFont"/>
    <w:link w:val="Footer"/>
    <w:uiPriority w:val="99"/>
    <w:rsid w:val="00073BAB"/>
    <w:rPr>
      <w:rFonts w:ascii="Calibri" w:hAnsi="Calibri"/>
    </w:rPr>
  </w:style>
  <w:style w:type="paragraph" w:styleId="Header">
    <w:name w:val="header"/>
    <w:basedOn w:val="Normal"/>
    <w:link w:val="HeaderChar"/>
    <w:uiPriority w:val="99"/>
    <w:unhideWhenUsed/>
    <w:rsid w:val="00073BAB"/>
    <w:pPr>
      <w:tabs>
        <w:tab w:val="center" w:pos="4513"/>
        <w:tab w:val="right" w:pos="9026"/>
      </w:tabs>
    </w:pPr>
  </w:style>
  <w:style w:type="character" w:customStyle="1" w:styleId="HeaderChar">
    <w:name w:val="Header Char"/>
    <w:basedOn w:val="DefaultParagraphFont"/>
    <w:link w:val="Header"/>
    <w:uiPriority w:val="99"/>
    <w:rsid w:val="00073BAB"/>
    <w:rPr>
      <w:rFonts w:ascii="Calibri" w:hAnsi="Calibri"/>
    </w:rPr>
  </w:style>
  <w:style w:type="paragraph" w:customStyle="1" w:styleId="Heading">
    <w:name w:val="Heading"/>
    <w:basedOn w:val="Normal"/>
    <w:next w:val="Normal"/>
    <w:qFormat/>
    <w:rsid w:val="00073BAB"/>
    <w:pPr>
      <w:keepNext/>
      <w:spacing w:before="360"/>
    </w:pPr>
    <w:rPr>
      <w:b/>
      <w:sz w:val="32"/>
    </w:rPr>
  </w:style>
  <w:style w:type="character" w:styleId="Hyperlink">
    <w:name w:val="Hyperlink"/>
    <w:basedOn w:val="DefaultParagraphFont"/>
    <w:uiPriority w:val="99"/>
    <w:unhideWhenUsed/>
    <w:rsid w:val="00073BAB"/>
    <w:rPr>
      <w:color w:val="0563C1" w:themeColor="hyperlink"/>
      <w:u w:val="single"/>
    </w:rPr>
  </w:style>
  <w:style w:type="paragraph" w:customStyle="1" w:styleId="Indent1">
    <w:name w:val="Indent1"/>
    <w:basedOn w:val="Normal"/>
    <w:rsid w:val="00073BAB"/>
    <w:pPr>
      <w:ind w:left="709"/>
    </w:pPr>
    <w:rPr>
      <w:rFonts w:eastAsia="Times New Roman" w:cs="Times New Roman"/>
      <w:szCs w:val="24"/>
    </w:rPr>
  </w:style>
  <w:style w:type="paragraph" w:customStyle="1" w:styleId="Indent2">
    <w:name w:val="Indent2"/>
    <w:basedOn w:val="Indent1"/>
    <w:qFormat/>
    <w:rsid w:val="00073BAB"/>
    <w:pPr>
      <w:ind w:left="1417"/>
    </w:pPr>
  </w:style>
  <w:style w:type="paragraph" w:customStyle="1" w:styleId="Indent3">
    <w:name w:val="Indent3"/>
    <w:basedOn w:val="Indent2"/>
    <w:qFormat/>
    <w:rsid w:val="00073BAB"/>
    <w:pPr>
      <w:ind w:left="2126"/>
    </w:pPr>
  </w:style>
  <w:style w:type="paragraph" w:customStyle="1" w:styleId="Indent4">
    <w:name w:val="Indent4"/>
    <w:basedOn w:val="Indent3"/>
    <w:qFormat/>
    <w:rsid w:val="00073BAB"/>
    <w:pPr>
      <w:ind w:left="2835"/>
    </w:pPr>
  </w:style>
  <w:style w:type="paragraph" w:customStyle="1" w:styleId="Indent5">
    <w:name w:val="Indent5"/>
    <w:basedOn w:val="Indent4"/>
    <w:qFormat/>
    <w:rsid w:val="00073BAB"/>
    <w:pPr>
      <w:ind w:left="3543"/>
    </w:pPr>
  </w:style>
  <w:style w:type="paragraph" w:customStyle="1" w:styleId="Letterlevel1">
    <w:name w:val="Letter level 1"/>
    <w:basedOn w:val="ListParagraph"/>
    <w:qFormat/>
    <w:rsid w:val="00073BAB"/>
    <w:pPr>
      <w:numPr>
        <w:numId w:val="1"/>
      </w:numPr>
    </w:pPr>
    <w:rPr>
      <w:rFonts w:ascii="Calibri" w:hAnsi="Calibri"/>
      <w:sz w:val="22"/>
      <w:szCs w:val="22"/>
    </w:rPr>
  </w:style>
  <w:style w:type="paragraph" w:customStyle="1" w:styleId="Letterlevel2">
    <w:name w:val="Letter level 2"/>
    <w:basedOn w:val="ListParagraph"/>
    <w:qFormat/>
    <w:rsid w:val="00073BAB"/>
    <w:pPr>
      <w:numPr>
        <w:ilvl w:val="1"/>
        <w:numId w:val="1"/>
      </w:numPr>
    </w:pPr>
    <w:rPr>
      <w:rFonts w:ascii="Calibri" w:hAnsi="Calibri"/>
      <w:sz w:val="22"/>
      <w:szCs w:val="22"/>
    </w:rPr>
  </w:style>
  <w:style w:type="paragraph" w:customStyle="1" w:styleId="Overviewlevel1">
    <w:name w:val="Overview level 1"/>
    <w:basedOn w:val="ListParagraph"/>
    <w:qFormat/>
    <w:rsid w:val="00073BAB"/>
    <w:pPr>
      <w:numPr>
        <w:numId w:val="2"/>
      </w:numPr>
    </w:pPr>
    <w:rPr>
      <w:rFonts w:ascii="Calibri" w:hAnsi="Calibri"/>
      <w:sz w:val="22"/>
    </w:rPr>
  </w:style>
  <w:style w:type="paragraph" w:customStyle="1" w:styleId="Overviewlevel2">
    <w:name w:val="Overview level 2"/>
    <w:basedOn w:val="ListParagraph"/>
    <w:qFormat/>
    <w:rsid w:val="00073BAB"/>
    <w:pPr>
      <w:numPr>
        <w:ilvl w:val="1"/>
        <w:numId w:val="2"/>
      </w:numPr>
    </w:pPr>
    <w:rPr>
      <w:rFonts w:ascii="Calibri" w:hAnsi="Calibri"/>
      <w:sz w:val="22"/>
    </w:rPr>
  </w:style>
  <w:style w:type="paragraph" w:customStyle="1" w:styleId="PartyNames">
    <w:name w:val="Party Names"/>
    <w:basedOn w:val="Normal"/>
    <w:qFormat/>
    <w:rsid w:val="00073BAB"/>
    <w:pPr>
      <w:jc w:val="center"/>
    </w:pPr>
    <w:rPr>
      <w:sz w:val="28"/>
      <w:szCs w:val="28"/>
    </w:rPr>
  </w:style>
  <w:style w:type="character" w:styleId="PlaceholderText">
    <w:name w:val="Placeholder Text"/>
    <w:basedOn w:val="DefaultParagraphFont"/>
    <w:uiPriority w:val="99"/>
    <w:semiHidden/>
    <w:rsid w:val="00073BAB"/>
    <w:rPr>
      <w:color w:val="808080"/>
    </w:rPr>
  </w:style>
  <w:style w:type="paragraph" w:customStyle="1" w:styleId="Schedule">
    <w:name w:val="Schedule"/>
    <w:basedOn w:val="ListParagraph"/>
    <w:next w:val="Normal"/>
    <w:qFormat/>
    <w:rsid w:val="00265376"/>
    <w:pPr>
      <w:pageBreakBefore/>
      <w:numPr>
        <w:numId w:val="9"/>
      </w:numPr>
      <w:ind w:left="0" w:firstLine="0"/>
    </w:pPr>
    <w:rPr>
      <w:rFonts w:ascii="Calibri" w:hAnsi="Calibri"/>
      <w:b/>
      <w:sz w:val="32"/>
    </w:rPr>
  </w:style>
  <w:style w:type="numbering" w:customStyle="1" w:styleId="Style1">
    <w:name w:val="Style1"/>
    <w:uiPriority w:val="99"/>
    <w:rsid w:val="00073BAB"/>
    <w:pPr>
      <w:numPr>
        <w:numId w:val="3"/>
      </w:numPr>
    </w:pPr>
  </w:style>
  <w:style w:type="numbering" w:customStyle="1" w:styleId="Style2">
    <w:name w:val="Style2"/>
    <w:uiPriority w:val="99"/>
    <w:rsid w:val="00073BAB"/>
    <w:pPr>
      <w:numPr>
        <w:numId w:val="4"/>
      </w:numPr>
    </w:pPr>
  </w:style>
  <w:style w:type="numbering" w:customStyle="1" w:styleId="Style3">
    <w:name w:val="Style3"/>
    <w:uiPriority w:val="99"/>
    <w:rsid w:val="00073BAB"/>
    <w:pPr>
      <w:numPr>
        <w:numId w:val="5"/>
      </w:numPr>
    </w:pPr>
  </w:style>
  <w:style w:type="paragraph" w:customStyle="1" w:styleId="Subheading">
    <w:name w:val="Sub heading"/>
    <w:basedOn w:val="Normal"/>
    <w:qFormat/>
    <w:rsid w:val="00073BAB"/>
    <w:pPr>
      <w:keepNext/>
      <w:ind w:left="709"/>
    </w:pPr>
    <w:rPr>
      <w:b/>
      <w:i/>
    </w:rPr>
  </w:style>
  <w:style w:type="table" w:styleId="TableGrid">
    <w:name w:val="Table Grid"/>
    <w:basedOn w:val="TableNormal"/>
    <w:uiPriority w:val="39"/>
    <w:rsid w:val="00073BAB"/>
    <w:pPr>
      <w:spacing w:after="0" w:line="240" w:lineRule="auto"/>
    </w:pPr>
    <w:rPr>
      <w:rFonts w:ascii="Calibri" w:hAnsi="Calibri"/>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style>
  <w:style w:type="paragraph" w:customStyle="1" w:styleId="Tablelevel1">
    <w:name w:val="Table level 1"/>
    <w:basedOn w:val="Normal"/>
    <w:qFormat/>
    <w:rsid w:val="00B47B3F"/>
    <w:pPr>
      <w:numPr>
        <w:numId w:val="11"/>
      </w:numPr>
      <w:spacing w:after="120"/>
    </w:pPr>
  </w:style>
  <w:style w:type="paragraph" w:customStyle="1" w:styleId="Tablelevel2">
    <w:name w:val="Table level 2"/>
    <w:basedOn w:val="Normal"/>
    <w:qFormat/>
    <w:rsid w:val="00B47B3F"/>
    <w:pPr>
      <w:numPr>
        <w:ilvl w:val="1"/>
        <w:numId w:val="11"/>
      </w:numPr>
      <w:tabs>
        <w:tab w:val="left" w:pos="1418"/>
      </w:tabs>
      <w:spacing w:after="120"/>
    </w:pPr>
  </w:style>
  <w:style w:type="paragraph" w:customStyle="1" w:styleId="Tablelevel3">
    <w:name w:val="Table level 3"/>
    <w:qFormat/>
    <w:rsid w:val="00B47B3F"/>
    <w:pPr>
      <w:numPr>
        <w:ilvl w:val="2"/>
        <w:numId w:val="11"/>
      </w:numPr>
      <w:spacing w:after="120"/>
    </w:pPr>
    <w:rPr>
      <w:rFonts w:ascii="Calibri" w:eastAsia="Times New Roman" w:hAnsi="Calibri" w:cs="Times New Roman"/>
      <w:szCs w:val="24"/>
    </w:rPr>
  </w:style>
  <w:style w:type="paragraph" w:customStyle="1" w:styleId="Tabletext">
    <w:name w:val="Table text"/>
    <w:basedOn w:val="Normal"/>
    <w:qFormat/>
    <w:rsid w:val="00073BAB"/>
    <w:pPr>
      <w:spacing w:before="60" w:after="60"/>
    </w:pPr>
  </w:style>
  <w:style w:type="paragraph" w:styleId="TOC1">
    <w:name w:val="toc 1"/>
    <w:basedOn w:val="Normal"/>
    <w:next w:val="Normal"/>
    <w:autoRedefine/>
    <w:uiPriority w:val="39"/>
    <w:unhideWhenUsed/>
    <w:rsid w:val="00073BAB"/>
    <w:pPr>
      <w:tabs>
        <w:tab w:val="left" w:pos="567"/>
        <w:tab w:val="right" w:leader="dot" w:pos="9029"/>
      </w:tabs>
      <w:spacing w:after="100"/>
      <w:ind w:left="567" w:hanging="567"/>
    </w:pPr>
    <w:rPr>
      <w:rFonts w:eastAsiaTheme="minorEastAsia"/>
      <w:b/>
      <w:noProof/>
      <w:lang w:eastAsia="en-AU"/>
    </w:rPr>
  </w:style>
  <w:style w:type="paragraph" w:styleId="TOC2">
    <w:name w:val="toc 2"/>
    <w:basedOn w:val="Normal"/>
    <w:next w:val="Normal"/>
    <w:autoRedefine/>
    <w:uiPriority w:val="39"/>
    <w:unhideWhenUsed/>
    <w:rsid w:val="00073BAB"/>
    <w:pPr>
      <w:tabs>
        <w:tab w:val="left" w:pos="567"/>
        <w:tab w:val="right" w:leader="dot" w:pos="9628"/>
      </w:tabs>
      <w:spacing w:after="100"/>
      <w:ind w:left="1134" w:hanging="567"/>
    </w:pPr>
    <w:rPr>
      <w:rFonts w:eastAsiaTheme="minorEastAsia"/>
      <w:noProof/>
      <w:lang w:eastAsia="en-AU"/>
    </w:rPr>
  </w:style>
  <w:style w:type="paragraph" w:styleId="TOC3">
    <w:name w:val="toc 3"/>
    <w:basedOn w:val="Normal"/>
    <w:next w:val="Normal"/>
    <w:autoRedefine/>
    <w:uiPriority w:val="39"/>
    <w:unhideWhenUsed/>
    <w:rsid w:val="00073BAB"/>
    <w:pPr>
      <w:tabs>
        <w:tab w:val="right" w:leader="dot" w:pos="9015"/>
      </w:tabs>
      <w:spacing w:after="100"/>
    </w:pPr>
    <w:rPr>
      <w:noProof/>
    </w:rPr>
  </w:style>
  <w:style w:type="paragraph" w:styleId="TOC4">
    <w:name w:val="toc 4"/>
    <w:basedOn w:val="Normal"/>
    <w:next w:val="Normal"/>
    <w:autoRedefine/>
    <w:uiPriority w:val="39"/>
    <w:unhideWhenUsed/>
    <w:rsid w:val="00073BAB"/>
    <w:pPr>
      <w:tabs>
        <w:tab w:val="right" w:leader="dot" w:pos="9029"/>
      </w:tabs>
      <w:spacing w:after="100"/>
    </w:pPr>
  </w:style>
  <w:style w:type="paragraph" w:styleId="TOCHeading">
    <w:name w:val="TOC Heading"/>
    <w:basedOn w:val="Heading1"/>
    <w:next w:val="Normal"/>
    <w:uiPriority w:val="39"/>
    <w:unhideWhenUsed/>
    <w:qFormat/>
    <w:rsid w:val="00073BAB"/>
    <w:pPr>
      <w:numPr>
        <w:numId w:val="0"/>
      </w:numPr>
      <w:spacing w:before="480" w:line="276" w:lineRule="auto"/>
      <w:outlineLvl w:val="9"/>
    </w:pPr>
    <w:rPr>
      <w:spacing w:val="20"/>
      <w:sz w:val="32"/>
      <w:lang w:val="en-US" w:eastAsia="ja-JP"/>
    </w:rPr>
  </w:style>
  <w:style w:type="paragraph" w:customStyle="1" w:styleId="Annexurelevel2">
    <w:name w:val="Annexure level 2"/>
    <w:basedOn w:val="ListParagraph"/>
    <w:qFormat/>
    <w:rsid w:val="00E7503F"/>
    <w:pPr>
      <w:numPr>
        <w:ilvl w:val="1"/>
        <w:numId w:val="6"/>
      </w:numPr>
    </w:pPr>
    <w:rPr>
      <w:rFonts w:ascii="Calibri" w:hAnsi="Calibri"/>
      <w:sz w:val="22"/>
    </w:rPr>
  </w:style>
  <w:style w:type="paragraph" w:customStyle="1" w:styleId="Annexurelevel3">
    <w:name w:val="Annexure level 3"/>
    <w:basedOn w:val="ListParagraph"/>
    <w:qFormat/>
    <w:rsid w:val="00E7503F"/>
    <w:pPr>
      <w:numPr>
        <w:ilvl w:val="2"/>
        <w:numId w:val="6"/>
      </w:numPr>
    </w:pPr>
    <w:rPr>
      <w:rFonts w:ascii="Calibri" w:hAnsi="Calibri"/>
      <w:sz w:val="22"/>
    </w:rPr>
  </w:style>
  <w:style w:type="paragraph" w:customStyle="1" w:styleId="Schedulelevel1">
    <w:name w:val="Schedule level 1"/>
    <w:basedOn w:val="ListParagraph"/>
    <w:rsid w:val="00E7503F"/>
    <w:pPr>
      <w:numPr>
        <w:numId w:val="7"/>
      </w:numPr>
    </w:pPr>
    <w:rPr>
      <w:rFonts w:ascii="Calibri" w:hAnsi="Calibri"/>
      <w:sz w:val="22"/>
    </w:rPr>
  </w:style>
  <w:style w:type="paragraph" w:customStyle="1" w:styleId="Schedulelevel2">
    <w:name w:val="Schedule level 2"/>
    <w:basedOn w:val="ListParagraph"/>
    <w:rsid w:val="00E7503F"/>
    <w:pPr>
      <w:numPr>
        <w:ilvl w:val="1"/>
        <w:numId w:val="7"/>
      </w:numPr>
    </w:pPr>
    <w:rPr>
      <w:rFonts w:ascii="Calibri" w:hAnsi="Calibri"/>
      <w:sz w:val="22"/>
    </w:rPr>
  </w:style>
  <w:style w:type="paragraph" w:customStyle="1" w:styleId="Schedulelevel3">
    <w:name w:val="Schedule level 3"/>
    <w:basedOn w:val="ListParagraph"/>
    <w:rsid w:val="00E7503F"/>
    <w:pPr>
      <w:numPr>
        <w:ilvl w:val="2"/>
        <w:numId w:val="7"/>
      </w:numPr>
    </w:pPr>
    <w:rPr>
      <w:rFonts w:ascii="Calibri" w:hAnsi="Calibri"/>
      <w:sz w:val="22"/>
    </w:rPr>
  </w:style>
  <w:style w:type="paragraph" w:customStyle="1" w:styleId="Annexure">
    <w:name w:val="Annexure"/>
    <w:basedOn w:val="ListParagraph"/>
    <w:next w:val="Normal"/>
    <w:qFormat/>
    <w:rsid w:val="00265376"/>
    <w:pPr>
      <w:pageBreakBefore/>
      <w:numPr>
        <w:numId w:val="8"/>
      </w:numPr>
      <w:ind w:hanging="720"/>
    </w:pPr>
    <w:rPr>
      <w:rFonts w:ascii="Calibri" w:hAnsi="Calibri"/>
      <w:b/>
      <w:sz w:val="32"/>
    </w:rPr>
  </w:style>
  <w:style w:type="paragraph" w:customStyle="1" w:styleId="SimpleNumbering">
    <w:name w:val="Simple Numbering"/>
    <w:basedOn w:val="ListParagraph"/>
    <w:qFormat/>
    <w:rsid w:val="002813E8"/>
    <w:pPr>
      <w:numPr>
        <w:numId w:val="12"/>
      </w:numPr>
    </w:pPr>
    <w:rPr>
      <w:rFonts w:ascii="Calibri" w:hAnsi="Calibri"/>
      <w:sz w:val="22"/>
      <w:szCs w:val="22"/>
    </w:rPr>
  </w:style>
  <w:style w:type="paragraph" w:customStyle="1" w:styleId="Lettersimplenumbering">
    <w:name w:val="Letter simple numbering"/>
    <w:basedOn w:val="SimpleNumbering"/>
    <w:qFormat/>
    <w:rsid w:val="00EC0BE9"/>
  </w:style>
  <w:style w:type="paragraph" w:styleId="FootnoteText">
    <w:name w:val="footnote text"/>
    <w:basedOn w:val="Normal"/>
    <w:link w:val="FootnoteTextChar"/>
    <w:uiPriority w:val="99"/>
    <w:semiHidden/>
    <w:unhideWhenUsed/>
    <w:rsid w:val="00D54E08"/>
    <w:pPr>
      <w:spacing w:after="0"/>
    </w:pPr>
    <w:rPr>
      <w:sz w:val="20"/>
      <w:szCs w:val="20"/>
    </w:rPr>
  </w:style>
  <w:style w:type="character" w:customStyle="1" w:styleId="FootnoteTextChar">
    <w:name w:val="Footnote Text Char"/>
    <w:basedOn w:val="DefaultParagraphFont"/>
    <w:link w:val="FootnoteText"/>
    <w:uiPriority w:val="99"/>
    <w:semiHidden/>
    <w:rsid w:val="00D54E08"/>
    <w:rPr>
      <w:rFonts w:ascii="Calibri" w:hAnsi="Calibri"/>
      <w:sz w:val="20"/>
      <w:szCs w:val="20"/>
    </w:rPr>
  </w:style>
  <w:style w:type="character" w:styleId="FootnoteReference">
    <w:name w:val="footnote reference"/>
    <w:basedOn w:val="DefaultParagraphFont"/>
    <w:uiPriority w:val="99"/>
    <w:semiHidden/>
    <w:unhideWhenUsed/>
    <w:rsid w:val="00D54E08"/>
    <w:rPr>
      <w:vertAlign w:val="superscript"/>
    </w:rPr>
  </w:style>
  <w:style w:type="paragraph" w:customStyle="1" w:styleId="ExampleBodyText">
    <w:name w:val="Example Body Text"/>
    <w:qFormat/>
    <w:rsid w:val="00666B8A"/>
    <w:pPr>
      <w:spacing w:after="130" w:line="240" w:lineRule="auto"/>
    </w:pPr>
    <w:rPr>
      <w:rFonts w:ascii="Arial" w:eastAsia="Calibri" w:hAnsi="Arial" w:cs="Arial"/>
      <w:sz w:val="18"/>
      <w:lang w:val="en-GB"/>
    </w:rPr>
  </w:style>
  <w:style w:type="paragraph" w:customStyle="1" w:styleId="ExampleBulletListLv1">
    <w:name w:val="Example Bullet List Lv 1"/>
    <w:qFormat/>
    <w:rsid w:val="00666B8A"/>
    <w:pPr>
      <w:numPr>
        <w:numId w:val="19"/>
      </w:numPr>
      <w:spacing w:after="65" w:line="240" w:lineRule="auto"/>
      <w:ind w:left="511" w:hanging="284"/>
    </w:pPr>
    <w:rPr>
      <w:rFonts w:ascii="Arial" w:eastAsia="Calibri" w:hAnsi="Arial" w:cs="Arial"/>
      <w:sz w:val="18"/>
      <w:szCs w:val="18"/>
      <w:u w:color="FEE82E"/>
      <w:lang w:val="en-GB"/>
    </w:rPr>
  </w:style>
  <w:style w:type="paragraph" w:customStyle="1" w:styleId="ExampleNumberedList2Bold">
    <w:name w:val="Example Numbered List 2 Bold"/>
    <w:next w:val="ExampleBodyText"/>
    <w:qFormat/>
    <w:rsid w:val="00BC367D"/>
    <w:pPr>
      <w:numPr>
        <w:numId w:val="20"/>
      </w:numPr>
      <w:spacing w:before="260" w:after="130" w:line="240" w:lineRule="auto"/>
      <w:ind w:left="357" w:hanging="357"/>
    </w:pPr>
    <w:rPr>
      <w:rFonts w:ascii="Arial" w:eastAsia="Calibri" w:hAnsi="Arial" w:cs="Arial"/>
      <w:b/>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A0FAC9634A4C4B884D111842C46B3F" ma:contentTypeVersion="2" ma:contentTypeDescription="Create a new document." ma:contentTypeScope="" ma:versionID="b84054dfc109393b29769b6a20fa0b7a">
  <xsd:schema xmlns:xsd="http://www.w3.org/2001/XMLSchema" xmlns:xs="http://www.w3.org/2001/XMLSchema" xmlns:p="http://schemas.microsoft.com/office/2006/metadata/properties" xmlns:ns2="91232692-fda9-4ff9-b5bb-b5eb895e3b77" targetNamespace="http://schemas.microsoft.com/office/2006/metadata/properties" ma:root="true" ma:fieldsID="2ee95af4640ab674dffe582fd704bece" ns2:_="">
    <xsd:import namespace="91232692-fda9-4ff9-b5bb-b5eb895e3b7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32692-fda9-4ff9-b5bb-b5eb895e3b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39DDD-01D7-4A5A-A5B4-812FBF481F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14184D-89AF-401B-BCD9-274939DE57E5}">
  <ds:schemaRefs>
    <ds:schemaRef ds:uri="http://schemas.openxmlformats.org/officeDocument/2006/bibliography"/>
  </ds:schemaRefs>
</ds:datastoreItem>
</file>

<file path=customXml/itemProps3.xml><?xml version="1.0" encoding="utf-8"?>
<ds:datastoreItem xmlns:ds="http://schemas.openxmlformats.org/officeDocument/2006/customXml" ds:itemID="{70D0F63B-6151-4634-A6FE-6678201808F0}">
  <ds:schemaRefs>
    <ds:schemaRef ds:uri="http://schemas.microsoft.com/sharepoint/v3/contenttype/forms"/>
  </ds:schemaRefs>
</ds:datastoreItem>
</file>

<file path=customXml/itemProps4.xml><?xml version="1.0" encoding="utf-8"?>
<ds:datastoreItem xmlns:ds="http://schemas.openxmlformats.org/officeDocument/2006/customXml" ds:itemID="{24DFF2F0-65DB-4CDA-BFF1-E501A0F2D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32692-fda9-4ff9-b5bb-b5eb895e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VL Startup</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 Startup</dc:title>
  <dc:subject/>
  <dc:creator>Darius Hii</dc:creator>
  <cp:keywords/>
  <dc:description/>
  <cp:lastModifiedBy>Darius Hii</cp:lastModifiedBy>
  <cp:revision>25</cp:revision>
  <cp:lastPrinted>2021-01-22T01:45:00Z</cp:lastPrinted>
  <dcterms:created xsi:type="dcterms:W3CDTF">2017-06-23T03:03:00Z</dcterms:created>
  <dcterms:modified xsi:type="dcterms:W3CDTF">2023-05-12T11:30:00Z</dcterms:modified>
</cp:coreProperties>
</file>