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480" w:line="276" w:lineRule="auto"/>
        <w:jc w:val="center"/>
        <w:bidi w:val="1"/>
      </w:pPr>
      <w:r>
        <w:rPr>
          <w:rFonts w:ascii="B Nazanin" w:hAnsi="B Nazanin" w:eastAsia="B Nazanin" w:cs="B Nazanin"/>
          <w:b/>
          <w:sz w:val="40"/>
          <w:rtl w:val="1"/>
          <w:lang w:val="fa-IR" w:bidi="fa-IR"/>
        </w:rPr>
        <w:t>پاسخ نهایی به ابهامات داوران</w:t>
      </w:r>
    </w:p>
    <w:p>
      <w:pPr>
        <w:spacing w:before="300" w:after="180" w:line="276" w:lineRule="auto"/>
        <w:jc w:val="right"/>
        <w:keepNext/>
        <w:bidi w:val="1"/>
      </w:pPr>
      <w:r>
        <w:rPr>
          <w:rFonts w:ascii="B Nazanin" w:hAnsi="B Nazanin" w:eastAsia="B Nazanin" w:cs="B Nazanin"/>
          <w:b/>
          <w:sz w:val="28"/>
          <w:rtl w:val="1"/>
          <w:lang w:val="fa-IR" w:bidi="fa-IR"/>
        </w:rPr>
        <w:t>نظر شماره ۱۵ — خط مبنای سه‌کلاسه مقاله مرجع ۲۰۲۶</w:t>
      </w:r>
    </w:p>
    <w:p>
      <w:pPr>
        <w:spacing w:before="0" w:after="160" w:line="324" w:lineRule="auto"/>
        <w:jc w:val="both"/>
        <w:bidi w:val="1"/>
      </w:pPr>
      <w:r>
        <w:rPr>
          <w:rFonts w:ascii="B Nazanin" w:hAnsi="B Nazanin" w:eastAsia="B Nazanin" w:cs="B Nazanin"/>
          <w:b/>
          <w:sz w:val="24"/>
          <w:rtl w:val="1"/>
          <w:lang w:val="fa-IR" w:bidi="fa-IR"/>
        </w:rPr>
        <w:t>ابهام:</w:t>
      </w:r>
      <w:r>
        <w:rPr>
          <w:rFonts w:ascii="B Nazanin" w:hAnsi="B Nazanin" w:eastAsia="B Nazanin" w:cs="B Nazanin"/>
          <w:b w:val="0"/>
          <w:sz w:val="24"/>
          <w:rtl w:val="1"/>
          <w:lang w:val="fa-IR" w:bidi="fa-IR"/>
        </w:rPr>
        <w:t xml:space="preserve"> روش مقاله مرجع باید برای طبقه‌بندی سه‌کلاسه پیاده‌سازی و با روش‌های پروژه مقایسه شود.</w:t>
      </w:r>
    </w:p>
    <w:p>
      <w:pPr>
        <w:spacing w:before="0" w:after="160" w:line="324" w:lineRule="auto"/>
        <w:jc w:val="both"/>
        <w:bidi w:val="1"/>
      </w:pPr>
      <w:r>
        <w:rPr>
          <w:rFonts w:ascii="B Nazanin" w:hAnsi="B Nazanin" w:eastAsia="B Nazanin" w:cs="B Nazanin"/>
          <w:b/>
          <w:sz w:val="24"/>
          <w:rtl w:val="1"/>
          <w:lang w:val="fa-IR" w:bidi="fa-IR"/>
        </w:rPr>
        <w:t>پاسخ:</w:t>
      </w:r>
      <w:r>
        <w:rPr>
          <w:rFonts w:ascii="B Nazanin" w:hAnsi="B Nazanin" w:eastAsia="B Nazanin" w:cs="B Nazanin"/>
          <w:b w:val="0"/>
          <w:sz w:val="24"/>
          <w:rtl w:val="1"/>
          <w:lang w:val="fa-IR" w:bidi="fa-IR"/>
        </w:rPr>
        <w:t xml:space="preserve"> مقاله مرجع موردنظر، مقاله سال ۲۰۲۶ با عنوان </w:t>
      </w:r>
      <w:r>
        <w:rPr>
          <w:rFonts w:ascii="B Nazanin" w:hAnsi="B Nazanin" w:eastAsia="B Nazanin" w:cs="B Nazanin"/>
          <w:b w:val="0"/>
          <w:sz w:val="24"/>
          <w:rtl w:val="0"/>
          <w:lang w:val="en-US" w:bidi="fa-IR"/>
        </w:rPr>
        <w:t>An attention-based multimodal deep learning framework integrating EEG and ECG for enhanced stress detection</w:t>
      </w:r>
      <w:r>
        <w:rPr>
          <w:rFonts w:ascii="B Nazanin" w:hAnsi="B Nazanin" w:eastAsia="B Nazanin" w:cs="B Nazanin"/>
          <w:b w:val="0"/>
          <w:sz w:val="24"/>
          <w:rtl w:val="1"/>
          <w:lang w:val="fa-IR" w:bidi="fa-IR"/>
        </w:rPr>
        <w:t xml:space="preserve"> است. این مقاله پردازش </w:t>
      </w:r>
      <w:r>
        <w:rPr>
          <w:rFonts w:ascii="B Nazanin" w:hAnsi="B Nazanin" w:eastAsia="B Nazanin" w:cs="B Nazanin"/>
          <w:b w:val="0"/>
          <w:sz w:val="24"/>
          <w:rtl w:val="0"/>
          <w:lang w:val="en-US" w:bidi="fa-IR"/>
        </w:rPr>
        <w:t>CWT</w:t>
      </w:r>
      <w:r>
        <w:rPr>
          <w:rFonts w:ascii="B Nazanin" w:hAnsi="B Nazanin" w:eastAsia="B Nazanin" w:cs="B Nazanin"/>
          <w:b w:val="0"/>
          <w:sz w:val="24"/>
          <w:rtl w:val="1"/>
          <w:lang w:val="fa-IR" w:bidi="fa-IR"/>
        </w:rPr>
        <w:t xml:space="preserve">، سه </w:t>
      </w:r>
      <w:r>
        <w:rPr>
          <w:rFonts w:ascii="B Nazanin" w:hAnsi="B Nazanin" w:eastAsia="B Nazanin" w:cs="B Nazanin"/>
          <w:b w:val="0"/>
          <w:sz w:val="24"/>
          <w:rtl w:val="0"/>
          <w:lang w:val="en-US" w:bidi="fa-IR"/>
        </w:rPr>
        <w:t>backbone</w:t>
      </w:r>
      <w:r>
        <w:rPr>
          <w:rFonts w:ascii="B Nazanin" w:hAnsi="B Nazanin" w:eastAsia="B Nazanin" w:cs="B Nazanin"/>
          <w:b w:val="0"/>
          <w:sz w:val="24"/>
          <w:rtl w:val="1"/>
          <w:lang w:val="fa-IR" w:bidi="fa-IR"/>
        </w:rPr>
        <w:t xml:space="preserve"> تصویری اصلاح‌شده شامل </w:t>
      </w:r>
      <w:r>
        <w:rPr>
          <w:rFonts w:ascii="B Nazanin" w:hAnsi="B Nazanin" w:eastAsia="B Nazanin" w:cs="B Nazanin"/>
          <w:b w:val="0"/>
          <w:sz w:val="24"/>
          <w:rtl w:val="0"/>
          <w:lang w:val="en-US" w:bidi="fa-IR"/>
        </w:rPr>
        <w:t>VGG16</w:t>
      </w:r>
      <w:r>
        <w:rPr>
          <w:rFonts w:ascii="B Nazanin" w:hAnsi="B Nazanin" w:eastAsia="B Nazanin" w:cs="B Nazanin"/>
          <w:b w:val="0"/>
          <w:sz w:val="24"/>
          <w:rtl w:val="1"/>
          <w:lang w:val="fa-IR" w:bidi="fa-IR"/>
        </w:rPr>
        <w:t xml:space="preserve">، </w:t>
      </w:r>
      <w:r>
        <w:rPr>
          <w:rFonts w:ascii="B Nazanin" w:hAnsi="B Nazanin" w:eastAsia="B Nazanin" w:cs="B Nazanin"/>
          <w:b w:val="0"/>
          <w:sz w:val="24"/>
          <w:rtl w:val="0"/>
          <w:lang w:val="en-US" w:bidi="fa-IR"/>
        </w:rPr>
        <w:t>EfficientNetB0</w:t>
      </w:r>
      <w:r>
        <w:rPr>
          <w:rFonts w:ascii="B Nazanin" w:hAnsi="B Nazanin" w:eastAsia="B Nazanin" w:cs="B Nazanin"/>
          <w:b w:val="0"/>
          <w:sz w:val="24"/>
          <w:rtl w:val="1"/>
          <w:lang w:val="fa-IR" w:bidi="fa-IR"/>
        </w:rPr>
        <w:t xml:space="preserve"> و </w:t>
      </w:r>
      <w:r>
        <w:rPr>
          <w:rFonts w:ascii="B Nazanin" w:hAnsi="B Nazanin" w:eastAsia="B Nazanin" w:cs="B Nazanin"/>
          <w:b w:val="0"/>
          <w:sz w:val="24"/>
          <w:rtl w:val="0"/>
          <w:lang w:val="en-US" w:bidi="fa-IR"/>
        </w:rPr>
        <w:t>ResNeXt50</w:t>
      </w:r>
      <w:r>
        <w:rPr>
          <w:rFonts w:ascii="B Nazanin" w:hAnsi="B Nazanin" w:eastAsia="B Nazanin" w:cs="B Nazanin"/>
          <w:b w:val="0"/>
          <w:sz w:val="24"/>
          <w:rtl w:val="1"/>
          <w:lang w:val="fa-IR" w:bidi="fa-IR"/>
        </w:rPr>
        <w:t xml:space="preserve">، مسیر </w:t>
      </w:r>
      <w:r>
        <w:rPr>
          <w:rFonts w:ascii="B Nazanin" w:hAnsi="B Nazanin" w:eastAsia="B Nazanin" w:cs="B Nazanin"/>
          <w:b w:val="0"/>
          <w:sz w:val="24"/>
          <w:rtl w:val="0"/>
          <w:lang w:val="en-US" w:bidi="fa-IR"/>
        </w:rPr>
        <w:t>ECG</w:t>
      </w:r>
      <w:r>
        <w:rPr>
          <w:rFonts w:ascii="B Nazanin" w:hAnsi="B Nazanin" w:eastAsia="B Nazanin" w:cs="B Nazanin"/>
          <w:b w:val="0"/>
          <w:sz w:val="24"/>
          <w:rtl w:val="1"/>
          <w:lang w:val="fa-IR" w:bidi="fa-IR"/>
        </w:rPr>
        <w:t xml:space="preserve"> خام به‌همراه ۲۵ ویژگی </w:t>
      </w:r>
      <w:r>
        <w:rPr>
          <w:rFonts w:ascii="B Nazanin" w:hAnsi="B Nazanin" w:eastAsia="B Nazanin" w:cs="B Nazanin"/>
          <w:b w:val="0"/>
          <w:sz w:val="24"/>
          <w:rtl w:val="0"/>
          <w:lang w:val="en-US" w:bidi="fa-IR"/>
        </w:rPr>
        <w:t>HRV</w:t>
      </w:r>
      <w:r>
        <w:rPr>
          <w:rFonts w:ascii="B Nazanin" w:hAnsi="B Nazanin" w:eastAsia="B Nazanin" w:cs="B Nazanin"/>
          <w:b w:val="0"/>
          <w:sz w:val="24"/>
          <w:rtl w:val="1"/>
          <w:lang w:val="fa-IR" w:bidi="fa-IR"/>
        </w:rPr>
        <w:t xml:space="preserve">، </w:t>
      </w:r>
      <w:r>
        <w:rPr>
          <w:rFonts w:ascii="B Nazanin" w:hAnsi="B Nazanin" w:eastAsia="B Nazanin" w:cs="B Nazanin"/>
          <w:b w:val="0"/>
          <w:sz w:val="24"/>
          <w:rtl w:val="0"/>
          <w:lang w:val="en-US" w:bidi="fa-IR"/>
        </w:rPr>
        <w:t>attention</w:t>
      </w:r>
      <w:r>
        <w:rPr>
          <w:rFonts w:ascii="B Nazanin" w:hAnsi="B Nazanin" w:eastAsia="B Nazanin" w:cs="B Nazanin"/>
          <w:b w:val="0"/>
          <w:sz w:val="24"/>
          <w:rtl w:val="1"/>
          <w:lang w:val="fa-IR" w:bidi="fa-IR"/>
        </w:rPr>
        <w:t xml:space="preserve"> سلسله‌مراتبی و طبقه‌بندی سه حالت </w:t>
      </w:r>
      <w:r>
        <w:rPr>
          <w:rFonts w:ascii="B Nazanin" w:hAnsi="B Nazanin" w:eastAsia="B Nazanin" w:cs="B Nazanin"/>
          <w:b w:val="0"/>
          <w:sz w:val="24"/>
          <w:rtl w:val="0"/>
          <w:lang w:val="en-US" w:bidi="fa-IR"/>
        </w:rPr>
        <w:t>rest</w:t>
      </w:r>
      <w:r>
        <w:rPr>
          <w:rFonts w:ascii="B Nazanin" w:hAnsi="B Nazanin" w:eastAsia="B Nazanin" w:cs="B Nazanin"/>
          <w:b w:val="0"/>
          <w:sz w:val="24"/>
          <w:rtl w:val="1"/>
          <w:lang w:val="fa-IR" w:bidi="fa-IR"/>
        </w:rPr>
        <w:t xml:space="preserve">، </w:t>
      </w:r>
      <w:r>
        <w:rPr>
          <w:rFonts w:ascii="B Nazanin" w:hAnsi="B Nazanin" w:eastAsia="B Nazanin" w:cs="B Nazanin"/>
          <w:b w:val="0"/>
          <w:sz w:val="24"/>
          <w:rtl w:val="0"/>
          <w:lang w:val="en-US" w:bidi="fa-IR"/>
        </w:rPr>
        <w:t>stress</w:t>
      </w:r>
      <w:r>
        <w:rPr>
          <w:rFonts w:ascii="B Nazanin" w:hAnsi="B Nazanin" w:eastAsia="B Nazanin" w:cs="B Nazanin"/>
          <w:b w:val="0"/>
          <w:sz w:val="24"/>
          <w:rtl w:val="1"/>
          <w:lang w:val="fa-IR" w:bidi="fa-IR"/>
        </w:rPr>
        <w:t xml:space="preserve"> و </w:t>
      </w:r>
      <w:r>
        <w:rPr>
          <w:rFonts w:ascii="B Nazanin" w:hAnsi="B Nazanin" w:eastAsia="B Nazanin" w:cs="B Nazanin"/>
          <w:b w:val="0"/>
          <w:sz w:val="24"/>
          <w:rtl w:val="0"/>
          <w:lang w:val="en-US" w:bidi="fa-IR"/>
        </w:rPr>
        <w:t>amusement</w:t>
      </w:r>
      <w:r>
        <w:rPr>
          <w:rFonts w:ascii="B Nazanin" w:hAnsi="B Nazanin" w:eastAsia="B Nazanin" w:cs="B Nazanin"/>
          <w:b w:val="0"/>
          <w:sz w:val="24"/>
          <w:rtl w:val="1"/>
          <w:lang w:val="fa-IR" w:bidi="fa-IR"/>
        </w:rPr>
        <w:t xml:space="preserve"> را گزارش می‌کند. مدل اجراشده در این پروژه با نام </w:t>
      </w:r>
      <w:r>
        <w:rPr>
          <w:rFonts w:ascii="B Nazanin" w:hAnsi="B Nazanin" w:eastAsia="B Nazanin" w:cs="B Nazanin"/>
          <w:b w:val="0"/>
          <w:sz w:val="24"/>
          <w:rtl w:val="0"/>
          <w:lang w:val="en-US" w:bidi="fa-IR"/>
        </w:rPr>
        <w:t>paper_inspired_attention</w:t>
      </w:r>
      <w:r>
        <w:rPr>
          <w:rFonts w:ascii="B Nazanin" w:hAnsi="B Nazanin" w:eastAsia="B Nazanin" w:cs="B Nazanin"/>
          <w:b w:val="0"/>
          <w:sz w:val="24"/>
          <w:rtl w:val="1"/>
          <w:lang w:val="fa-IR" w:bidi="fa-IR"/>
        </w:rPr>
        <w:t xml:space="preserve"> فقط مفاهیم پردازش چندمقیاسی، ترکیب </w:t>
      </w:r>
      <w:r>
        <w:rPr>
          <w:rFonts w:ascii="B Nazanin" w:hAnsi="B Nazanin" w:eastAsia="B Nazanin" w:cs="B Nazanin"/>
          <w:b w:val="0"/>
          <w:sz w:val="24"/>
          <w:rtl w:val="0"/>
          <w:lang w:val="en-US" w:bidi="fa-IR"/>
        </w:rPr>
        <w:t>ECG</w:t>
      </w:r>
      <w:r>
        <w:rPr>
          <w:rFonts w:ascii="B Nazanin" w:hAnsi="B Nazanin" w:eastAsia="B Nazanin" w:cs="B Nazanin"/>
          <w:b w:val="0"/>
          <w:sz w:val="24"/>
          <w:rtl w:val="1"/>
          <w:lang w:val="fa-IR" w:bidi="fa-IR"/>
        </w:rPr>
        <w:t xml:space="preserve"> خام و </w:t>
      </w:r>
      <w:r>
        <w:rPr>
          <w:rFonts w:ascii="B Nazanin" w:hAnsi="B Nazanin" w:eastAsia="B Nazanin" w:cs="B Nazanin"/>
          <w:b w:val="0"/>
          <w:sz w:val="24"/>
          <w:rtl w:val="0"/>
          <w:lang w:val="en-US" w:bidi="fa-IR"/>
        </w:rPr>
        <w:t>HRV</w:t>
      </w:r>
      <w:r>
        <w:rPr>
          <w:rFonts w:ascii="B Nazanin" w:hAnsi="B Nazanin" w:eastAsia="B Nazanin" w:cs="B Nazanin"/>
          <w:b w:val="0"/>
          <w:sz w:val="24"/>
          <w:rtl w:val="1"/>
          <w:lang w:val="fa-IR" w:bidi="fa-IR"/>
        </w:rPr>
        <w:t xml:space="preserve"> و </w:t>
      </w:r>
      <w:r>
        <w:rPr>
          <w:rFonts w:ascii="B Nazanin" w:hAnsi="B Nazanin" w:eastAsia="B Nazanin" w:cs="B Nazanin"/>
          <w:b w:val="0"/>
          <w:sz w:val="24"/>
          <w:rtl w:val="0"/>
          <w:lang w:val="en-US" w:bidi="fa-IR"/>
        </w:rPr>
        <w:t>attention</w:t>
      </w:r>
      <w:r>
        <w:rPr>
          <w:rFonts w:ascii="B Nazanin" w:hAnsi="B Nazanin" w:eastAsia="B Nazanin" w:cs="B Nazanin"/>
          <w:b w:val="0"/>
          <w:sz w:val="24"/>
          <w:rtl w:val="1"/>
          <w:lang w:val="fa-IR" w:bidi="fa-IR"/>
        </w:rPr>
        <w:t xml:space="preserve"> بین‌مدالی را به داده </w:t>
      </w:r>
      <w:r>
        <w:rPr>
          <w:rFonts w:ascii="B Nazanin" w:hAnsi="B Nazanin" w:eastAsia="B Nazanin" w:cs="B Nazanin"/>
          <w:b w:val="0"/>
          <w:sz w:val="24"/>
          <w:rtl w:val="0"/>
          <w:lang w:val="en-US" w:bidi="fa-IR"/>
        </w:rPr>
        <w:t>DREAMER</w:t>
      </w:r>
      <w:r>
        <w:rPr>
          <w:rFonts w:ascii="B Nazanin" w:hAnsi="B Nazanin" w:eastAsia="B Nazanin" w:cs="B Nazanin"/>
          <w:b w:val="0"/>
          <w:sz w:val="24"/>
          <w:rtl w:val="1"/>
          <w:lang w:val="fa-IR" w:bidi="fa-IR"/>
        </w:rPr>
        <w:t xml:space="preserve"> منتقل می‌کند؛ ورودی آن سیگنال زمانی، هدف آن </w:t>
      </w:r>
      <w:r>
        <w:rPr>
          <w:rFonts w:ascii="B Nazanin" w:hAnsi="B Nazanin" w:eastAsia="B Nazanin" w:cs="B Nazanin"/>
          <w:b w:val="0"/>
          <w:sz w:val="24"/>
          <w:rtl w:val="0"/>
          <w:lang w:val="en-US" w:bidi="fa-IR"/>
        </w:rPr>
        <w:t>arousal</w:t>
      </w:r>
      <w:r>
        <w:rPr>
          <w:rFonts w:ascii="B Nazanin" w:hAnsi="B Nazanin" w:eastAsia="B Nazanin" w:cs="B Nazanin"/>
          <w:b w:val="0"/>
          <w:sz w:val="24"/>
          <w:rtl w:val="1"/>
          <w:lang w:val="fa-IR" w:bidi="fa-IR"/>
        </w:rPr>
        <w:t xml:space="preserve"> خوداظهاری و تعداد پارامترهایش ۱٬۸۴۶٬۰۸۵ است. بنابراین این مدل یک اقتباس سه‌کلاسه از روش ۲۰۲۶ است، نه بازتولید وفادار معماری یا آزمایش مقاله.</w:t>
      </w:r>
    </w:p>
    <w:p>
      <w:pPr>
        <w:spacing w:before="0" w:after="160" w:line="324" w:lineRule="auto"/>
        <w:jc w:val="both"/>
        <w:bidi w:val="1"/>
      </w:pPr>
      <w:r>
        <w:rPr>
          <w:rFonts w:ascii="B Nazanin" w:hAnsi="B Nazanin" w:eastAsia="B Nazanin" w:cs="B Nazanin"/>
          <w:b/>
          <w:sz w:val="24"/>
          <w:rtl w:val="1"/>
          <w:lang w:val="fa-IR" w:bidi="fa-IR"/>
        </w:rPr>
        <w:t>اصلاح انجام شده:</w:t>
      </w:r>
      <w:r>
        <w:rPr>
          <w:rFonts w:ascii="B Nazanin" w:hAnsi="B Nazanin" w:eastAsia="B Nazanin" w:cs="B Nazanin"/>
          <w:b w:val="0"/>
          <w:sz w:val="24"/>
          <w:rtl w:val="1"/>
          <w:lang w:val="fa-IR" w:bidi="fa-IR"/>
        </w:rPr>
        <w:t xml:space="preserve"> مدل اقتباسی تحت پروتکل اصلاح‌شده و آزمودنی‌محور </w:t>
      </w:r>
      <w:r>
        <w:rPr>
          <w:rFonts w:ascii="B Nazanin" w:hAnsi="B Nazanin" w:eastAsia="B Nazanin" w:cs="B Nazanin"/>
          <w:b w:val="0"/>
          <w:sz w:val="24"/>
          <w:rtl w:val="0"/>
          <w:lang w:val="en-US" w:bidi="fa-IR"/>
        </w:rPr>
        <w:t>DREAMER</w:t>
      </w:r>
      <w:r>
        <w:rPr>
          <w:rFonts w:ascii="B Nazanin" w:hAnsi="B Nazanin" w:eastAsia="B Nazanin" w:cs="B Nazanin"/>
          <w:b w:val="0"/>
          <w:sz w:val="24"/>
          <w:rtl w:val="1"/>
          <w:lang w:val="fa-IR" w:bidi="fa-IR"/>
        </w:rPr>
        <w:t xml:space="preserve"> آموزش و ارزیابی شد. این مدل در آزمون مستقل به دقت ۰٫۴۰۳، </w:t>
      </w:r>
      <w:r>
        <w:rPr>
          <w:rFonts w:ascii="B Nazanin" w:hAnsi="B Nazanin" w:eastAsia="B Nazanin" w:cs="B Nazanin"/>
          <w:b w:val="0"/>
          <w:sz w:val="24"/>
          <w:rtl w:val="0"/>
          <w:lang w:val="en-US" w:bidi="fa-IR"/>
        </w:rPr>
        <w:t>balanced accuracy</w:t>
      </w:r>
      <w:r>
        <w:rPr>
          <w:rFonts w:ascii="B Nazanin" w:hAnsi="B Nazanin" w:eastAsia="B Nazanin" w:cs="B Nazanin"/>
          <w:b w:val="0"/>
          <w:sz w:val="24"/>
          <w:rtl w:val="1"/>
          <w:lang w:val="fa-IR" w:bidi="fa-IR"/>
        </w:rPr>
        <w:t xml:space="preserve"> برابر ۰٫۳۷۳، </w:t>
      </w:r>
      <w:r>
        <w:rPr>
          <w:rFonts w:ascii="B Nazanin" w:hAnsi="B Nazanin" w:eastAsia="B Nazanin" w:cs="B Nazanin"/>
          <w:b w:val="0"/>
          <w:sz w:val="24"/>
          <w:rtl w:val="0"/>
          <w:lang w:val="en-US" w:bidi="fa-IR"/>
        </w:rPr>
        <w:t>macro-F1</w:t>
      </w:r>
      <w:r>
        <w:rPr>
          <w:rFonts w:ascii="B Nazanin" w:hAnsi="B Nazanin" w:eastAsia="B Nazanin" w:cs="B Nazanin"/>
          <w:b w:val="0"/>
          <w:sz w:val="24"/>
          <w:rtl w:val="1"/>
          <w:lang w:val="fa-IR" w:bidi="fa-IR"/>
        </w:rPr>
        <w:t xml:space="preserve"> برابر ۰٫۳۵۵ و </w:t>
      </w:r>
      <w:r>
        <w:rPr>
          <w:rFonts w:ascii="B Nazanin" w:hAnsi="B Nazanin" w:eastAsia="B Nazanin" w:cs="B Nazanin"/>
          <w:b w:val="0"/>
          <w:sz w:val="24"/>
          <w:rtl w:val="0"/>
          <w:lang w:val="en-US" w:bidi="fa-IR"/>
        </w:rPr>
        <w:t>macro-AUROC</w:t>
      </w:r>
      <w:r>
        <w:rPr>
          <w:rFonts w:ascii="B Nazanin" w:hAnsi="B Nazanin" w:eastAsia="B Nazanin" w:cs="B Nazanin"/>
          <w:b w:val="0"/>
          <w:sz w:val="24"/>
          <w:rtl w:val="1"/>
          <w:lang w:val="fa-IR" w:bidi="fa-IR"/>
        </w:rPr>
        <w:t xml:space="preserve"> برابر ۰٫۵۱۲ رسید. تفاوت‌های داده، برچسب، نمایش ورودی، </w:t>
      </w:r>
      <w:r>
        <w:rPr>
          <w:rFonts w:ascii="B Nazanin" w:hAnsi="B Nazanin" w:eastAsia="B Nazanin" w:cs="B Nazanin"/>
          <w:b w:val="0"/>
          <w:sz w:val="24"/>
          <w:rtl w:val="0"/>
          <w:lang w:val="en-US" w:bidi="fa-IR"/>
        </w:rPr>
        <w:t>backbone</w:t>
      </w:r>
      <w:r>
        <w:rPr>
          <w:rFonts w:ascii="B Nazanin" w:hAnsi="B Nazanin" w:eastAsia="B Nazanin" w:cs="B Nazanin"/>
          <w:b w:val="0"/>
          <w:sz w:val="24"/>
          <w:rtl w:val="1"/>
          <w:lang w:val="fa-IR" w:bidi="fa-IR"/>
        </w:rPr>
        <w:t xml:space="preserve">ها، تعداد پارامترها و تقسیم‌بندی به‌صورت صریح ثبت شدند. همچنین بررسی مستندات رسمی </w:t>
      </w:r>
      <w:r>
        <w:rPr>
          <w:rFonts w:ascii="B Nazanin" w:hAnsi="B Nazanin" w:eastAsia="B Nazanin" w:cs="B Nazanin"/>
          <w:b w:val="0"/>
          <w:sz w:val="24"/>
          <w:rtl w:val="0"/>
          <w:lang w:val="en-US" w:bidi="fa-IR"/>
        </w:rPr>
        <w:t>WESAD</w:t>
      </w:r>
      <w:r>
        <w:rPr>
          <w:rFonts w:ascii="B Nazanin" w:hAnsi="B Nazanin" w:eastAsia="B Nazanin" w:cs="B Nazanin"/>
          <w:b w:val="0"/>
          <w:sz w:val="24"/>
          <w:rtl w:val="1"/>
          <w:lang w:val="fa-IR" w:bidi="fa-IR"/>
        </w:rPr>
        <w:t xml:space="preserve"> و </w:t>
      </w:r>
      <w:r>
        <w:rPr>
          <w:rFonts w:ascii="B Nazanin" w:hAnsi="B Nazanin" w:eastAsia="B Nazanin" w:cs="B Nazanin"/>
          <w:b w:val="0"/>
          <w:sz w:val="24"/>
          <w:rtl w:val="0"/>
          <w:lang w:val="en-US" w:bidi="fa-IR"/>
        </w:rPr>
        <w:t>CASE</w:t>
      </w:r>
      <w:r>
        <w:rPr>
          <w:rFonts w:ascii="B Nazanin" w:hAnsi="B Nazanin" w:eastAsia="B Nazanin" w:cs="B Nazanin"/>
          <w:b w:val="0"/>
          <w:sz w:val="24"/>
          <w:rtl w:val="1"/>
          <w:lang w:val="fa-IR" w:bidi="fa-IR"/>
        </w:rPr>
        <w:t xml:space="preserve"> نشان داد پیکربندی‌های </w:t>
      </w:r>
      <w:r>
        <w:rPr>
          <w:rFonts w:ascii="B Nazanin" w:hAnsi="B Nazanin" w:eastAsia="B Nazanin" w:cs="B Nazanin"/>
          <w:b w:val="0"/>
          <w:sz w:val="24"/>
          <w:rtl w:val="0"/>
          <w:lang w:val="en-US" w:bidi="fa-IR"/>
        </w:rPr>
        <w:t>EEG</w:t>
      </w:r>
      <w:r>
        <w:rPr>
          <w:rFonts w:ascii="B Nazanin" w:hAnsi="B Nazanin" w:eastAsia="B Nazanin" w:cs="B Nazanin"/>
          <w:b w:val="0"/>
          <w:sz w:val="24"/>
          <w:rtl w:val="1"/>
          <w:lang w:val="fa-IR" w:bidi="fa-IR"/>
        </w:rPr>
        <w:t xml:space="preserve"> منتسب به این مجموعه‌ها در مقاله، از نسخه‌های عمومی مستندشده آن‌ها قابل بازسازی نیست و کد یا نگاشت داده کافی نیز در اختیار نبود. در نتیجه، نظر شماره ۱۵ از حیث اجرای یک اقتباس سه‌کلاسه و مقایسه منصفانه پاسخ داده شده است، اما بازتولید وفادار مقاله ۲۰۲۶ انجام نشده و این بخش نباید «کاملاً بازتولیدشده» تلقی شود.</w:t>
      </w:r>
    </w:p>
    <w:p>
      <w:pPr>
        <w:spacing w:before="0" w:after="160" w:line="324" w:lineRule="auto"/>
        <w:jc w:val="both"/>
        <w:bidi w:val="1"/>
      </w:pPr>
      <w:r>
        <w:rPr>
          <w:rFonts w:ascii="B Nazanin" w:hAnsi="B Nazanin" w:eastAsia="B Nazanin" w:cs="B Nazanin"/>
          <w:b/>
          <w:sz w:val="24"/>
          <w:rtl w:val="1"/>
          <w:lang w:val="fa-IR" w:bidi="fa-IR"/>
        </w:rPr>
        <w:t>محل اصلاح:</w:t>
      </w:r>
      <w:r>
        <w:rPr>
          <w:rFonts w:ascii="B Nazanin" w:hAnsi="B Nazanin" w:eastAsia="B Nazanin" w:cs="B Nazanin"/>
          <w:b w:val="0"/>
          <w:sz w:val="24"/>
          <w:rtl w:val="1"/>
          <w:lang w:val="fa-IR" w:bidi="fa-IR"/>
        </w:rPr>
        <w:t xml:space="preserve"> گزارش نهایی آزمایش‌ها، بخش‌های «مدل </w:t>
      </w:r>
      <w:r>
        <w:rPr>
          <w:rFonts w:ascii="B Nazanin" w:hAnsi="B Nazanin" w:eastAsia="B Nazanin" w:cs="B Nazanin"/>
          <w:b w:val="0"/>
          <w:sz w:val="24"/>
          <w:rtl w:val="0"/>
          <w:lang w:val="en-US" w:bidi="fa-IR"/>
        </w:rPr>
        <w:t>attention</w:t>
      </w:r>
      <w:r>
        <w:rPr>
          <w:rFonts w:ascii="B Nazanin" w:hAnsi="B Nazanin" w:eastAsia="B Nazanin" w:cs="B Nazanin"/>
          <w:b w:val="0"/>
          <w:sz w:val="24"/>
          <w:rtl w:val="1"/>
          <w:lang w:val="fa-IR" w:bidi="fa-IR"/>
        </w:rPr>
        <w:t xml:space="preserve"> الهام‌گرفته از مقاله ۲۰۲۶»، «نتایج نهایی سطح پنجره» و «مقایسه با مقاله مرجع ۲۰۲۶»؛ گزارش مقایسه مقاله مرجع، جدول «تفاوت‌های اصلی» و بخش «حدود بازتولیدپذیری».</w:t>
      </w:r>
    </w:p>
    <w:p>
      <w:pPr>
        <w:spacing w:before="300" w:after="180" w:line="276" w:lineRule="auto"/>
        <w:jc w:val="right"/>
        <w:keepNext/>
        <w:bidi w:val="1"/>
      </w:pPr>
      <w:r>
        <w:rPr>
          <w:rFonts w:ascii="B Nazanin" w:hAnsi="B Nazanin" w:eastAsia="B Nazanin" w:cs="B Nazanin"/>
          <w:b/>
          <w:sz w:val="28"/>
          <w:rtl w:val="1"/>
          <w:lang w:val="fa-IR" w:bidi="fa-IR"/>
        </w:rPr>
        <w:t>نظر شماره ۱۶ — حذف هم‌پوشانی</w:t>
      </w:r>
    </w:p>
    <w:p>
      <w:pPr>
        <w:spacing w:before="0" w:after="160" w:line="324" w:lineRule="auto"/>
        <w:jc w:val="both"/>
        <w:bidi w:val="1"/>
      </w:pPr>
      <w:r>
        <w:rPr>
          <w:rFonts w:ascii="B Nazanin" w:hAnsi="B Nazanin" w:eastAsia="B Nazanin" w:cs="B Nazanin"/>
          <w:b/>
          <w:sz w:val="24"/>
          <w:rtl w:val="1"/>
          <w:lang w:val="fa-IR" w:bidi="fa-IR"/>
        </w:rPr>
        <w:t>ابهام:</w:t>
      </w:r>
      <w:r>
        <w:rPr>
          <w:rFonts w:ascii="B Nazanin" w:hAnsi="B Nazanin" w:eastAsia="B Nazanin" w:cs="B Nazanin"/>
          <w:b w:val="0"/>
          <w:sz w:val="24"/>
          <w:rtl w:val="1"/>
          <w:lang w:val="fa-IR" w:bidi="fa-IR"/>
        </w:rPr>
        <w:t xml:space="preserve"> هم‌پوشانی پنجره‌ها و احتمال ورود نمونه‌های بسیار مشابه به آموزش و آزمون حذف شود.</w:t>
      </w:r>
    </w:p>
    <w:p>
      <w:pPr>
        <w:spacing w:before="0" w:after="160" w:line="324" w:lineRule="auto"/>
        <w:jc w:val="both"/>
        <w:bidi w:val="1"/>
      </w:pPr>
      <w:r>
        <w:rPr>
          <w:rFonts w:ascii="B Nazanin" w:hAnsi="B Nazanin" w:eastAsia="B Nazanin" w:cs="B Nazanin"/>
          <w:b/>
          <w:sz w:val="24"/>
          <w:rtl w:val="1"/>
          <w:lang w:val="fa-IR" w:bidi="fa-IR"/>
        </w:rPr>
        <w:t>پاسخ:</w:t>
      </w:r>
      <w:r>
        <w:rPr>
          <w:rFonts w:ascii="B Nazanin" w:hAnsi="B Nazanin" w:eastAsia="B Nazanin" w:cs="B Nazanin"/>
          <w:b w:val="0"/>
          <w:sz w:val="24"/>
          <w:rtl w:val="1"/>
          <w:lang w:val="fa-IR" w:bidi="fa-IR"/>
        </w:rPr>
        <w:t xml:space="preserve"> در نسخه اولیه، پنجره‌های ۱۰ ثانیه‌ای با ۵۰ درصد هم‌پوشانی ساخته و سپس به‌صورت تصادفی تقسیم می‌شدند. در نتیجه، پنجره‌های مجاور و نمونه‌های متعلق به یک آزمودنی یا یک آزمایش می‌توانستند هم‌زمان در آموزش و آزمون قرار گیرند و برآورد عملکرد را خوش‌بینانه کنند.</w:t>
      </w:r>
    </w:p>
    <w:p>
      <w:pPr>
        <w:spacing w:before="0" w:after="160" w:line="324" w:lineRule="auto"/>
        <w:jc w:val="both"/>
        <w:bidi w:val="1"/>
      </w:pPr>
      <w:r>
        <w:rPr>
          <w:rFonts w:ascii="B Nazanin" w:hAnsi="B Nazanin" w:eastAsia="B Nazanin" w:cs="B Nazanin"/>
          <w:b/>
          <w:sz w:val="24"/>
          <w:rtl w:val="1"/>
          <w:lang w:val="fa-IR" w:bidi="fa-IR"/>
        </w:rPr>
        <w:t>اصلاح انجام شده:</w:t>
      </w:r>
      <w:r>
        <w:rPr>
          <w:rFonts w:ascii="B Nazanin" w:hAnsi="B Nazanin" w:eastAsia="B Nazanin" w:cs="B Nazanin"/>
          <w:b w:val="0"/>
          <w:sz w:val="24"/>
          <w:rtl w:val="1"/>
          <w:lang w:val="fa-IR" w:bidi="fa-IR"/>
        </w:rPr>
        <w:t xml:space="preserve"> گام حرکت برابر طول پنجره قرار گرفت و ۸٬۳۷۲ پنجره ۱۰ ثانیه‌ای بدون هم‌پوشانی ایجاد شد. برای هر نمونه، شناسه آزمودنی، آزمایش، پنجره و بازه دقیق </w:t>
      </w:r>
      <w:r>
        <w:rPr>
          <w:rFonts w:ascii="B Nazanin" w:hAnsi="B Nazanin" w:eastAsia="B Nazanin" w:cs="B Nazanin"/>
          <w:b w:val="0"/>
          <w:sz w:val="24"/>
          <w:rtl w:val="0"/>
          <w:lang w:val="en-US" w:bidi="fa-IR"/>
        </w:rPr>
        <w:t>EEG</w:t>
      </w:r>
      <w:r>
        <w:rPr>
          <w:rFonts w:ascii="B Nazanin" w:hAnsi="B Nazanin" w:eastAsia="B Nazanin" w:cs="B Nazanin"/>
          <w:b w:val="0"/>
          <w:sz w:val="24"/>
          <w:rtl w:val="1"/>
          <w:lang w:val="fa-IR" w:bidi="fa-IR"/>
        </w:rPr>
        <w:t xml:space="preserve"> و </w:t>
      </w:r>
      <w:r>
        <w:rPr>
          <w:rFonts w:ascii="B Nazanin" w:hAnsi="B Nazanin" w:eastAsia="B Nazanin" w:cs="B Nazanin"/>
          <w:b w:val="0"/>
          <w:sz w:val="24"/>
          <w:rtl w:val="0"/>
          <w:lang w:val="en-US" w:bidi="fa-IR"/>
        </w:rPr>
        <w:t>ECG</w:t>
      </w:r>
      <w:r>
        <w:rPr>
          <w:rFonts w:ascii="B Nazanin" w:hAnsi="B Nazanin" w:eastAsia="B Nazanin" w:cs="B Nazanin"/>
          <w:b w:val="0"/>
          <w:sz w:val="24"/>
          <w:rtl w:val="1"/>
          <w:lang w:val="fa-IR" w:bidi="fa-IR"/>
        </w:rPr>
        <w:t xml:space="preserve"> ثبت و نبود تداخل زمانی به‌صورت خودکار کنترل شد. تقسیم داده نیز پیش از آموزش و در سطح آزمودنی انجام گرفت.</w:t>
      </w:r>
    </w:p>
    <w:p>
      <w:pPr>
        <w:spacing w:before="0" w:after="160" w:line="324" w:lineRule="auto"/>
        <w:jc w:val="both"/>
        <w:bidi w:val="1"/>
      </w:pPr>
      <w:r>
        <w:rPr>
          <w:rFonts w:ascii="B Nazanin" w:hAnsi="B Nazanin" w:eastAsia="B Nazanin" w:cs="B Nazanin"/>
          <w:b/>
          <w:sz w:val="24"/>
          <w:rtl w:val="1"/>
          <w:lang w:val="fa-IR" w:bidi="fa-IR"/>
        </w:rPr>
        <w:t>محل اصلاح:</w:t>
      </w:r>
      <w:r>
        <w:rPr>
          <w:rFonts w:ascii="B Nazanin" w:hAnsi="B Nazanin" w:eastAsia="B Nazanin" w:cs="B Nazanin"/>
          <w:b w:val="0"/>
          <w:sz w:val="24"/>
          <w:rtl w:val="1"/>
          <w:lang w:val="fa-IR" w:bidi="fa-IR"/>
        </w:rPr>
        <w:t xml:space="preserve"> گزارش نهایی آزمایش‌ها، بخش «پیشگیری از نشت و پیش‌پردازش»؛ گزارش فنی داده، جدول توزیع نمونه‌ها و شرح کنترل هم‌پوشانی.</w:t>
      </w:r>
    </w:p>
    <w:p>
      <w:pPr>
        <w:spacing w:before="300" w:after="180" w:line="276" w:lineRule="auto"/>
        <w:jc w:val="right"/>
        <w:keepNext/>
        <w:bidi w:val="1"/>
      </w:pPr>
      <w:r>
        <w:rPr>
          <w:rFonts w:ascii="B Nazanin" w:hAnsi="B Nazanin" w:eastAsia="B Nazanin" w:cs="B Nazanin"/>
          <w:b/>
          <w:sz w:val="28"/>
          <w:rtl w:val="1"/>
          <w:lang w:val="fa-IR" w:bidi="fa-IR"/>
        </w:rPr>
        <w:t>نظر شماره ۱۷ — هدف و تقسیم داده یکسان</w:t>
      </w:r>
    </w:p>
    <w:p>
      <w:pPr>
        <w:spacing w:before="0" w:after="160" w:line="324" w:lineRule="auto"/>
        <w:jc w:val="both"/>
        <w:bidi w:val="1"/>
      </w:pPr>
      <w:r>
        <w:rPr>
          <w:rFonts w:ascii="B Nazanin" w:hAnsi="B Nazanin" w:eastAsia="B Nazanin" w:cs="B Nazanin"/>
          <w:b/>
          <w:sz w:val="24"/>
          <w:rtl w:val="1"/>
          <w:lang w:val="fa-IR" w:bidi="fa-IR"/>
        </w:rPr>
        <w:t>ابهام:</w:t>
      </w:r>
      <w:r>
        <w:rPr>
          <w:rFonts w:ascii="B Nazanin" w:hAnsi="B Nazanin" w:eastAsia="B Nazanin" w:cs="B Nazanin"/>
          <w:b w:val="0"/>
          <w:sz w:val="24"/>
          <w:rtl w:val="1"/>
          <w:lang w:val="fa-IR" w:bidi="fa-IR"/>
        </w:rPr>
        <w:t xml:space="preserve"> مدل‌ها باید از هدف، تعریف کلاس، جمعیت نمونه و تقسیم آموزش، اعتبارسنجی و آزمون یکسان استفاده کنند.</w:t>
      </w:r>
    </w:p>
    <w:p>
      <w:pPr>
        <w:spacing w:before="0" w:after="160" w:line="324" w:lineRule="auto"/>
        <w:jc w:val="both"/>
        <w:bidi w:val="1"/>
      </w:pPr>
      <w:r>
        <w:rPr>
          <w:rFonts w:ascii="B Nazanin" w:hAnsi="B Nazanin" w:eastAsia="B Nazanin" w:cs="B Nazanin"/>
          <w:b/>
          <w:sz w:val="24"/>
          <w:rtl w:val="1"/>
          <w:lang w:val="fa-IR" w:bidi="fa-IR"/>
        </w:rPr>
        <w:t>پاسخ:</w:t>
      </w:r>
      <w:r>
        <w:rPr>
          <w:rFonts w:ascii="B Nazanin" w:hAnsi="B Nazanin" w:eastAsia="B Nazanin" w:cs="B Nazanin"/>
          <w:b w:val="0"/>
          <w:sz w:val="24"/>
          <w:rtl w:val="1"/>
          <w:lang w:val="fa-IR" w:bidi="fa-IR"/>
        </w:rPr>
        <w:t xml:space="preserve"> در نسخه اولیه، برخی شبکه‌های عمیق روی </w:t>
      </w:r>
      <w:r>
        <w:rPr>
          <w:rFonts w:ascii="B Nazanin" w:hAnsi="B Nazanin" w:eastAsia="B Nazanin" w:cs="B Nazanin"/>
          <w:b w:val="0"/>
          <w:sz w:val="24"/>
          <w:rtl w:val="0"/>
          <w:lang w:val="en-US" w:bidi="fa-IR"/>
        </w:rPr>
        <w:t>valence</w:t>
      </w:r>
      <w:r>
        <w:rPr>
          <w:rFonts w:ascii="B Nazanin" w:hAnsi="B Nazanin" w:eastAsia="B Nazanin" w:cs="B Nazanin"/>
          <w:b w:val="0"/>
          <w:sz w:val="24"/>
          <w:rtl w:val="1"/>
          <w:lang w:val="fa-IR" w:bidi="fa-IR"/>
        </w:rPr>
        <w:t xml:space="preserve"> و مدل‌های کلاسیک روی </w:t>
      </w:r>
      <w:r>
        <w:rPr>
          <w:rFonts w:ascii="B Nazanin" w:hAnsi="B Nazanin" w:eastAsia="B Nazanin" w:cs="B Nazanin"/>
          <w:b w:val="0"/>
          <w:sz w:val="24"/>
          <w:rtl w:val="0"/>
          <w:lang w:val="en-US" w:bidi="fa-IR"/>
        </w:rPr>
        <w:t>arousal</w:t>
      </w:r>
      <w:r>
        <w:rPr>
          <w:rFonts w:ascii="B Nazanin" w:hAnsi="B Nazanin" w:eastAsia="B Nazanin" w:cs="B Nazanin"/>
          <w:b w:val="0"/>
          <w:sz w:val="24"/>
          <w:rtl w:val="1"/>
          <w:lang w:val="fa-IR" w:bidi="fa-IR"/>
        </w:rPr>
        <w:t xml:space="preserve"> ارزیابی شده بودند. از آنجا که </w:t>
      </w:r>
      <w:r>
        <w:rPr>
          <w:rFonts w:ascii="B Nazanin" w:hAnsi="B Nazanin" w:eastAsia="B Nazanin" w:cs="B Nazanin"/>
          <w:b w:val="0"/>
          <w:sz w:val="24"/>
          <w:rtl w:val="0"/>
          <w:lang w:val="en-US" w:bidi="fa-IR"/>
        </w:rPr>
        <w:t>DREAMER</w:t>
      </w:r>
      <w:r>
        <w:rPr>
          <w:rFonts w:ascii="B Nazanin" w:hAnsi="B Nazanin" w:eastAsia="B Nazanin" w:cs="B Nazanin"/>
          <w:b w:val="0"/>
          <w:sz w:val="24"/>
          <w:rtl w:val="1"/>
          <w:lang w:val="fa-IR" w:bidi="fa-IR"/>
        </w:rPr>
        <w:t xml:space="preserve"> برچسب واقعی </w:t>
      </w:r>
      <w:r>
        <w:rPr>
          <w:rFonts w:ascii="B Nazanin" w:hAnsi="B Nazanin" w:eastAsia="B Nazanin" w:cs="B Nazanin"/>
          <w:b w:val="0"/>
          <w:sz w:val="24"/>
          <w:rtl w:val="0"/>
          <w:lang w:val="en-US" w:bidi="fa-IR"/>
        </w:rPr>
        <w:t>stress</w:t>
      </w:r>
      <w:r>
        <w:rPr>
          <w:rFonts w:ascii="B Nazanin" w:hAnsi="B Nazanin" w:eastAsia="B Nazanin" w:cs="B Nazanin"/>
          <w:b w:val="0"/>
          <w:sz w:val="24"/>
          <w:rtl w:val="1"/>
          <w:lang w:val="fa-IR" w:bidi="fa-IR"/>
        </w:rPr>
        <w:t xml:space="preserve"> ندارد، هدف مشترک و قابل دفاع، </w:t>
      </w:r>
      <w:r>
        <w:rPr>
          <w:rFonts w:ascii="B Nazanin" w:hAnsi="B Nazanin" w:eastAsia="B Nazanin" w:cs="B Nazanin"/>
          <w:b w:val="0"/>
          <w:sz w:val="24"/>
          <w:rtl w:val="0"/>
          <w:lang w:val="en-US" w:bidi="fa-IR"/>
        </w:rPr>
        <w:t>arousal</w:t>
      </w:r>
      <w:r>
        <w:rPr>
          <w:rFonts w:ascii="B Nazanin" w:hAnsi="B Nazanin" w:eastAsia="B Nazanin" w:cs="B Nazanin"/>
          <w:b w:val="0"/>
          <w:sz w:val="24"/>
          <w:rtl w:val="1"/>
          <w:lang w:val="fa-IR" w:bidi="fa-IR"/>
        </w:rPr>
        <w:t xml:space="preserve"> خوداظهاری است و نباید به‌عنوان تشخیص استرس گزارش شود.</w:t>
      </w:r>
    </w:p>
    <w:p>
      <w:pPr>
        <w:spacing w:before="0" w:after="160" w:line="324" w:lineRule="auto"/>
        <w:jc w:val="both"/>
        <w:bidi w:val="1"/>
      </w:pPr>
      <w:r>
        <w:rPr>
          <w:rFonts w:ascii="B Nazanin" w:hAnsi="B Nazanin" w:eastAsia="B Nazanin" w:cs="B Nazanin"/>
          <w:b/>
          <w:sz w:val="24"/>
          <w:rtl w:val="1"/>
          <w:lang w:val="fa-IR" w:bidi="fa-IR"/>
        </w:rPr>
        <w:t>اصلاح انجام شده:</w:t>
      </w:r>
      <w:r>
        <w:rPr>
          <w:rFonts w:ascii="B Nazanin" w:hAnsi="B Nazanin" w:eastAsia="B Nazanin" w:cs="B Nazanin"/>
          <w:b w:val="0"/>
          <w:sz w:val="24"/>
          <w:rtl w:val="1"/>
          <w:lang w:val="fa-IR" w:bidi="fa-IR"/>
        </w:rPr>
        <w:t xml:space="preserve"> برای همه هفت روش، امتیازهای ۱ و ۲ به کلاس کم، امتیاز ۳ به کلاس متوسط و امتیازهای ۴ و ۵ به کلاس زیاد نگاشت شدند. تقسیم ثابت شامل ۱۷ آزمودنی آموزش، ۳ آزمودنی اعتبارسنجی و ۳ آزمودنی آزمون است. همه روش‌ها از همان ۸٬۳۷۲ شناسه نمونه و همان ۱٬۰۹۲ نمونه آزمون استفاده می‌کنند.</w:t>
      </w:r>
    </w:p>
    <w:p>
      <w:pPr>
        <w:spacing w:before="0" w:after="160" w:line="324" w:lineRule="auto"/>
        <w:jc w:val="both"/>
        <w:bidi w:val="1"/>
      </w:pPr>
      <w:r>
        <w:rPr>
          <w:rFonts w:ascii="B Nazanin" w:hAnsi="B Nazanin" w:eastAsia="B Nazanin" w:cs="B Nazanin"/>
          <w:b/>
          <w:sz w:val="24"/>
          <w:rtl w:val="1"/>
          <w:lang w:val="fa-IR" w:bidi="fa-IR"/>
        </w:rPr>
        <w:t>محل اصلاح:</w:t>
      </w:r>
      <w:r>
        <w:rPr>
          <w:rFonts w:ascii="B Nazanin" w:hAnsi="B Nazanin" w:eastAsia="B Nazanin" w:cs="B Nazanin"/>
          <w:b w:val="0"/>
          <w:sz w:val="24"/>
          <w:rtl w:val="1"/>
          <w:lang w:val="fa-IR" w:bidi="fa-IR"/>
        </w:rPr>
        <w:t xml:space="preserve"> گزارش نهایی آزمایش‌ها، بخش «مجموعه‌داده، هدف و تقسیم‌بندی» و جدول توزیع سه کلاس؛ گزارش فنی داده، بخش تعریف هدف و شناسه آزمودنی‌های هر بخش.</w:t>
      </w:r>
    </w:p>
    <w:p>
      <w:pPr>
        <w:spacing w:before="300" w:after="180" w:line="276" w:lineRule="auto"/>
        <w:jc w:val="right"/>
        <w:keepNext/>
        <w:bidi w:val="1"/>
      </w:pPr>
      <w:r>
        <w:rPr>
          <w:rFonts w:ascii="B Nazanin" w:hAnsi="B Nazanin" w:eastAsia="B Nazanin" w:cs="B Nazanin"/>
          <w:b/>
          <w:sz w:val="28"/>
          <w:rtl w:val="1"/>
          <w:lang w:val="fa-IR" w:bidi="fa-IR"/>
        </w:rPr>
        <w:t>نظر شماره ۱۸ — مقایسه یادگیری ماشین و یادگیری انتهابه‌انتها</w:t>
      </w:r>
    </w:p>
    <w:p>
      <w:pPr>
        <w:spacing w:before="0" w:after="160" w:line="324" w:lineRule="auto"/>
        <w:jc w:val="both"/>
        <w:bidi w:val="1"/>
      </w:pPr>
      <w:r>
        <w:rPr>
          <w:rFonts w:ascii="B Nazanin" w:hAnsi="B Nazanin" w:eastAsia="B Nazanin" w:cs="B Nazanin"/>
          <w:b/>
          <w:sz w:val="24"/>
          <w:rtl w:val="1"/>
          <w:lang w:val="fa-IR" w:bidi="fa-IR"/>
        </w:rPr>
        <w:t>ابهام:</w:t>
      </w:r>
      <w:r>
        <w:rPr>
          <w:rFonts w:ascii="B Nazanin" w:hAnsi="B Nazanin" w:eastAsia="B Nazanin" w:cs="B Nazanin"/>
          <w:b w:val="0"/>
          <w:sz w:val="24"/>
          <w:rtl w:val="1"/>
          <w:lang w:val="fa-IR" w:bidi="fa-IR"/>
        </w:rPr>
        <w:t xml:space="preserve"> مقایسه مدل‌های کلاسیک و شبکه‌های عمیق باید تحت شرایط ارزیابی معادل تکرار شود.</w:t>
      </w:r>
    </w:p>
    <w:p>
      <w:pPr>
        <w:spacing w:before="0" w:after="160" w:line="324" w:lineRule="auto"/>
        <w:jc w:val="both"/>
        <w:bidi w:val="1"/>
      </w:pPr>
      <w:r>
        <w:rPr>
          <w:rFonts w:ascii="B Nazanin" w:hAnsi="B Nazanin" w:eastAsia="B Nazanin" w:cs="B Nazanin"/>
          <w:b/>
          <w:sz w:val="24"/>
          <w:rtl w:val="1"/>
          <w:lang w:val="fa-IR" w:bidi="fa-IR"/>
        </w:rPr>
        <w:t>پاسخ:</w:t>
      </w:r>
      <w:r>
        <w:rPr>
          <w:rFonts w:ascii="B Nazanin" w:hAnsi="B Nazanin" w:eastAsia="B Nazanin" w:cs="B Nazanin"/>
          <w:b w:val="0"/>
          <w:sz w:val="24"/>
          <w:rtl w:val="1"/>
          <w:lang w:val="fa-IR" w:bidi="fa-IR"/>
        </w:rPr>
        <w:t xml:space="preserve"> مقایسه جدید برای همه روش‌ها با هدف، شناسه نمونه، آزمودنی‌های آموزش، اعتبارسنجی و آزمون، و معیارهای ارزیابی مشترک انجام شد. بهترین </w:t>
      </w:r>
      <w:r>
        <w:rPr>
          <w:rFonts w:ascii="B Nazanin" w:hAnsi="B Nazanin" w:eastAsia="B Nazanin" w:cs="B Nazanin"/>
          <w:b w:val="0"/>
          <w:sz w:val="24"/>
          <w:rtl w:val="0"/>
          <w:lang w:val="en-US" w:bidi="fa-IR"/>
        </w:rPr>
        <w:t>macro-F1</w:t>
      </w:r>
      <w:r>
        <w:rPr>
          <w:rFonts w:ascii="B Nazanin" w:hAnsi="B Nazanin" w:eastAsia="B Nazanin" w:cs="B Nazanin"/>
          <w:b w:val="0"/>
          <w:sz w:val="24"/>
          <w:rtl w:val="1"/>
          <w:lang w:val="fa-IR" w:bidi="fa-IR"/>
        </w:rPr>
        <w:t xml:space="preserve"> مدل کلاسیک منفرد متعلق به </w:t>
      </w:r>
      <w:r>
        <w:rPr>
          <w:rFonts w:ascii="B Nazanin" w:hAnsi="B Nazanin" w:eastAsia="B Nazanin" w:cs="B Nazanin"/>
          <w:b w:val="0"/>
          <w:sz w:val="24"/>
          <w:rtl w:val="0"/>
          <w:lang w:val="en-US" w:bidi="fa-IR"/>
        </w:rPr>
        <w:t>kNN</w:t>
      </w:r>
      <w:r>
        <w:rPr>
          <w:rFonts w:ascii="B Nazanin" w:hAnsi="B Nazanin" w:eastAsia="B Nazanin" w:cs="B Nazanin"/>
          <w:b w:val="0"/>
          <w:sz w:val="24"/>
          <w:rtl w:val="1"/>
          <w:lang w:val="fa-IR" w:bidi="fa-IR"/>
        </w:rPr>
        <w:t xml:space="preserve"> و برابر ۰٫۳۰۲ است. مدل </w:t>
      </w:r>
      <w:r>
        <w:rPr>
          <w:rFonts w:ascii="B Nazanin" w:hAnsi="B Nazanin" w:eastAsia="B Nazanin" w:cs="B Nazanin"/>
          <w:b w:val="0"/>
          <w:sz w:val="24"/>
          <w:rtl w:val="0"/>
          <w:lang w:val="en-US" w:bidi="fa-IR"/>
        </w:rPr>
        <w:t>stacking</w:t>
      </w:r>
      <w:r>
        <w:rPr>
          <w:rFonts w:ascii="B Nazanin" w:hAnsi="B Nazanin" w:eastAsia="B Nazanin" w:cs="B Nazanin"/>
          <w:b w:val="0"/>
          <w:sz w:val="24"/>
          <w:rtl w:val="1"/>
          <w:lang w:val="fa-IR" w:bidi="fa-IR"/>
        </w:rPr>
        <w:t xml:space="preserve"> به ۰٫۳۷۶، </w:t>
      </w:r>
      <w:r>
        <w:rPr>
          <w:rFonts w:ascii="B Nazanin" w:hAnsi="B Nazanin" w:eastAsia="B Nazanin" w:cs="B Nazanin"/>
          <w:b w:val="0"/>
          <w:sz w:val="24"/>
          <w:rtl w:val="0"/>
          <w:lang w:val="en-US" w:bidi="fa-IR"/>
        </w:rPr>
        <w:t>Base CNN</w:t>
      </w:r>
      <w:r>
        <w:rPr>
          <w:rFonts w:ascii="B Nazanin" w:hAnsi="B Nazanin" w:eastAsia="B Nazanin" w:cs="B Nazanin"/>
          <w:b w:val="0"/>
          <w:sz w:val="24"/>
          <w:rtl w:val="1"/>
          <w:lang w:val="fa-IR" w:bidi="fa-IR"/>
        </w:rPr>
        <w:t xml:space="preserve"> به ۰٫۲۳۹ و مدل </w:t>
      </w:r>
      <w:r>
        <w:rPr>
          <w:rFonts w:ascii="B Nazanin" w:hAnsi="B Nazanin" w:eastAsia="B Nazanin" w:cs="B Nazanin"/>
          <w:b w:val="0"/>
          <w:sz w:val="24"/>
          <w:rtl w:val="0"/>
          <w:lang w:val="en-US" w:bidi="fa-IR"/>
        </w:rPr>
        <w:t>attention</w:t>
      </w:r>
      <w:r>
        <w:rPr>
          <w:rFonts w:ascii="B Nazanin" w:hAnsi="B Nazanin" w:eastAsia="B Nazanin" w:cs="B Nazanin"/>
          <w:b w:val="0"/>
          <w:sz w:val="24"/>
          <w:rtl w:val="1"/>
          <w:lang w:val="fa-IR" w:bidi="fa-IR"/>
        </w:rPr>
        <w:t xml:space="preserve"> الهام‌گرفته از مقاله ۲۰۲۶ به ۰٫۳۵۵ رسید. بنابراین </w:t>
      </w:r>
      <w:r>
        <w:rPr>
          <w:rFonts w:ascii="B Nazanin" w:hAnsi="B Nazanin" w:eastAsia="B Nazanin" w:cs="B Nazanin"/>
          <w:b w:val="0"/>
          <w:sz w:val="24"/>
          <w:rtl w:val="0"/>
          <w:lang w:val="en-US" w:bidi="fa-IR"/>
        </w:rPr>
        <w:t>attention</w:t>
      </w:r>
      <w:r>
        <w:rPr>
          <w:rFonts w:ascii="B Nazanin" w:hAnsi="B Nazanin" w:eastAsia="B Nazanin" w:cs="B Nazanin"/>
          <w:b w:val="0"/>
          <w:sz w:val="24"/>
          <w:rtl w:val="1"/>
          <w:lang w:val="fa-IR" w:bidi="fa-IR"/>
        </w:rPr>
        <w:t xml:space="preserve"> از </w:t>
      </w:r>
      <w:r>
        <w:rPr>
          <w:rFonts w:ascii="B Nazanin" w:hAnsi="B Nazanin" w:eastAsia="B Nazanin" w:cs="B Nazanin"/>
          <w:b w:val="0"/>
          <w:sz w:val="24"/>
          <w:rtl w:val="0"/>
          <w:lang w:val="en-US" w:bidi="fa-IR"/>
        </w:rPr>
        <w:t>Base CNN</w:t>
      </w:r>
      <w:r>
        <w:rPr>
          <w:rFonts w:ascii="B Nazanin" w:hAnsi="B Nazanin" w:eastAsia="B Nazanin" w:cs="B Nazanin"/>
          <w:b w:val="0"/>
          <w:sz w:val="24"/>
          <w:rtl w:val="1"/>
          <w:lang w:val="fa-IR" w:bidi="fa-IR"/>
        </w:rPr>
        <w:t xml:space="preserve"> و بهترین مدل کلاسیک منفرد بهتر است، اما ۰٫۰۲۰ واحد پایین‌تر از </w:t>
      </w:r>
      <w:r>
        <w:rPr>
          <w:rFonts w:ascii="B Nazanin" w:hAnsi="B Nazanin" w:eastAsia="B Nazanin" w:cs="B Nazanin"/>
          <w:b w:val="0"/>
          <w:sz w:val="24"/>
          <w:rtl w:val="0"/>
          <w:lang w:val="en-US" w:bidi="fa-IR"/>
        </w:rPr>
        <w:t>stacking</w:t>
      </w:r>
      <w:r>
        <w:rPr>
          <w:rFonts w:ascii="B Nazanin" w:hAnsi="B Nazanin" w:eastAsia="B Nazanin" w:cs="B Nazanin"/>
          <w:b w:val="0"/>
          <w:sz w:val="24"/>
          <w:rtl w:val="1"/>
          <w:lang w:val="fa-IR" w:bidi="fa-IR"/>
        </w:rPr>
        <w:t xml:space="preserve"> قرار می‌گیرد. مدل </w:t>
      </w:r>
      <w:r>
        <w:rPr>
          <w:rFonts w:ascii="B Nazanin" w:hAnsi="B Nazanin" w:eastAsia="B Nazanin" w:cs="B Nazanin"/>
          <w:b w:val="0"/>
          <w:sz w:val="24"/>
          <w:rtl w:val="0"/>
          <w:lang w:val="en-US" w:bidi="fa-IR"/>
        </w:rPr>
        <w:t>stacking</w:t>
      </w:r>
      <w:r>
        <w:rPr>
          <w:rFonts w:ascii="B Nazanin" w:hAnsi="B Nazanin" w:eastAsia="B Nazanin" w:cs="B Nazanin"/>
          <w:b w:val="0"/>
          <w:sz w:val="24"/>
          <w:rtl w:val="1"/>
          <w:lang w:val="fa-IR" w:bidi="fa-IR"/>
        </w:rPr>
        <w:t xml:space="preserve"> صرفاً یک مقایسه‌گر کلاسیک مستقل است و بازتولید خط مبنای مقاله ۲۰۲۶ محسوب نمی‌شود.</w:t>
      </w:r>
    </w:p>
    <w:p>
      <w:pPr>
        <w:spacing w:before="0" w:after="160" w:line="324" w:lineRule="auto"/>
        <w:jc w:val="both"/>
        <w:bidi w:val="1"/>
      </w:pPr>
      <w:r>
        <w:rPr>
          <w:rFonts w:ascii="B Nazanin" w:hAnsi="B Nazanin" w:eastAsia="B Nazanin" w:cs="B Nazanin"/>
          <w:b/>
          <w:sz w:val="24"/>
          <w:rtl w:val="1"/>
          <w:lang w:val="fa-IR" w:bidi="fa-IR"/>
        </w:rPr>
        <w:t>اصلاح انجام شده:</w:t>
      </w:r>
      <w:r>
        <w:rPr>
          <w:rFonts w:ascii="B Nazanin" w:hAnsi="B Nazanin" w:eastAsia="B Nazanin" w:cs="B Nazanin"/>
          <w:b w:val="0"/>
          <w:sz w:val="24"/>
          <w:rtl w:val="1"/>
          <w:lang w:val="fa-IR" w:bidi="fa-IR"/>
        </w:rPr>
        <w:t xml:space="preserve"> هر دو شبکه روی </w:t>
      </w:r>
      <w:r>
        <w:rPr>
          <w:rFonts w:ascii="B Nazanin" w:hAnsi="B Nazanin" w:eastAsia="B Nazanin" w:cs="B Nazanin"/>
          <w:b w:val="0"/>
          <w:sz w:val="24"/>
          <w:rtl w:val="0"/>
          <w:lang w:val="en-US" w:bidi="fa-IR"/>
        </w:rPr>
        <w:t>GPU</w:t>
      </w:r>
      <w:r>
        <w:rPr>
          <w:rFonts w:ascii="B Nazanin" w:hAnsi="B Nazanin" w:eastAsia="B Nazanin" w:cs="B Nazanin"/>
          <w:b w:val="0"/>
          <w:sz w:val="24"/>
          <w:rtl w:val="1"/>
          <w:lang w:val="fa-IR" w:bidi="fa-IR"/>
        </w:rPr>
        <w:t xml:space="preserve"> نوع </w:t>
      </w:r>
      <w:r>
        <w:rPr>
          <w:rFonts w:ascii="B Nazanin" w:hAnsi="B Nazanin" w:eastAsia="B Nazanin" w:cs="B Nazanin"/>
          <w:b w:val="0"/>
          <w:sz w:val="24"/>
          <w:rtl w:val="0"/>
          <w:lang w:val="en-US" w:bidi="fa-IR"/>
        </w:rPr>
        <w:t>Tesla T4</w:t>
      </w:r>
      <w:r>
        <w:rPr>
          <w:rFonts w:ascii="B Nazanin" w:hAnsi="B Nazanin" w:eastAsia="B Nazanin" w:cs="B Nazanin"/>
          <w:b w:val="0"/>
          <w:sz w:val="24"/>
          <w:rtl w:val="1"/>
          <w:lang w:val="fa-IR" w:bidi="fa-IR"/>
        </w:rPr>
        <w:t xml:space="preserve"> با </w:t>
      </w:r>
      <w:r>
        <w:rPr>
          <w:rFonts w:ascii="B Nazanin" w:hAnsi="B Nazanin" w:eastAsia="B Nazanin" w:cs="B Nazanin"/>
          <w:b w:val="0"/>
          <w:sz w:val="24"/>
          <w:rtl w:val="0"/>
          <w:lang w:val="en-US" w:bidi="fa-IR"/>
        </w:rPr>
        <w:t>seed</w:t>
      </w:r>
      <w:r>
        <w:rPr>
          <w:rFonts w:ascii="B Nazanin" w:hAnsi="B Nazanin" w:eastAsia="B Nazanin" w:cs="B Nazanin"/>
          <w:b w:val="0"/>
          <w:sz w:val="24"/>
          <w:rtl w:val="1"/>
          <w:lang w:val="fa-IR" w:bidi="fa-IR"/>
        </w:rPr>
        <w:t xml:space="preserve"> و قاعده انتخاب </w:t>
      </w:r>
      <w:r>
        <w:rPr>
          <w:rFonts w:ascii="B Nazanin" w:hAnsi="B Nazanin" w:eastAsia="B Nazanin" w:cs="B Nazanin"/>
          <w:b w:val="0"/>
          <w:sz w:val="24"/>
          <w:rtl w:val="0"/>
          <w:lang w:val="en-US" w:bidi="fa-IR"/>
        </w:rPr>
        <w:t>checkpoint</w:t>
      </w:r>
      <w:r>
        <w:rPr>
          <w:rFonts w:ascii="B Nazanin" w:hAnsi="B Nazanin" w:eastAsia="B Nazanin" w:cs="B Nazanin"/>
          <w:b w:val="0"/>
          <w:sz w:val="24"/>
          <w:rtl w:val="1"/>
          <w:lang w:val="fa-IR" w:bidi="fa-IR"/>
        </w:rPr>
        <w:t xml:space="preserve"> یکسان آموزش داده شدند. انتخاب مدل فقط با داده اعتبارسنجی انجام و آزمون پس از انتخاب بهترین </w:t>
      </w:r>
      <w:r>
        <w:rPr>
          <w:rFonts w:ascii="B Nazanin" w:hAnsi="B Nazanin" w:eastAsia="B Nazanin" w:cs="B Nazanin"/>
          <w:b w:val="0"/>
          <w:sz w:val="24"/>
          <w:rtl w:val="0"/>
          <w:lang w:val="en-US" w:bidi="fa-IR"/>
        </w:rPr>
        <w:t>epoch</w:t>
      </w:r>
      <w:r>
        <w:rPr>
          <w:rFonts w:ascii="B Nazanin" w:hAnsi="B Nazanin" w:eastAsia="B Nazanin" w:cs="B Nazanin"/>
          <w:b w:val="0"/>
          <w:sz w:val="24"/>
          <w:rtl w:val="1"/>
          <w:lang w:val="fa-IR" w:bidi="fa-IR"/>
        </w:rPr>
        <w:t xml:space="preserve"> اجرا شد. جدول یکپارچه هفت روش، نمودار مقایسه کلی، نمودار </w:t>
      </w:r>
      <w:r>
        <w:rPr>
          <w:rFonts w:ascii="B Nazanin" w:hAnsi="B Nazanin" w:eastAsia="B Nazanin" w:cs="B Nazanin"/>
          <w:b w:val="0"/>
          <w:sz w:val="24"/>
          <w:rtl w:val="0"/>
          <w:lang w:val="en-US" w:bidi="fa-IR"/>
        </w:rPr>
        <w:t>F1</w:t>
      </w:r>
      <w:r>
        <w:rPr>
          <w:rFonts w:ascii="B Nazanin" w:hAnsi="B Nazanin" w:eastAsia="B Nazanin" w:cs="B Nazanin"/>
          <w:b w:val="0"/>
          <w:sz w:val="24"/>
          <w:rtl w:val="1"/>
          <w:lang w:val="fa-IR" w:bidi="fa-IR"/>
        </w:rPr>
        <w:t xml:space="preserve"> کلاسی و تحلیل جداگانه سه آزمودنی آزمون تهیه شد. هیچ نتیجه قدیمی دارای نشت در مقایسه نهایی وارد نشده است.</w:t>
      </w:r>
    </w:p>
    <w:p>
      <w:pPr>
        <w:spacing w:before="0" w:after="160" w:line="324" w:lineRule="auto"/>
        <w:jc w:val="both"/>
        <w:bidi w:val="1"/>
      </w:pPr>
      <w:r>
        <w:rPr>
          <w:rFonts w:ascii="B Nazanin" w:hAnsi="B Nazanin" w:eastAsia="B Nazanin" w:cs="B Nazanin"/>
          <w:b/>
          <w:sz w:val="24"/>
          <w:rtl w:val="1"/>
          <w:lang w:val="fa-IR" w:bidi="fa-IR"/>
        </w:rPr>
        <w:t>محل اصلاح:</w:t>
      </w:r>
      <w:r>
        <w:rPr>
          <w:rFonts w:ascii="B Nazanin" w:hAnsi="B Nazanin" w:eastAsia="B Nazanin" w:cs="B Nazanin"/>
          <w:b w:val="0"/>
          <w:sz w:val="24"/>
          <w:rtl w:val="1"/>
          <w:lang w:val="fa-IR" w:bidi="fa-IR"/>
        </w:rPr>
        <w:t xml:space="preserve"> گزارش نهایی آزمایش‌ها، جدول «نتایج نهایی سطح پنجره»، شکل «مقایسه یکپارچه مدل‌ها»، شکل «</w:t>
      </w:r>
      <w:r>
        <w:rPr>
          <w:rFonts w:ascii="B Nazanin" w:hAnsi="B Nazanin" w:eastAsia="B Nazanin" w:cs="B Nazanin"/>
          <w:b w:val="0"/>
          <w:sz w:val="24"/>
          <w:rtl w:val="0"/>
          <w:lang w:val="en-US" w:bidi="fa-IR"/>
        </w:rPr>
        <w:t>F1</w:t>
      </w:r>
      <w:r>
        <w:rPr>
          <w:rFonts w:ascii="B Nazanin" w:hAnsi="B Nazanin" w:eastAsia="B Nazanin" w:cs="B Nazanin"/>
          <w:b w:val="0"/>
          <w:sz w:val="24"/>
          <w:rtl w:val="1"/>
          <w:lang w:val="fa-IR" w:bidi="fa-IR"/>
        </w:rPr>
        <w:t xml:space="preserve"> هر کلاس» و بخش «ارزیابی سطح آزمودنی و </w:t>
      </w:r>
      <w:r>
        <w:rPr>
          <w:rFonts w:ascii="B Nazanin" w:hAnsi="B Nazanin" w:eastAsia="B Nazanin" w:cs="B Nazanin"/>
          <w:b w:val="0"/>
          <w:sz w:val="24"/>
          <w:rtl w:val="0"/>
          <w:lang w:val="en-US" w:bidi="fa-IR"/>
        </w:rPr>
        <w:t>trial</w:t>
      </w:r>
      <w:r>
        <w:rPr>
          <w:rFonts w:ascii="B Nazanin" w:hAnsi="B Nazanin" w:eastAsia="B Nazanin" w:cs="B Nazanin"/>
          <w:b w:val="0"/>
          <w:sz w:val="24"/>
          <w:rtl w:val="1"/>
          <w:lang w:val="fa-IR" w:bidi="fa-IR"/>
        </w:rPr>
        <w:t>».</w:t>
      </w:r>
    </w:p>
    <w:p>
      <w:pPr>
        <w:spacing w:before="300" w:after="180" w:line="276" w:lineRule="auto"/>
        <w:jc w:val="right"/>
        <w:keepNext/>
        <w:bidi w:val="1"/>
      </w:pPr>
      <w:r>
        <w:rPr>
          <w:rFonts w:ascii="B Nazanin" w:hAnsi="B Nazanin" w:eastAsia="B Nazanin" w:cs="B Nazanin"/>
          <w:b/>
          <w:sz w:val="28"/>
          <w:rtl w:val="1"/>
          <w:lang w:val="fa-IR" w:bidi="fa-IR"/>
        </w:rPr>
        <w:t>نظر شماره ۲۱ — مستندسازی کامل مدل‌ها</w:t>
      </w:r>
    </w:p>
    <w:p>
      <w:pPr>
        <w:spacing w:before="0" w:after="160" w:line="324" w:lineRule="auto"/>
        <w:jc w:val="both"/>
        <w:bidi w:val="1"/>
      </w:pPr>
      <w:r>
        <w:rPr>
          <w:rFonts w:ascii="B Nazanin" w:hAnsi="B Nazanin" w:eastAsia="B Nazanin" w:cs="B Nazanin"/>
          <w:b/>
          <w:sz w:val="24"/>
          <w:rtl w:val="1"/>
          <w:lang w:val="fa-IR" w:bidi="fa-IR"/>
        </w:rPr>
        <w:t>ابهام:</w:t>
      </w:r>
      <w:r>
        <w:rPr>
          <w:rFonts w:ascii="B Nazanin" w:hAnsi="B Nazanin" w:eastAsia="B Nazanin" w:cs="B Nazanin"/>
          <w:b w:val="0"/>
          <w:sz w:val="24"/>
          <w:rtl w:val="1"/>
          <w:lang w:val="fa-IR" w:bidi="fa-IR"/>
        </w:rPr>
        <w:t xml:space="preserve"> معماری، تعداد لایه‌ها و فیلترها، سازوکار </w:t>
      </w:r>
      <w:r>
        <w:rPr>
          <w:rFonts w:ascii="B Nazanin" w:hAnsi="B Nazanin" w:eastAsia="B Nazanin" w:cs="B Nazanin"/>
          <w:b w:val="0"/>
          <w:sz w:val="24"/>
          <w:rtl w:val="0"/>
          <w:lang w:val="en-US" w:bidi="fa-IR"/>
        </w:rPr>
        <w:t>attention</w:t>
      </w:r>
      <w:r>
        <w:rPr>
          <w:rFonts w:ascii="B Nazanin" w:hAnsi="B Nazanin" w:eastAsia="B Nazanin" w:cs="B Nazanin"/>
          <w:b w:val="0"/>
          <w:sz w:val="24"/>
          <w:rtl w:val="1"/>
          <w:lang w:val="fa-IR" w:bidi="fa-IR"/>
        </w:rPr>
        <w:t>، تعداد پارامترهای قابل‌آموزش، تنظیمات آموزش، ابرپارامترهای روش‌های کلاسیک، منحنی‌ها، ماتریس‌های اغتشاش و معیارها باید کامل ارائه شوند.</w:t>
      </w:r>
    </w:p>
    <w:p>
      <w:pPr>
        <w:spacing w:before="0" w:after="160" w:line="324" w:lineRule="auto"/>
        <w:jc w:val="both"/>
        <w:bidi w:val="1"/>
      </w:pPr>
      <w:r>
        <w:rPr>
          <w:rFonts w:ascii="B Nazanin" w:hAnsi="B Nazanin" w:eastAsia="B Nazanin" w:cs="B Nazanin"/>
          <w:b/>
          <w:sz w:val="24"/>
          <w:rtl w:val="1"/>
          <w:lang w:val="fa-IR" w:bidi="fa-IR"/>
        </w:rPr>
        <w:t>پاسخ:</w:t>
      </w:r>
      <w:r>
        <w:rPr>
          <w:rFonts w:ascii="B Nazanin" w:hAnsi="B Nazanin" w:eastAsia="B Nazanin" w:cs="B Nazanin"/>
          <w:b w:val="0"/>
          <w:sz w:val="24"/>
          <w:rtl w:val="1"/>
          <w:lang w:val="fa-IR" w:bidi="fa-IR"/>
        </w:rPr>
        <w:t xml:space="preserve"> معماری و تنظیمات همه روش‌ها ثبت شده است. </w:t>
      </w:r>
      <w:r>
        <w:rPr>
          <w:rFonts w:ascii="B Nazanin" w:hAnsi="B Nazanin" w:eastAsia="B Nazanin" w:cs="B Nazanin"/>
          <w:b w:val="0"/>
          <w:sz w:val="24"/>
          <w:rtl w:val="0"/>
          <w:lang w:val="en-US" w:bidi="fa-IR"/>
        </w:rPr>
        <w:t>Base CNN</w:t>
      </w:r>
      <w:r>
        <w:rPr>
          <w:rFonts w:ascii="B Nazanin" w:hAnsi="B Nazanin" w:eastAsia="B Nazanin" w:cs="B Nazanin"/>
          <w:b w:val="0"/>
          <w:sz w:val="24"/>
          <w:rtl w:val="1"/>
          <w:lang w:val="fa-IR" w:bidi="fa-IR"/>
        </w:rPr>
        <w:t xml:space="preserve"> دارای ۲۱۵٬۸۴۳ پارامتر و مدل </w:t>
      </w:r>
      <w:r>
        <w:rPr>
          <w:rFonts w:ascii="B Nazanin" w:hAnsi="B Nazanin" w:eastAsia="B Nazanin" w:cs="B Nazanin"/>
          <w:b w:val="0"/>
          <w:sz w:val="24"/>
          <w:rtl w:val="0"/>
          <w:lang w:val="en-US" w:bidi="fa-IR"/>
        </w:rPr>
        <w:t>attention</w:t>
      </w:r>
      <w:r>
        <w:rPr>
          <w:rFonts w:ascii="B Nazanin" w:hAnsi="B Nazanin" w:eastAsia="B Nazanin" w:cs="B Nazanin"/>
          <w:b w:val="0"/>
          <w:sz w:val="24"/>
          <w:rtl w:val="1"/>
          <w:lang w:val="fa-IR" w:bidi="fa-IR"/>
        </w:rPr>
        <w:t xml:space="preserve"> دارای ۱٬۸۴۶٬۰۸۵ پارامتر قابل‌آموزش است. دقت، </w:t>
      </w:r>
      <w:r>
        <w:rPr>
          <w:rFonts w:ascii="B Nazanin" w:hAnsi="B Nazanin" w:eastAsia="B Nazanin" w:cs="B Nazanin"/>
          <w:b w:val="0"/>
          <w:sz w:val="24"/>
          <w:rtl w:val="0"/>
          <w:lang w:val="en-US" w:bidi="fa-IR"/>
        </w:rPr>
        <w:t>balanced accuracy</w:t>
      </w:r>
      <w:r>
        <w:rPr>
          <w:rFonts w:ascii="B Nazanin" w:hAnsi="B Nazanin" w:eastAsia="B Nazanin" w:cs="B Nazanin"/>
          <w:b w:val="0"/>
          <w:sz w:val="24"/>
          <w:rtl w:val="1"/>
          <w:lang w:val="fa-IR" w:bidi="fa-IR"/>
        </w:rPr>
        <w:t xml:space="preserve">، </w:t>
      </w:r>
      <w:r>
        <w:rPr>
          <w:rFonts w:ascii="B Nazanin" w:hAnsi="B Nazanin" w:eastAsia="B Nazanin" w:cs="B Nazanin"/>
          <w:b w:val="0"/>
          <w:sz w:val="24"/>
          <w:rtl w:val="0"/>
          <w:lang w:val="en-US" w:bidi="fa-IR"/>
        </w:rPr>
        <w:t>macro-F1</w:t>
      </w:r>
      <w:r>
        <w:rPr>
          <w:rFonts w:ascii="B Nazanin" w:hAnsi="B Nazanin" w:eastAsia="B Nazanin" w:cs="B Nazanin"/>
          <w:b w:val="0"/>
          <w:sz w:val="24"/>
          <w:rtl w:val="1"/>
          <w:lang w:val="fa-IR" w:bidi="fa-IR"/>
        </w:rPr>
        <w:t xml:space="preserve"> و </w:t>
      </w:r>
      <w:r>
        <w:rPr>
          <w:rFonts w:ascii="B Nazanin" w:hAnsi="B Nazanin" w:eastAsia="B Nazanin" w:cs="B Nazanin"/>
          <w:b w:val="0"/>
          <w:sz w:val="24"/>
          <w:rtl w:val="0"/>
          <w:lang w:val="en-US" w:bidi="fa-IR"/>
        </w:rPr>
        <w:t>macro-AUROC</w:t>
      </w:r>
      <w:r>
        <w:rPr>
          <w:rFonts w:ascii="B Nazanin" w:hAnsi="B Nazanin" w:eastAsia="B Nazanin" w:cs="B Nazanin"/>
          <w:b w:val="0"/>
          <w:sz w:val="24"/>
          <w:rtl w:val="1"/>
          <w:lang w:val="fa-IR" w:bidi="fa-IR"/>
        </w:rPr>
        <w:t xml:space="preserve"> برای </w:t>
      </w:r>
      <w:r>
        <w:rPr>
          <w:rFonts w:ascii="B Nazanin" w:hAnsi="B Nazanin" w:eastAsia="B Nazanin" w:cs="B Nazanin"/>
          <w:b w:val="0"/>
          <w:sz w:val="24"/>
          <w:rtl w:val="0"/>
          <w:lang w:val="en-US" w:bidi="fa-IR"/>
        </w:rPr>
        <w:t>Base</w:t>
      </w:r>
      <w:r>
        <w:rPr>
          <w:rFonts w:ascii="B Nazanin" w:hAnsi="B Nazanin" w:eastAsia="B Nazanin" w:cs="B Nazanin"/>
          <w:b w:val="0"/>
          <w:sz w:val="24"/>
          <w:rtl w:val="1"/>
          <w:lang w:val="fa-IR" w:bidi="fa-IR"/>
        </w:rPr>
        <w:t xml:space="preserve"> به‌ترتیب ۰٫۳۳۰، ۰٫۳۵۸، ۰٫۲۳۹ و ۰٫۴۸۴ و برای </w:t>
      </w:r>
      <w:r>
        <w:rPr>
          <w:rFonts w:ascii="B Nazanin" w:hAnsi="B Nazanin" w:eastAsia="B Nazanin" w:cs="B Nazanin"/>
          <w:b w:val="0"/>
          <w:sz w:val="24"/>
          <w:rtl w:val="0"/>
          <w:lang w:val="en-US" w:bidi="fa-IR"/>
        </w:rPr>
        <w:t>attention</w:t>
      </w:r>
      <w:r>
        <w:rPr>
          <w:rFonts w:ascii="B Nazanin" w:hAnsi="B Nazanin" w:eastAsia="B Nazanin" w:cs="B Nazanin"/>
          <w:b w:val="0"/>
          <w:sz w:val="24"/>
          <w:rtl w:val="1"/>
          <w:lang w:val="fa-IR" w:bidi="fa-IR"/>
        </w:rPr>
        <w:t xml:space="preserve"> برابر ۰٫۴۰۳، ۰٫۳۷۳، ۰٫۳۵۵ و ۰٫۵۱۲ است.</w:t>
      </w:r>
    </w:p>
    <w:p>
      <w:pPr>
        <w:spacing w:before="0" w:after="160" w:line="324" w:lineRule="auto"/>
        <w:jc w:val="both"/>
        <w:bidi w:val="1"/>
      </w:pPr>
      <w:r>
        <w:rPr>
          <w:rFonts w:ascii="B Nazanin" w:hAnsi="B Nazanin" w:eastAsia="B Nazanin" w:cs="B Nazanin"/>
          <w:b/>
          <w:sz w:val="24"/>
          <w:rtl w:val="1"/>
          <w:lang w:val="fa-IR" w:bidi="fa-IR"/>
        </w:rPr>
        <w:t>اصلاح انجام شده:</w:t>
      </w:r>
      <w:r>
        <w:rPr>
          <w:rFonts w:ascii="B Nazanin" w:hAnsi="B Nazanin" w:eastAsia="B Nazanin" w:cs="B Nazanin"/>
          <w:b w:val="0"/>
          <w:sz w:val="24"/>
          <w:rtl w:val="1"/>
          <w:lang w:val="fa-IR" w:bidi="fa-IR"/>
        </w:rPr>
        <w:t xml:space="preserve"> برای هر مدل عمیق، مشخصات معماری، تنظیمات نهایی، تعداد پارامتر، محیط اجرا، نوع </w:t>
      </w:r>
      <w:r>
        <w:rPr>
          <w:rFonts w:ascii="B Nazanin" w:hAnsi="B Nazanin" w:eastAsia="B Nazanin" w:cs="B Nazanin"/>
          <w:b w:val="0"/>
          <w:sz w:val="24"/>
          <w:rtl w:val="0"/>
          <w:lang w:val="en-US" w:bidi="fa-IR"/>
        </w:rPr>
        <w:t>GPU</w:t>
      </w:r>
      <w:r>
        <w:rPr>
          <w:rFonts w:ascii="B Nazanin" w:hAnsi="B Nazanin" w:eastAsia="B Nazanin" w:cs="B Nazanin"/>
          <w:b w:val="0"/>
          <w:sz w:val="24"/>
          <w:rtl w:val="1"/>
          <w:lang w:val="fa-IR" w:bidi="fa-IR"/>
        </w:rPr>
        <w:t xml:space="preserve">، تاریخچه هر </w:t>
      </w:r>
      <w:r>
        <w:rPr>
          <w:rFonts w:ascii="B Nazanin" w:hAnsi="B Nazanin" w:eastAsia="B Nazanin" w:cs="B Nazanin"/>
          <w:b w:val="0"/>
          <w:sz w:val="24"/>
          <w:rtl w:val="0"/>
          <w:lang w:val="en-US" w:bidi="fa-IR"/>
        </w:rPr>
        <w:t>epoch</w:t>
      </w:r>
      <w:r>
        <w:rPr>
          <w:rFonts w:ascii="B Nazanin" w:hAnsi="B Nazanin" w:eastAsia="B Nazanin" w:cs="B Nazanin"/>
          <w:b w:val="0"/>
          <w:sz w:val="24"/>
          <w:rtl w:val="1"/>
          <w:lang w:val="fa-IR" w:bidi="fa-IR"/>
        </w:rPr>
        <w:t xml:space="preserve">، بهترین و آخرین </w:t>
      </w:r>
      <w:r>
        <w:rPr>
          <w:rFonts w:ascii="B Nazanin" w:hAnsi="B Nazanin" w:eastAsia="B Nazanin" w:cs="B Nazanin"/>
          <w:b w:val="0"/>
          <w:sz w:val="24"/>
          <w:rtl w:val="0"/>
          <w:lang w:val="en-US" w:bidi="fa-IR"/>
        </w:rPr>
        <w:t>checkpoint</w:t>
      </w:r>
      <w:r>
        <w:rPr>
          <w:rFonts w:ascii="B Nazanin" w:hAnsi="B Nazanin" w:eastAsia="B Nazanin" w:cs="B Nazanin"/>
          <w:b w:val="0"/>
          <w:sz w:val="24"/>
          <w:rtl w:val="1"/>
          <w:lang w:val="fa-IR" w:bidi="fa-IR"/>
        </w:rPr>
        <w:t xml:space="preserve">، منحنی آموزش و اعتبارسنجی، </w:t>
      </w:r>
      <w:r>
        <w:rPr>
          <w:rFonts w:ascii="B Nazanin" w:hAnsi="B Nazanin" w:eastAsia="B Nazanin" w:cs="B Nazanin"/>
          <w:b w:val="0"/>
          <w:sz w:val="24"/>
          <w:rtl w:val="0"/>
          <w:lang w:val="en-US" w:bidi="fa-IR"/>
        </w:rPr>
        <w:t>prediction</w:t>
      </w:r>
      <w:r>
        <w:rPr>
          <w:rFonts w:ascii="B Nazanin" w:hAnsi="B Nazanin" w:eastAsia="B Nazanin" w:cs="B Nazanin"/>
          <w:b w:val="0"/>
          <w:sz w:val="24"/>
          <w:rtl w:val="1"/>
          <w:lang w:val="fa-IR" w:bidi="fa-IR"/>
        </w:rPr>
        <w:t xml:space="preserve">ها، معیارهای کلی و کلاسی و ماتریس‌های اغتشاش ذخیره شد. </w:t>
      </w:r>
      <w:r>
        <w:rPr>
          <w:rFonts w:ascii="B Nazanin" w:hAnsi="B Nazanin" w:eastAsia="B Nazanin" w:cs="B Nazanin"/>
          <w:b w:val="0"/>
          <w:sz w:val="24"/>
          <w:rtl w:val="0"/>
          <w:lang w:val="en-US" w:bidi="fa-IR"/>
        </w:rPr>
        <w:t>Base</w:t>
      </w:r>
      <w:r>
        <w:rPr>
          <w:rFonts w:ascii="B Nazanin" w:hAnsi="B Nazanin" w:eastAsia="B Nazanin" w:cs="B Nazanin"/>
          <w:b w:val="0"/>
          <w:sz w:val="24"/>
          <w:rtl w:val="1"/>
          <w:lang w:val="fa-IR" w:bidi="fa-IR"/>
        </w:rPr>
        <w:t xml:space="preserve"> در </w:t>
      </w:r>
      <w:r>
        <w:rPr>
          <w:rFonts w:ascii="B Nazanin" w:hAnsi="B Nazanin" w:eastAsia="B Nazanin" w:cs="B Nazanin"/>
          <w:b w:val="0"/>
          <w:sz w:val="24"/>
          <w:rtl w:val="0"/>
          <w:lang w:val="en-US" w:bidi="fa-IR"/>
        </w:rPr>
        <w:t>epoch</w:t>
      </w:r>
      <w:r>
        <w:rPr>
          <w:rFonts w:ascii="B Nazanin" w:hAnsi="B Nazanin" w:eastAsia="B Nazanin" w:cs="B Nazanin"/>
          <w:b w:val="0"/>
          <w:sz w:val="24"/>
          <w:rtl w:val="1"/>
          <w:lang w:val="fa-IR" w:bidi="fa-IR"/>
        </w:rPr>
        <w:t xml:space="preserve"> ۲۵ انتخاب و پس از ۳۷ </w:t>
      </w:r>
      <w:r>
        <w:rPr>
          <w:rFonts w:ascii="B Nazanin" w:hAnsi="B Nazanin" w:eastAsia="B Nazanin" w:cs="B Nazanin"/>
          <w:b w:val="0"/>
          <w:sz w:val="24"/>
          <w:rtl w:val="0"/>
          <w:lang w:val="en-US" w:bidi="fa-IR"/>
        </w:rPr>
        <w:t>epoch</w:t>
      </w:r>
      <w:r>
        <w:rPr>
          <w:rFonts w:ascii="B Nazanin" w:hAnsi="B Nazanin" w:eastAsia="B Nazanin" w:cs="B Nazanin"/>
          <w:b w:val="0"/>
          <w:sz w:val="24"/>
          <w:rtl w:val="1"/>
          <w:lang w:val="fa-IR" w:bidi="fa-IR"/>
        </w:rPr>
        <w:t xml:space="preserve"> متوقف شد؛ </w:t>
      </w:r>
      <w:r>
        <w:rPr>
          <w:rFonts w:ascii="B Nazanin" w:hAnsi="B Nazanin" w:eastAsia="B Nazanin" w:cs="B Nazanin"/>
          <w:b w:val="0"/>
          <w:sz w:val="24"/>
          <w:rtl w:val="0"/>
          <w:lang w:val="en-US" w:bidi="fa-IR"/>
        </w:rPr>
        <w:t>attention</w:t>
      </w:r>
      <w:r>
        <w:rPr>
          <w:rFonts w:ascii="B Nazanin" w:hAnsi="B Nazanin" w:eastAsia="B Nazanin" w:cs="B Nazanin"/>
          <w:b w:val="0"/>
          <w:sz w:val="24"/>
          <w:rtl w:val="1"/>
          <w:lang w:val="fa-IR" w:bidi="fa-IR"/>
        </w:rPr>
        <w:t xml:space="preserve"> در </w:t>
      </w:r>
      <w:r>
        <w:rPr>
          <w:rFonts w:ascii="B Nazanin" w:hAnsi="B Nazanin" w:eastAsia="B Nazanin" w:cs="B Nazanin"/>
          <w:b w:val="0"/>
          <w:sz w:val="24"/>
          <w:rtl w:val="0"/>
          <w:lang w:val="en-US" w:bidi="fa-IR"/>
        </w:rPr>
        <w:t>epoch</w:t>
      </w:r>
      <w:r>
        <w:rPr>
          <w:rFonts w:ascii="B Nazanin" w:hAnsi="B Nazanin" w:eastAsia="B Nazanin" w:cs="B Nazanin"/>
          <w:b w:val="0"/>
          <w:sz w:val="24"/>
          <w:rtl w:val="1"/>
          <w:lang w:val="fa-IR" w:bidi="fa-IR"/>
        </w:rPr>
        <w:t xml:space="preserve"> ۱۲ انتخاب و پس از ۲۴ </w:t>
      </w:r>
      <w:r>
        <w:rPr>
          <w:rFonts w:ascii="B Nazanin" w:hAnsi="B Nazanin" w:eastAsia="B Nazanin" w:cs="B Nazanin"/>
          <w:b w:val="0"/>
          <w:sz w:val="24"/>
          <w:rtl w:val="0"/>
          <w:lang w:val="en-US" w:bidi="fa-IR"/>
        </w:rPr>
        <w:t>epoch</w:t>
      </w:r>
      <w:r>
        <w:rPr>
          <w:rFonts w:ascii="B Nazanin" w:hAnsi="B Nazanin" w:eastAsia="B Nazanin" w:cs="B Nazanin"/>
          <w:b w:val="0"/>
          <w:sz w:val="24"/>
          <w:rtl w:val="1"/>
          <w:lang w:val="fa-IR" w:bidi="fa-IR"/>
        </w:rPr>
        <w:t xml:space="preserve"> متوقف شد. زمان درون‌برنامه‌ای آن‌ها به‌ترتیب ۱۱۳٫۳۹ و ۱۳۶٫۵۸ ثانیه بود. تنظیمات منتخب مدل‌های کلاسیک نیز در جدول روش‌ها گزارش شده است.</w:t>
      </w:r>
    </w:p>
    <w:p>
      <w:pPr>
        <w:spacing w:before="0" w:after="160" w:line="324" w:lineRule="auto"/>
        <w:jc w:val="both"/>
        <w:bidi w:val="1"/>
      </w:pPr>
      <w:r>
        <w:rPr>
          <w:rFonts w:ascii="B Nazanin" w:hAnsi="B Nazanin" w:eastAsia="B Nazanin" w:cs="B Nazanin"/>
          <w:b/>
          <w:sz w:val="24"/>
          <w:rtl w:val="1"/>
          <w:lang w:val="fa-IR" w:bidi="fa-IR"/>
        </w:rPr>
        <w:t>محل اصلاح:</w:t>
      </w:r>
      <w:r>
        <w:rPr>
          <w:rFonts w:ascii="B Nazanin" w:hAnsi="B Nazanin" w:eastAsia="B Nazanin" w:cs="B Nazanin"/>
          <w:b w:val="0"/>
          <w:sz w:val="24"/>
          <w:rtl w:val="1"/>
          <w:lang w:val="fa-IR" w:bidi="fa-IR"/>
        </w:rPr>
        <w:t xml:space="preserve"> گزارش نهایی آزمایش‌ها، بخش‌های «روش‌های پیاده‌سازی‌شده»، «تنظیمات آزمایش»، «نتایج سطح پنجره»، «رفتار آموزش و ماتریس‌های اغتشاش»؛ شکل‌های منحنی آموزش و ماتریس اغتشاش </w:t>
      </w:r>
      <w:r>
        <w:rPr>
          <w:rFonts w:ascii="B Nazanin" w:hAnsi="B Nazanin" w:eastAsia="B Nazanin" w:cs="B Nazanin"/>
          <w:b w:val="0"/>
          <w:sz w:val="24"/>
          <w:rtl w:val="0"/>
          <w:lang w:val="en-US" w:bidi="fa-IR"/>
        </w:rPr>
        <w:t>Base</w:t>
      </w:r>
      <w:r>
        <w:rPr>
          <w:rFonts w:ascii="B Nazanin" w:hAnsi="B Nazanin" w:eastAsia="B Nazanin" w:cs="B Nazanin"/>
          <w:b w:val="0"/>
          <w:sz w:val="24"/>
          <w:rtl w:val="1"/>
          <w:lang w:val="fa-IR" w:bidi="fa-IR"/>
        </w:rPr>
        <w:t xml:space="preserve"> و </w:t>
      </w:r>
      <w:r>
        <w:rPr>
          <w:rFonts w:ascii="B Nazanin" w:hAnsi="B Nazanin" w:eastAsia="B Nazanin" w:cs="B Nazanin"/>
          <w:b w:val="0"/>
          <w:sz w:val="24"/>
          <w:rtl w:val="0"/>
          <w:lang w:val="en-US" w:bidi="fa-IR"/>
        </w:rPr>
        <w:t>attention</w:t>
      </w:r>
      <w:r>
        <w:rPr>
          <w:rFonts w:ascii="B Nazanin" w:hAnsi="B Nazanin" w:eastAsia="B Nazanin" w:cs="B Nazanin"/>
          <w:b w:val="0"/>
          <w:sz w:val="24"/>
          <w:rtl w:val="1"/>
          <w:lang w:val="fa-IR" w:bidi="fa-IR"/>
        </w:rPr>
        <w:t>.</w:t>
      </w:r>
    </w:p>
    <w:p>
      <w:pPr>
        <w:spacing w:before="300" w:after="180" w:line="276" w:lineRule="auto"/>
        <w:jc w:val="right"/>
        <w:keepNext/>
        <w:bidi w:val="1"/>
      </w:pPr>
      <w:r>
        <w:rPr>
          <w:rFonts w:ascii="B Nazanin" w:hAnsi="B Nazanin" w:eastAsia="B Nazanin" w:cs="B Nazanin"/>
          <w:b/>
          <w:sz w:val="28"/>
          <w:rtl w:val="1"/>
          <w:lang w:val="fa-IR" w:bidi="fa-IR"/>
        </w:rPr>
        <w:t>نظر شماره ۲۲ — تفاوت با مقاله ۲۰۲۶</w:t>
      </w:r>
    </w:p>
    <w:p>
      <w:pPr>
        <w:spacing w:before="0" w:after="160" w:line="324" w:lineRule="auto"/>
        <w:jc w:val="both"/>
        <w:bidi w:val="1"/>
      </w:pPr>
      <w:r>
        <w:rPr>
          <w:rFonts w:ascii="B Nazanin" w:hAnsi="B Nazanin" w:eastAsia="B Nazanin" w:cs="B Nazanin"/>
          <w:b/>
          <w:sz w:val="24"/>
          <w:rtl w:val="1"/>
          <w:lang w:val="fa-IR" w:bidi="fa-IR"/>
        </w:rPr>
        <w:t>ابهام:</w:t>
      </w:r>
      <w:r>
        <w:rPr>
          <w:rFonts w:ascii="B Nazanin" w:hAnsi="B Nazanin" w:eastAsia="B Nazanin" w:cs="B Nazanin"/>
          <w:b w:val="0"/>
          <w:sz w:val="24"/>
          <w:rtl w:val="1"/>
          <w:lang w:val="fa-IR" w:bidi="fa-IR"/>
        </w:rPr>
        <w:t xml:space="preserve"> تفاوت‌های معماری، روش، داده و پروتکل آزمایش با مقاله مرجع باید روشن و مستند شود.</w:t>
      </w:r>
    </w:p>
    <w:p>
      <w:pPr>
        <w:spacing w:before="0" w:after="160" w:line="324" w:lineRule="auto"/>
        <w:jc w:val="both"/>
        <w:bidi w:val="1"/>
      </w:pPr>
      <w:r>
        <w:rPr>
          <w:rFonts w:ascii="B Nazanin" w:hAnsi="B Nazanin" w:eastAsia="B Nazanin" w:cs="B Nazanin"/>
          <w:b/>
          <w:sz w:val="24"/>
          <w:rtl w:val="1"/>
          <w:lang w:val="fa-IR" w:bidi="fa-IR"/>
        </w:rPr>
        <w:t>پاسخ:</w:t>
      </w:r>
      <w:r>
        <w:rPr>
          <w:rFonts w:ascii="B Nazanin" w:hAnsi="B Nazanin" w:eastAsia="B Nazanin" w:cs="B Nazanin"/>
          <w:b w:val="0"/>
          <w:sz w:val="24"/>
          <w:rtl w:val="1"/>
          <w:lang w:val="fa-IR" w:bidi="fa-IR"/>
        </w:rPr>
        <w:t xml:space="preserve"> مقاله ۲۰۲۶ استفاده از </w:t>
      </w:r>
      <w:r>
        <w:rPr>
          <w:rFonts w:ascii="B Nazanin" w:hAnsi="B Nazanin" w:eastAsia="B Nazanin" w:cs="B Nazanin"/>
          <w:b w:val="0"/>
          <w:sz w:val="24"/>
          <w:rtl w:val="0"/>
          <w:lang w:val="en-US" w:bidi="fa-IR"/>
        </w:rPr>
        <w:t>WESAD</w:t>
      </w:r>
      <w:r>
        <w:rPr>
          <w:rFonts w:ascii="B Nazanin" w:hAnsi="B Nazanin" w:eastAsia="B Nazanin" w:cs="B Nazanin"/>
          <w:b w:val="0"/>
          <w:sz w:val="24"/>
          <w:rtl w:val="1"/>
          <w:lang w:val="fa-IR" w:bidi="fa-IR"/>
        </w:rPr>
        <w:t xml:space="preserve"> و </w:t>
      </w:r>
      <w:r>
        <w:rPr>
          <w:rFonts w:ascii="B Nazanin" w:hAnsi="B Nazanin" w:eastAsia="B Nazanin" w:cs="B Nazanin"/>
          <w:b w:val="0"/>
          <w:sz w:val="24"/>
          <w:rtl w:val="0"/>
          <w:lang w:val="en-US" w:bidi="fa-IR"/>
        </w:rPr>
        <w:t>CASE</w:t>
      </w:r>
      <w:r>
        <w:rPr>
          <w:rFonts w:ascii="B Nazanin" w:hAnsi="B Nazanin" w:eastAsia="B Nazanin" w:cs="B Nazanin"/>
          <w:b w:val="0"/>
          <w:sz w:val="24"/>
          <w:rtl w:val="1"/>
          <w:lang w:val="fa-IR" w:bidi="fa-IR"/>
        </w:rPr>
        <w:t xml:space="preserve">، تبدیل </w:t>
      </w:r>
      <w:r>
        <w:rPr>
          <w:rFonts w:ascii="B Nazanin" w:hAnsi="B Nazanin" w:eastAsia="B Nazanin" w:cs="B Nazanin"/>
          <w:b w:val="0"/>
          <w:sz w:val="24"/>
          <w:rtl w:val="0"/>
          <w:lang w:val="en-US" w:bidi="fa-IR"/>
        </w:rPr>
        <w:t>CWT</w:t>
      </w:r>
      <w:r>
        <w:rPr>
          <w:rFonts w:ascii="B Nazanin" w:hAnsi="B Nazanin" w:eastAsia="B Nazanin" w:cs="B Nazanin"/>
          <w:b w:val="0"/>
          <w:sz w:val="24"/>
          <w:rtl w:val="1"/>
          <w:lang w:val="fa-IR" w:bidi="fa-IR"/>
        </w:rPr>
        <w:t xml:space="preserve">، سه </w:t>
      </w:r>
      <w:r>
        <w:rPr>
          <w:rFonts w:ascii="B Nazanin" w:hAnsi="B Nazanin" w:eastAsia="B Nazanin" w:cs="B Nazanin"/>
          <w:b w:val="0"/>
          <w:sz w:val="24"/>
          <w:rtl w:val="0"/>
          <w:lang w:val="en-US" w:bidi="fa-IR"/>
        </w:rPr>
        <w:t>backbone</w:t>
      </w:r>
      <w:r>
        <w:rPr>
          <w:rFonts w:ascii="B Nazanin" w:hAnsi="B Nazanin" w:eastAsia="B Nazanin" w:cs="B Nazanin"/>
          <w:b w:val="0"/>
          <w:sz w:val="24"/>
          <w:rtl w:val="1"/>
          <w:lang w:val="fa-IR" w:bidi="fa-IR"/>
        </w:rPr>
        <w:t xml:space="preserve"> تصویری </w:t>
      </w:r>
      <w:r>
        <w:rPr>
          <w:rFonts w:ascii="B Nazanin" w:hAnsi="B Nazanin" w:eastAsia="B Nazanin" w:cs="B Nazanin"/>
          <w:b w:val="0"/>
          <w:sz w:val="24"/>
          <w:rtl w:val="0"/>
          <w:lang w:val="en-US" w:bidi="fa-IR"/>
        </w:rPr>
        <w:t>VGG16</w:t>
      </w:r>
      <w:r>
        <w:rPr>
          <w:rFonts w:ascii="B Nazanin" w:hAnsi="B Nazanin" w:eastAsia="B Nazanin" w:cs="B Nazanin"/>
          <w:b w:val="0"/>
          <w:sz w:val="24"/>
          <w:rtl w:val="1"/>
          <w:lang w:val="fa-IR" w:bidi="fa-IR"/>
        </w:rPr>
        <w:t xml:space="preserve">، </w:t>
      </w:r>
      <w:r>
        <w:rPr>
          <w:rFonts w:ascii="B Nazanin" w:hAnsi="B Nazanin" w:eastAsia="B Nazanin" w:cs="B Nazanin"/>
          <w:b w:val="0"/>
          <w:sz w:val="24"/>
          <w:rtl w:val="0"/>
          <w:lang w:val="en-US" w:bidi="fa-IR"/>
        </w:rPr>
        <w:t>EfficientNetB0</w:t>
      </w:r>
      <w:r>
        <w:rPr>
          <w:rFonts w:ascii="B Nazanin" w:hAnsi="B Nazanin" w:eastAsia="B Nazanin" w:cs="B Nazanin"/>
          <w:b w:val="0"/>
          <w:sz w:val="24"/>
          <w:rtl w:val="1"/>
          <w:lang w:val="fa-IR" w:bidi="fa-IR"/>
        </w:rPr>
        <w:t xml:space="preserve"> و </w:t>
      </w:r>
      <w:r>
        <w:rPr>
          <w:rFonts w:ascii="B Nazanin" w:hAnsi="B Nazanin" w:eastAsia="B Nazanin" w:cs="B Nazanin"/>
          <w:b w:val="0"/>
          <w:sz w:val="24"/>
          <w:rtl w:val="0"/>
          <w:lang w:val="en-US" w:bidi="fa-IR"/>
        </w:rPr>
        <w:t>ResNeXt50</w:t>
      </w:r>
      <w:r>
        <w:rPr>
          <w:rFonts w:ascii="B Nazanin" w:hAnsi="B Nazanin" w:eastAsia="B Nazanin" w:cs="B Nazanin"/>
          <w:b w:val="0"/>
          <w:sz w:val="24"/>
          <w:rtl w:val="1"/>
          <w:lang w:val="fa-IR" w:bidi="fa-IR"/>
        </w:rPr>
        <w:t xml:space="preserve">، حدود ۴۲٫۷ میلیون پارامتر و دقت ۹۵٫۷ درصد را گزارش می‌کند. پروژه حاضر از </w:t>
      </w:r>
      <w:r>
        <w:rPr>
          <w:rFonts w:ascii="B Nazanin" w:hAnsi="B Nazanin" w:eastAsia="B Nazanin" w:cs="B Nazanin"/>
          <w:b w:val="0"/>
          <w:sz w:val="24"/>
          <w:rtl w:val="0"/>
          <w:lang w:val="en-US" w:bidi="fa-IR"/>
        </w:rPr>
        <w:t>DREAMER</w:t>
      </w:r>
      <w:r>
        <w:rPr>
          <w:rFonts w:ascii="B Nazanin" w:hAnsi="B Nazanin" w:eastAsia="B Nazanin" w:cs="B Nazanin"/>
          <w:b w:val="0"/>
          <w:sz w:val="24"/>
          <w:rtl w:val="1"/>
          <w:lang w:val="fa-IR" w:bidi="fa-IR"/>
        </w:rPr>
        <w:t xml:space="preserve"> با ۲۳ آزمودنی، </w:t>
      </w:r>
      <w:r>
        <w:rPr>
          <w:rFonts w:ascii="B Nazanin" w:hAnsi="B Nazanin" w:eastAsia="B Nazanin" w:cs="B Nazanin"/>
          <w:b w:val="0"/>
          <w:sz w:val="24"/>
          <w:rtl w:val="0"/>
          <w:lang w:val="en-US" w:bidi="fa-IR"/>
        </w:rPr>
        <w:t>EEG</w:t>
      </w:r>
      <w:r>
        <w:rPr>
          <w:rFonts w:ascii="B Nazanin" w:hAnsi="B Nazanin" w:eastAsia="B Nazanin" w:cs="B Nazanin"/>
          <w:b w:val="0"/>
          <w:sz w:val="24"/>
          <w:rtl w:val="1"/>
          <w:lang w:val="fa-IR" w:bidi="fa-IR"/>
        </w:rPr>
        <w:t xml:space="preserve"> چهارده‌کاناله، </w:t>
      </w:r>
      <w:r>
        <w:rPr>
          <w:rFonts w:ascii="B Nazanin" w:hAnsi="B Nazanin" w:eastAsia="B Nazanin" w:cs="B Nazanin"/>
          <w:b w:val="0"/>
          <w:sz w:val="24"/>
          <w:rtl w:val="0"/>
          <w:lang w:val="en-US" w:bidi="fa-IR"/>
        </w:rPr>
        <w:t>ECG</w:t>
      </w:r>
      <w:r>
        <w:rPr>
          <w:rFonts w:ascii="B Nazanin" w:hAnsi="B Nazanin" w:eastAsia="B Nazanin" w:cs="B Nazanin"/>
          <w:b w:val="0"/>
          <w:sz w:val="24"/>
          <w:rtl w:val="1"/>
          <w:lang w:val="fa-IR" w:bidi="fa-IR"/>
        </w:rPr>
        <w:t xml:space="preserve"> و برچسب </w:t>
      </w:r>
      <w:r>
        <w:rPr>
          <w:rFonts w:ascii="B Nazanin" w:hAnsi="B Nazanin" w:eastAsia="B Nazanin" w:cs="B Nazanin"/>
          <w:b w:val="0"/>
          <w:sz w:val="24"/>
          <w:rtl w:val="0"/>
          <w:lang w:val="en-US" w:bidi="fa-IR"/>
        </w:rPr>
        <w:t>arousal</w:t>
      </w:r>
      <w:r>
        <w:rPr>
          <w:rFonts w:ascii="B Nazanin" w:hAnsi="B Nazanin" w:eastAsia="B Nazanin" w:cs="B Nazanin"/>
          <w:b w:val="0"/>
          <w:sz w:val="24"/>
          <w:rtl w:val="1"/>
          <w:lang w:val="fa-IR" w:bidi="fa-IR"/>
        </w:rPr>
        <w:t xml:space="preserve"> استفاده می‌کند. مدل اقتباسی حاضر ۱٫۸۴۶ میلیون پارامتر دارد و سیگنال‌های زمانی را با </w:t>
      </w:r>
      <w:r>
        <w:rPr>
          <w:rFonts w:ascii="B Nazanin" w:hAnsi="B Nazanin" w:eastAsia="B Nazanin" w:cs="B Nazanin"/>
          <w:b w:val="0"/>
          <w:sz w:val="24"/>
          <w:rtl w:val="0"/>
          <w:lang w:val="en-US" w:bidi="fa-IR"/>
        </w:rPr>
        <w:t>Conv1D</w:t>
      </w:r>
      <w:r>
        <w:rPr>
          <w:rFonts w:ascii="B Nazanin" w:hAnsi="B Nazanin" w:eastAsia="B Nazanin" w:cs="B Nazanin"/>
          <w:b w:val="0"/>
          <w:sz w:val="24"/>
          <w:rtl w:val="1"/>
          <w:lang w:val="fa-IR" w:bidi="fa-IR"/>
        </w:rPr>
        <w:t xml:space="preserve"> پردازش می‌کند. در حد مستندات رسمی بررسی‌شده، نسخه‌های عمومی </w:t>
      </w:r>
      <w:r>
        <w:rPr>
          <w:rFonts w:ascii="B Nazanin" w:hAnsi="B Nazanin" w:eastAsia="B Nazanin" w:cs="B Nazanin"/>
          <w:b w:val="0"/>
          <w:sz w:val="24"/>
          <w:rtl w:val="0"/>
          <w:lang w:val="en-US" w:bidi="fa-IR"/>
        </w:rPr>
        <w:t>WESAD</w:t>
      </w:r>
      <w:r>
        <w:rPr>
          <w:rFonts w:ascii="B Nazanin" w:hAnsi="B Nazanin" w:eastAsia="B Nazanin" w:cs="B Nazanin"/>
          <w:b w:val="0"/>
          <w:sz w:val="24"/>
          <w:rtl w:val="1"/>
          <w:lang w:val="fa-IR" w:bidi="fa-IR"/>
        </w:rPr>
        <w:t xml:space="preserve"> و </w:t>
      </w:r>
      <w:r>
        <w:rPr>
          <w:rFonts w:ascii="B Nazanin" w:hAnsi="B Nazanin" w:eastAsia="B Nazanin" w:cs="B Nazanin"/>
          <w:b w:val="0"/>
          <w:sz w:val="24"/>
          <w:rtl w:val="0"/>
          <w:lang w:val="en-US" w:bidi="fa-IR"/>
        </w:rPr>
        <w:t>CASE</w:t>
      </w:r>
      <w:r>
        <w:rPr>
          <w:rFonts w:ascii="B Nazanin" w:hAnsi="B Nazanin" w:eastAsia="B Nazanin" w:cs="B Nazanin"/>
          <w:b w:val="0"/>
          <w:sz w:val="24"/>
          <w:rtl w:val="1"/>
          <w:lang w:val="fa-IR" w:bidi="fa-IR"/>
        </w:rPr>
        <w:t xml:space="preserve"> پیکربندی </w:t>
      </w:r>
      <w:r>
        <w:rPr>
          <w:rFonts w:ascii="B Nazanin" w:hAnsi="B Nazanin" w:eastAsia="B Nazanin" w:cs="B Nazanin"/>
          <w:b w:val="0"/>
          <w:sz w:val="24"/>
          <w:rtl w:val="0"/>
          <w:lang w:val="en-US" w:bidi="fa-IR"/>
        </w:rPr>
        <w:t>EEG</w:t>
      </w:r>
      <w:r>
        <w:rPr>
          <w:rFonts w:ascii="B Nazanin" w:hAnsi="B Nazanin" w:eastAsia="B Nazanin" w:cs="B Nazanin"/>
          <w:b w:val="0"/>
          <w:sz w:val="24"/>
          <w:rtl w:val="1"/>
          <w:lang w:val="fa-IR" w:bidi="fa-IR"/>
        </w:rPr>
        <w:t xml:space="preserve"> توصیف‌شده در مقاله را ارائه نمی‌کنند؛ بنابراین بازسازی دقیق ورودی‌های گزارش‌شده بدون کد یا نگاشت داده تکمیلی ممکن نیست.</w:t>
      </w:r>
    </w:p>
    <w:p>
      <w:pPr>
        <w:spacing w:before="0" w:after="160" w:line="324" w:lineRule="auto"/>
        <w:jc w:val="both"/>
        <w:bidi w:val="1"/>
      </w:pPr>
      <w:r>
        <w:rPr>
          <w:rFonts w:ascii="B Nazanin" w:hAnsi="B Nazanin" w:eastAsia="B Nazanin" w:cs="B Nazanin"/>
          <w:b/>
          <w:sz w:val="24"/>
          <w:rtl w:val="1"/>
          <w:lang w:val="fa-IR" w:bidi="fa-IR"/>
        </w:rPr>
        <w:t>اصلاح انجام شده:</w:t>
      </w:r>
      <w:r>
        <w:rPr>
          <w:rFonts w:ascii="B Nazanin" w:hAnsi="B Nazanin" w:eastAsia="B Nazanin" w:cs="B Nazanin"/>
          <w:b w:val="0"/>
          <w:sz w:val="24"/>
          <w:rtl w:val="1"/>
          <w:lang w:val="fa-IR" w:bidi="fa-IR"/>
        </w:rPr>
        <w:t xml:space="preserve"> مفاهیم پردازش چندمقیاسی، ترکیب </w:t>
      </w:r>
      <w:r>
        <w:rPr>
          <w:rFonts w:ascii="B Nazanin" w:hAnsi="B Nazanin" w:eastAsia="B Nazanin" w:cs="B Nazanin"/>
          <w:b w:val="0"/>
          <w:sz w:val="24"/>
          <w:rtl w:val="0"/>
          <w:lang w:val="en-US" w:bidi="fa-IR"/>
        </w:rPr>
        <w:t>ECG</w:t>
      </w:r>
      <w:r>
        <w:rPr>
          <w:rFonts w:ascii="B Nazanin" w:hAnsi="B Nazanin" w:eastAsia="B Nazanin" w:cs="B Nazanin"/>
          <w:b w:val="0"/>
          <w:sz w:val="24"/>
          <w:rtl w:val="1"/>
          <w:lang w:val="fa-IR" w:bidi="fa-IR"/>
        </w:rPr>
        <w:t xml:space="preserve"> خام با </w:t>
      </w:r>
      <w:r>
        <w:rPr>
          <w:rFonts w:ascii="B Nazanin" w:hAnsi="B Nazanin" w:eastAsia="B Nazanin" w:cs="B Nazanin"/>
          <w:b w:val="0"/>
          <w:sz w:val="24"/>
          <w:rtl w:val="0"/>
          <w:lang w:val="en-US" w:bidi="fa-IR"/>
        </w:rPr>
        <w:t>HRV</w:t>
      </w:r>
      <w:r>
        <w:rPr>
          <w:rFonts w:ascii="B Nazanin" w:hAnsi="B Nazanin" w:eastAsia="B Nazanin" w:cs="B Nazanin"/>
          <w:b w:val="0"/>
          <w:sz w:val="24"/>
          <w:rtl w:val="1"/>
          <w:lang w:val="fa-IR" w:bidi="fa-IR"/>
        </w:rPr>
        <w:t xml:space="preserve"> و </w:t>
      </w:r>
      <w:r>
        <w:rPr>
          <w:rFonts w:ascii="B Nazanin" w:hAnsi="B Nazanin" w:eastAsia="B Nazanin" w:cs="B Nazanin"/>
          <w:b w:val="0"/>
          <w:sz w:val="24"/>
          <w:rtl w:val="0"/>
          <w:lang w:val="en-US" w:bidi="fa-IR"/>
        </w:rPr>
        <w:t>attention</w:t>
      </w:r>
      <w:r>
        <w:rPr>
          <w:rFonts w:ascii="B Nazanin" w:hAnsi="B Nazanin" w:eastAsia="B Nazanin" w:cs="B Nazanin"/>
          <w:b w:val="0"/>
          <w:sz w:val="24"/>
          <w:rtl w:val="1"/>
          <w:lang w:val="fa-IR" w:bidi="fa-IR"/>
        </w:rPr>
        <w:t xml:space="preserve"> بین‌مدالی اقتباس شدند؛ اما </w:t>
      </w:r>
      <w:r>
        <w:rPr>
          <w:rFonts w:ascii="B Nazanin" w:hAnsi="B Nazanin" w:eastAsia="B Nazanin" w:cs="B Nazanin"/>
          <w:b w:val="0"/>
          <w:sz w:val="24"/>
          <w:rtl w:val="0"/>
          <w:lang w:val="en-US" w:bidi="fa-IR"/>
        </w:rPr>
        <w:t>CWT</w:t>
      </w:r>
      <w:r>
        <w:rPr>
          <w:rFonts w:ascii="B Nazanin" w:hAnsi="B Nazanin" w:eastAsia="B Nazanin" w:cs="B Nazanin"/>
          <w:b w:val="0"/>
          <w:sz w:val="24"/>
          <w:rtl w:val="1"/>
          <w:lang w:val="fa-IR" w:bidi="fa-IR"/>
        </w:rPr>
        <w:t xml:space="preserve"> و سه </w:t>
      </w:r>
      <w:r>
        <w:rPr>
          <w:rFonts w:ascii="B Nazanin" w:hAnsi="B Nazanin" w:eastAsia="B Nazanin" w:cs="B Nazanin"/>
          <w:b w:val="0"/>
          <w:sz w:val="24"/>
          <w:rtl w:val="0"/>
          <w:lang w:val="en-US" w:bidi="fa-IR"/>
        </w:rPr>
        <w:t>backbone</w:t>
      </w:r>
      <w:r>
        <w:rPr>
          <w:rFonts w:ascii="B Nazanin" w:hAnsi="B Nazanin" w:eastAsia="B Nazanin" w:cs="B Nazanin"/>
          <w:b w:val="0"/>
          <w:sz w:val="24"/>
          <w:rtl w:val="1"/>
          <w:lang w:val="fa-IR" w:bidi="fa-IR"/>
        </w:rPr>
        <w:t xml:space="preserve"> تصویری پیاده‌سازی نشدند. نتیجه ۰٫۴۰۳ پروژه با دقت ۹۵٫۷ درصد مقاله به‌عنوان دو آزمایش هم‌ارز مقایسه نشده است، زیرا داده، هدف، حسگر، معماری و جامعه ارزیابی متفاوت‌اند.</w:t>
      </w:r>
    </w:p>
    <w:p>
      <w:pPr>
        <w:spacing w:before="0" w:after="160" w:line="324" w:lineRule="auto"/>
        <w:jc w:val="both"/>
        <w:bidi w:val="1"/>
      </w:pPr>
      <w:r>
        <w:rPr>
          <w:rFonts w:ascii="B Nazanin" w:hAnsi="B Nazanin" w:eastAsia="B Nazanin" w:cs="B Nazanin"/>
          <w:b/>
          <w:sz w:val="24"/>
          <w:rtl w:val="1"/>
          <w:lang w:val="fa-IR" w:bidi="fa-IR"/>
        </w:rPr>
        <w:t>محل اصلاح:</w:t>
      </w:r>
      <w:r>
        <w:rPr>
          <w:rFonts w:ascii="B Nazanin" w:hAnsi="B Nazanin" w:eastAsia="B Nazanin" w:cs="B Nazanin"/>
          <w:b w:val="0"/>
          <w:sz w:val="24"/>
          <w:rtl w:val="1"/>
          <w:lang w:val="fa-IR" w:bidi="fa-IR"/>
        </w:rPr>
        <w:t xml:space="preserve"> گزارش مقایسه با مقاله مرجع، جدول «تفاوت‌های اصلی» و بخش «نتیجه تجربی اقتباس»؛ گزارش نهایی آزمایش‌ها، بخش «مقایسه با مقاله مرجع ۲۰۲۶».</w:t>
      </w:r>
    </w:p>
    <w:p>
      <w:pPr>
        <w:spacing w:before="300" w:after="180" w:line="276" w:lineRule="auto"/>
        <w:jc w:val="right"/>
        <w:keepNext/>
        <w:bidi w:val="1"/>
      </w:pPr>
      <w:r>
        <w:rPr>
          <w:rFonts w:ascii="B Nazanin" w:hAnsi="B Nazanin" w:eastAsia="B Nazanin" w:cs="B Nazanin"/>
          <w:b/>
          <w:sz w:val="28"/>
          <w:rtl w:val="1"/>
          <w:lang w:val="fa-IR" w:bidi="fa-IR"/>
        </w:rPr>
        <w:t xml:space="preserve">نظر شماره ۲۳ — استرس در برابر </w:t>
      </w:r>
      <w:r>
        <w:rPr>
          <w:rFonts w:ascii="B Nazanin" w:hAnsi="B Nazanin" w:eastAsia="B Nazanin" w:cs="B Nazanin"/>
          <w:b/>
          <w:sz w:val="28"/>
          <w:rtl w:val="0"/>
          <w:lang w:val="en-US" w:bidi="fa-IR"/>
        </w:rPr>
        <w:t>arousal</w:t>
      </w:r>
    </w:p>
    <w:p>
      <w:pPr>
        <w:spacing w:before="0" w:after="160" w:line="324" w:lineRule="auto"/>
        <w:jc w:val="both"/>
        <w:bidi w:val="1"/>
      </w:pPr>
      <w:r>
        <w:rPr>
          <w:rFonts w:ascii="B Nazanin" w:hAnsi="B Nazanin" w:eastAsia="B Nazanin" w:cs="B Nazanin"/>
          <w:b/>
          <w:sz w:val="24"/>
          <w:rtl w:val="1"/>
          <w:lang w:val="fa-IR" w:bidi="fa-IR"/>
        </w:rPr>
        <w:t>ابهام:</w:t>
      </w:r>
      <w:r>
        <w:rPr>
          <w:rFonts w:ascii="B Nazanin" w:hAnsi="B Nazanin" w:eastAsia="B Nazanin" w:cs="B Nazanin"/>
          <w:b w:val="0"/>
          <w:sz w:val="24"/>
          <w:rtl w:val="1"/>
          <w:lang w:val="fa-IR" w:bidi="fa-IR"/>
        </w:rPr>
        <w:t xml:space="preserve"> رابطه علمی </w:t>
      </w:r>
      <w:r>
        <w:rPr>
          <w:rFonts w:ascii="B Nazanin" w:hAnsi="B Nazanin" w:eastAsia="B Nazanin" w:cs="B Nazanin"/>
          <w:b w:val="0"/>
          <w:sz w:val="24"/>
          <w:rtl w:val="0"/>
          <w:lang w:val="en-US" w:bidi="fa-IR"/>
        </w:rPr>
        <w:t>stress</w:t>
      </w:r>
      <w:r>
        <w:rPr>
          <w:rFonts w:ascii="B Nazanin" w:hAnsi="B Nazanin" w:eastAsia="B Nazanin" w:cs="B Nazanin"/>
          <w:b w:val="0"/>
          <w:sz w:val="24"/>
          <w:rtl w:val="1"/>
          <w:lang w:val="fa-IR" w:bidi="fa-IR"/>
        </w:rPr>
        <w:t xml:space="preserve"> و </w:t>
      </w:r>
      <w:r>
        <w:rPr>
          <w:rFonts w:ascii="B Nazanin" w:hAnsi="B Nazanin" w:eastAsia="B Nazanin" w:cs="B Nazanin"/>
          <w:b w:val="0"/>
          <w:sz w:val="24"/>
          <w:rtl w:val="0"/>
          <w:lang w:val="en-US" w:bidi="fa-IR"/>
        </w:rPr>
        <w:t>arousal</w:t>
      </w:r>
      <w:r>
        <w:rPr>
          <w:rFonts w:ascii="B Nazanin" w:hAnsi="B Nazanin" w:eastAsia="B Nazanin" w:cs="B Nazanin"/>
          <w:b w:val="0"/>
          <w:sz w:val="24"/>
          <w:rtl w:val="1"/>
          <w:lang w:val="fa-IR" w:bidi="fa-IR"/>
        </w:rPr>
        <w:t xml:space="preserve"> و سازگاری برچسب‌ها و ادعاهای پژوهش باید مشخص شود.</w:t>
      </w:r>
    </w:p>
    <w:p>
      <w:pPr>
        <w:spacing w:before="0" w:after="160" w:line="324" w:lineRule="auto"/>
        <w:jc w:val="both"/>
        <w:bidi w:val="1"/>
      </w:pPr>
      <w:r>
        <w:rPr>
          <w:rFonts w:ascii="B Nazanin" w:hAnsi="B Nazanin" w:eastAsia="B Nazanin" w:cs="B Nazanin"/>
          <w:b/>
          <w:sz w:val="24"/>
          <w:rtl w:val="1"/>
          <w:lang w:val="fa-IR" w:bidi="fa-IR"/>
        </w:rPr>
        <w:t>پاسخ:</w:t>
      </w:r>
      <w:r>
        <w:rPr>
          <w:rFonts w:ascii="B Nazanin" w:hAnsi="B Nazanin" w:eastAsia="B Nazanin" w:cs="B Nazanin"/>
          <w:b w:val="0"/>
          <w:sz w:val="24"/>
          <w:rtl w:val="1"/>
          <w:lang w:val="fa-IR" w:bidi="fa-IR"/>
        </w:rPr>
        <w:t xml:space="preserve"> </w:t>
      </w:r>
      <w:r>
        <w:rPr>
          <w:rFonts w:ascii="B Nazanin" w:hAnsi="B Nazanin" w:eastAsia="B Nazanin" w:cs="B Nazanin"/>
          <w:b w:val="0"/>
          <w:sz w:val="24"/>
          <w:rtl w:val="0"/>
          <w:lang w:val="en-US" w:bidi="fa-IR"/>
        </w:rPr>
        <w:t>arousal</w:t>
      </w:r>
      <w:r>
        <w:rPr>
          <w:rFonts w:ascii="B Nazanin" w:hAnsi="B Nazanin" w:eastAsia="B Nazanin" w:cs="B Nazanin"/>
          <w:b w:val="0"/>
          <w:sz w:val="24"/>
          <w:rtl w:val="1"/>
          <w:lang w:val="fa-IR" w:bidi="fa-IR"/>
        </w:rPr>
        <w:t xml:space="preserve"> شدت فعال‌شدن هیجانی یا فیزیولوژیک را بیان می‌کند و می‌تواند در استرس، ترس، هیجان مثبت یا </w:t>
      </w:r>
      <w:r>
        <w:rPr>
          <w:rFonts w:ascii="B Nazanin" w:hAnsi="B Nazanin" w:eastAsia="B Nazanin" w:cs="B Nazanin"/>
          <w:b w:val="0"/>
          <w:sz w:val="24"/>
          <w:rtl w:val="0"/>
          <w:lang w:val="en-US" w:bidi="fa-IR"/>
        </w:rPr>
        <w:t>amusement</w:t>
      </w:r>
      <w:r>
        <w:rPr>
          <w:rFonts w:ascii="B Nazanin" w:hAnsi="B Nazanin" w:eastAsia="B Nazanin" w:cs="B Nazanin"/>
          <w:b w:val="0"/>
          <w:sz w:val="24"/>
          <w:rtl w:val="1"/>
          <w:lang w:val="fa-IR" w:bidi="fa-IR"/>
        </w:rPr>
        <w:t xml:space="preserve"> بالا باشد. </w:t>
      </w:r>
      <w:r>
        <w:rPr>
          <w:rFonts w:ascii="B Nazanin" w:hAnsi="B Nazanin" w:eastAsia="B Nazanin" w:cs="B Nazanin"/>
          <w:b w:val="0"/>
          <w:sz w:val="24"/>
          <w:rtl w:val="0"/>
          <w:lang w:val="en-US" w:bidi="fa-IR"/>
        </w:rPr>
        <w:t>stress</w:t>
      </w:r>
      <w:r>
        <w:rPr>
          <w:rFonts w:ascii="B Nazanin" w:hAnsi="B Nazanin" w:eastAsia="B Nazanin" w:cs="B Nazanin"/>
          <w:b w:val="0"/>
          <w:sz w:val="24"/>
          <w:rtl w:val="1"/>
          <w:lang w:val="fa-IR" w:bidi="fa-IR"/>
        </w:rPr>
        <w:t xml:space="preserve"> علاوه بر </w:t>
      </w:r>
      <w:r>
        <w:rPr>
          <w:rFonts w:ascii="B Nazanin" w:hAnsi="B Nazanin" w:eastAsia="B Nazanin" w:cs="B Nazanin"/>
          <w:b w:val="0"/>
          <w:sz w:val="24"/>
          <w:rtl w:val="0"/>
          <w:lang w:val="en-US" w:bidi="fa-IR"/>
        </w:rPr>
        <w:t>arousal</w:t>
      </w:r>
      <w:r>
        <w:rPr>
          <w:rFonts w:ascii="B Nazanin" w:hAnsi="B Nazanin" w:eastAsia="B Nazanin" w:cs="B Nazanin"/>
          <w:b w:val="0"/>
          <w:sz w:val="24"/>
          <w:rtl w:val="1"/>
          <w:lang w:val="fa-IR" w:bidi="fa-IR"/>
        </w:rPr>
        <w:t xml:space="preserve"> به وجود عامل تنش‌زا، ارزیابی شناختی و زمینه وابسته است. بنابراین تبدیل مستقیم نمره </w:t>
      </w:r>
      <w:r>
        <w:rPr>
          <w:rFonts w:ascii="B Nazanin" w:hAnsi="B Nazanin" w:eastAsia="B Nazanin" w:cs="B Nazanin"/>
          <w:b w:val="0"/>
          <w:sz w:val="24"/>
          <w:rtl w:val="0"/>
          <w:lang w:val="en-US" w:bidi="fa-IR"/>
        </w:rPr>
        <w:t>arousal</w:t>
      </w:r>
      <w:r>
        <w:rPr>
          <w:rFonts w:ascii="B Nazanin" w:hAnsi="B Nazanin" w:eastAsia="B Nazanin" w:cs="B Nazanin"/>
          <w:b w:val="0"/>
          <w:sz w:val="24"/>
          <w:rtl w:val="1"/>
          <w:lang w:val="fa-IR" w:bidi="fa-IR"/>
        </w:rPr>
        <w:t xml:space="preserve"> به برچسب </w:t>
      </w:r>
      <w:r>
        <w:rPr>
          <w:rFonts w:ascii="B Nazanin" w:hAnsi="B Nazanin" w:eastAsia="B Nazanin" w:cs="B Nazanin"/>
          <w:b w:val="0"/>
          <w:sz w:val="24"/>
          <w:rtl w:val="0"/>
          <w:lang w:val="en-US" w:bidi="fa-IR"/>
        </w:rPr>
        <w:t>stress</w:t>
      </w:r>
      <w:r>
        <w:rPr>
          <w:rFonts w:ascii="B Nazanin" w:hAnsi="B Nazanin" w:eastAsia="B Nazanin" w:cs="B Nazanin"/>
          <w:b w:val="0"/>
          <w:sz w:val="24"/>
          <w:rtl w:val="1"/>
          <w:lang w:val="fa-IR" w:bidi="fa-IR"/>
        </w:rPr>
        <w:t xml:space="preserve"> از نظر مفهومی و بالینی قابل دفاع نیست.</w:t>
      </w:r>
    </w:p>
    <w:p>
      <w:pPr>
        <w:spacing w:before="0" w:after="160" w:line="324" w:lineRule="auto"/>
        <w:jc w:val="both"/>
        <w:bidi w:val="1"/>
      </w:pPr>
      <w:r>
        <w:rPr>
          <w:rFonts w:ascii="B Nazanin" w:hAnsi="B Nazanin" w:eastAsia="B Nazanin" w:cs="B Nazanin"/>
          <w:b/>
          <w:sz w:val="24"/>
          <w:rtl w:val="1"/>
          <w:lang w:val="fa-IR" w:bidi="fa-IR"/>
        </w:rPr>
        <w:t>اصلاح انجام شده:</w:t>
      </w:r>
      <w:r>
        <w:rPr>
          <w:rFonts w:ascii="B Nazanin" w:hAnsi="B Nazanin" w:eastAsia="B Nazanin" w:cs="B Nazanin"/>
          <w:b w:val="0"/>
          <w:sz w:val="24"/>
          <w:rtl w:val="1"/>
          <w:lang w:val="fa-IR" w:bidi="fa-IR"/>
        </w:rPr>
        <w:t xml:space="preserve"> تمام نتایج </w:t>
      </w:r>
      <w:r>
        <w:rPr>
          <w:rFonts w:ascii="B Nazanin" w:hAnsi="B Nazanin" w:eastAsia="B Nazanin" w:cs="B Nazanin"/>
          <w:b w:val="0"/>
          <w:sz w:val="24"/>
          <w:rtl w:val="0"/>
          <w:lang w:val="en-US" w:bidi="fa-IR"/>
        </w:rPr>
        <w:t>DREAMER</w:t>
      </w:r>
      <w:r>
        <w:rPr>
          <w:rFonts w:ascii="B Nazanin" w:hAnsi="B Nazanin" w:eastAsia="B Nazanin" w:cs="B Nazanin"/>
          <w:b w:val="0"/>
          <w:sz w:val="24"/>
          <w:rtl w:val="1"/>
          <w:lang w:val="fa-IR" w:bidi="fa-IR"/>
        </w:rPr>
        <w:t xml:space="preserve"> با عنوان «طبقه‌بندی سه‌کلاسه </w:t>
      </w:r>
      <w:r>
        <w:rPr>
          <w:rFonts w:ascii="B Nazanin" w:hAnsi="B Nazanin" w:eastAsia="B Nazanin" w:cs="B Nazanin"/>
          <w:b w:val="0"/>
          <w:sz w:val="24"/>
          <w:rtl w:val="0"/>
          <w:lang w:val="en-US" w:bidi="fa-IR"/>
        </w:rPr>
        <w:t>arousal</w:t>
      </w:r>
      <w:r>
        <w:rPr>
          <w:rFonts w:ascii="B Nazanin" w:hAnsi="B Nazanin" w:eastAsia="B Nazanin" w:cs="B Nazanin"/>
          <w:b w:val="0"/>
          <w:sz w:val="24"/>
          <w:rtl w:val="1"/>
          <w:lang w:val="fa-IR" w:bidi="fa-IR"/>
        </w:rPr>
        <w:t xml:space="preserve"> خوداظهاری» گزارش شدند. کاربرد واژه </w:t>
      </w:r>
      <w:r>
        <w:rPr>
          <w:rFonts w:ascii="B Nazanin" w:hAnsi="B Nazanin" w:eastAsia="B Nazanin" w:cs="B Nazanin"/>
          <w:b w:val="0"/>
          <w:sz w:val="24"/>
          <w:rtl w:val="0"/>
          <w:lang w:val="en-US" w:bidi="fa-IR"/>
        </w:rPr>
        <w:t>stress</w:t>
      </w:r>
      <w:r>
        <w:rPr>
          <w:rFonts w:ascii="B Nazanin" w:hAnsi="B Nazanin" w:eastAsia="B Nazanin" w:cs="B Nazanin"/>
          <w:b w:val="0"/>
          <w:sz w:val="24"/>
          <w:rtl w:val="1"/>
          <w:lang w:val="fa-IR" w:bidi="fa-IR"/>
        </w:rPr>
        <w:t xml:space="preserve"> صرفاً به زمینه پژوهش، رابطه فیزیولوژیک یا محدودیت تعمیم مربوط است و هیچ ادعای تشخیص بالینی استرس مطرح نشده است.</w:t>
      </w:r>
    </w:p>
    <w:p>
      <w:pPr>
        <w:spacing w:before="0" w:after="160" w:line="324" w:lineRule="auto"/>
        <w:jc w:val="both"/>
        <w:bidi w:val="1"/>
      </w:pPr>
      <w:r>
        <w:rPr>
          <w:rFonts w:ascii="B Nazanin" w:hAnsi="B Nazanin" w:eastAsia="B Nazanin" w:cs="B Nazanin"/>
          <w:b/>
          <w:sz w:val="24"/>
          <w:rtl w:val="1"/>
          <w:lang w:val="fa-IR" w:bidi="fa-IR"/>
        </w:rPr>
        <w:t>محل اصلاح:</w:t>
      </w:r>
      <w:r>
        <w:rPr>
          <w:rFonts w:ascii="B Nazanin" w:hAnsi="B Nazanin" w:eastAsia="B Nazanin" w:cs="B Nazanin"/>
          <w:b w:val="0"/>
          <w:sz w:val="24"/>
          <w:rtl w:val="1"/>
          <w:lang w:val="fa-IR" w:bidi="fa-IR"/>
        </w:rPr>
        <w:t xml:space="preserve"> گزارش نهایی آزمایش‌ها، عنوان، بخش «مجموعه‌داده، هدف و تقسیم‌بندی» و بخش «محدودیت‌ها و نتیجه‌گیری»؛ گزارش فنی داده، بخش «رابطه </w:t>
      </w:r>
      <w:r>
        <w:rPr>
          <w:rFonts w:ascii="B Nazanin" w:hAnsi="B Nazanin" w:eastAsia="B Nazanin" w:cs="B Nazanin"/>
          <w:b w:val="0"/>
          <w:sz w:val="24"/>
          <w:rtl w:val="0"/>
          <w:lang w:val="en-US" w:bidi="fa-IR"/>
        </w:rPr>
        <w:t>arousal</w:t>
      </w:r>
      <w:r>
        <w:rPr>
          <w:rFonts w:ascii="B Nazanin" w:hAnsi="B Nazanin" w:eastAsia="B Nazanin" w:cs="B Nazanin"/>
          <w:b w:val="0"/>
          <w:sz w:val="24"/>
          <w:rtl w:val="1"/>
          <w:lang w:val="fa-IR" w:bidi="fa-IR"/>
        </w:rPr>
        <w:t xml:space="preserve"> و </w:t>
      </w:r>
      <w:r>
        <w:rPr>
          <w:rFonts w:ascii="B Nazanin" w:hAnsi="B Nazanin" w:eastAsia="B Nazanin" w:cs="B Nazanin"/>
          <w:b w:val="0"/>
          <w:sz w:val="24"/>
          <w:rtl w:val="0"/>
          <w:lang w:val="en-US" w:bidi="fa-IR"/>
        </w:rPr>
        <w:t>stress</w:t>
      </w:r>
      <w:r>
        <w:rPr>
          <w:rFonts w:ascii="B Nazanin" w:hAnsi="B Nazanin" w:eastAsia="B Nazanin" w:cs="B Nazanin"/>
          <w:b w:val="0"/>
          <w:sz w:val="24"/>
          <w:rtl w:val="1"/>
          <w:lang w:val="fa-IR" w:bidi="fa-IR"/>
        </w:rPr>
        <w:t>».</w:t>
      </w:r>
    </w:p>
    <w:p>
      <w:pPr>
        <w:spacing w:before="300" w:after="180" w:line="276" w:lineRule="auto"/>
        <w:jc w:val="right"/>
        <w:keepNext/>
        <w:bidi w:val="1"/>
      </w:pPr>
      <w:r>
        <w:rPr>
          <w:rFonts w:ascii="B Nazanin" w:hAnsi="B Nazanin" w:eastAsia="B Nazanin" w:cs="B Nazanin"/>
          <w:b/>
          <w:sz w:val="28"/>
          <w:rtl w:val="1"/>
          <w:lang w:val="fa-IR" w:bidi="fa-IR"/>
        </w:rPr>
        <w:t xml:space="preserve">نظر شماره ۲۴ — نشت داده و هم‌بستگی </w:t>
      </w:r>
      <w:r>
        <w:rPr>
          <w:rFonts w:ascii="B Nazanin" w:hAnsi="B Nazanin" w:eastAsia="B Nazanin" w:cs="B Nazanin"/>
          <w:b/>
          <w:sz w:val="28"/>
          <w:rtl w:val="0"/>
          <w:lang w:val="en-US" w:bidi="fa-IR"/>
        </w:rPr>
        <w:t>ECG/HRV</w:t>
      </w:r>
    </w:p>
    <w:p>
      <w:pPr>
        <w:spacing w:before="0" w:after="160" w:line="324" w:lineRule="auto"/>
        <w:jc w:val="both"/>
        <w:bidi w:val="1"/>
      </w:pPr>
      <w:r>
        <w:rPr>
          <w:rFonts w:ascii="B Nazanin" w:hAnsi="B Nazanin" w:eastAsia="B Nazanin" w:cs="B Nazanin"/>
          <w:b/>
          <w:sz w:val="24"/>
          <w:rtl w:val="1"/>
          <w:lang w:val="fa-IR" w:bidi="fa-IR"/>
        </w:rPr>
        <w:t>ابهام:</w:t>
      </w:r>
      <w:r>
        <w:rPr>
          <w:rFonts w:ascii="B Nazanin" w:hAnsi="B Nazanin" w:eastAsia="B Nazanin" w:cs="B Nazanin"/>
          <w:b w:val="0"/>
          <w:sz w:val="24"/>
          <w:rtl w:val="1"/>
          <w:lang w:val="fa-IR" w:bidi="fa-IR"/>
        </w:rPr>
        <w:t xml:space="preserve"> زنجیره تقسیم، نرمال‌سازی، استخراج و انتخاب ویژگی، انتخاب مدل و ارزیابی باید از نظر نشت بررسی شود و هم‌بستگی طبیعی </w:t>
      </w:r>
      <w:r>
        <w:rPr>
          <w:rFonts w:ascii="B Nazanin" w:hAnsi="B Nazanin" w:eastAsia="B Nazanin" w:cs="B Nazanin"/>
          <w:b w:val="0"/>
          <w:sz w:val="24"/>
          <w:rtl w:val="0"/>
          <w:lang w:val="en-US" w:bidi="fa-IR"/>
        </w:rPr>
        <w:t>ECG</w:t>
      </w:r>
      <w:r>
        <w:rPr>
          <w:rFonts w:ascii="B Nazanin" w:hAnsi="B Nazanin" w:eastAsia="B Nazanin" w:cs="B Nazanin"/>
          <w:b w:val="0"/>
          <w:sz w:val="24"/>
          <w:rtl w:val="1"/>
          <w:lang w:val="fa-IR" w:bidi="fa-IR"/>
        </w:rPr>
        <w:t xml:space="preserve"> و </w:t>
      </w:r>
      <w:r>
        <w:rPr>
          <w:rFonts w:ascii="B Nazanin" w:hAnsi="B Nazanin" w:eastAsia="B Nazanin" w:cs="B Nazanin"/>
          <w:b w:val="0"/>
          <w:sz w:val="24"/>
          <w:rtl w:val="0"/>
          <w:lang w:val="en-US" w:bidi="fa-IR"/>
        </w:rPr>
        <w:t>HRV</w:t>
      </w:r>
      <w:r>
        <w:rPr>
          <w:rFonts w:ascii="B Nazanin" w:hAnsi="B Nazanin" w:eastAsia="B Nazanin" w:cs="B Nazanin"/>
          <w:b w:val="0"/>
          <w:sz w:val="24"/>
          <w:rtl w:val="1"/>
          <w:lang w:val="fa-IR" w:bidi="fa-IR"/>
        </w:rPr>
        <w:t xml:space="preserve"> به‌اشتباه نشت تلقی نشود.</w:t>
      </w:r>
    </w:p>
    <w:p>
      <w:pPr>
        <w:spacing w:before="0" w:after="160" w:line="324" w:lineRule="auto"/>
        <w:jc w:val="both"/>
        <w:bidi w:val="1"/>
      </w:pPr>
      <w:r>
        <w:rPr>
          <w:rFonts w:ascii="B Nazanin" w:hAnsi="B Nazanin" w:eastAsia="B Nazanin" w:cs="B Nazanin"/>
          <w:b/>
          <w:sz w:val="24"/>
          <w:rtl w:val="1"/>
          <w:lang w:val="fa-IR" w:bidi="fa-IR"/>
        </w:rPr>
        <w:t>پاسخ:</w:t>
      </w:r>
      <w:r>
        <w:rPr>
          <w:rFonts w:ascii="B Nazanin" w:hAnsi="B Nazanin" w:eastAsia="B Nazanin" w:cs="B Nazanin"/>
          <w:b w:val="0"/>
          <w:sz w:val="24"/>
          <w:rtl w:val="1"/>
          <w:lang w:val="fa-IR" w:bidi="fa-IR"/>
        </w:rPr>
        <w:t xml:space="preserve"> نشت اصلی نسخه اولیه از تقسیم تصادفی پنجره‌های هم‌پوشان و حضور یک آزمودنی در چند بخش ناشی می‌شد. </w:t>
      </w:r>
      <w:r>
        <w:rPr>
          <w:rFonts w:ascii="B Nazanin" w:hAnsi="B Nazanin" w:eastAsia="B Nazanin" w:cs="B Nazanin"/>
          <w:b w:val="0"/>
          <w:sz w:val="24"/>
          <w:rtl w:val="0"/>
          <w:lang w:val="en-US" w:bidi="fa-IR"/>
        </w:rPr>
        <w:t>HRV</w:t>
      </w:r>
      <w:r>
        <w:rPr>
          <w:rFonts w:ascii="B Nazanin" w:hAnsi="B Nazanin" w:eastAsia="B Nazanin" w:cs="B Nazanin"/>
          <w:b w:val="0"/>
          <w:sz w:val="24"/>
          <w:rtl w:val="1"/>
          <w:lang w:val="fa-IR" w:bidi="fa-IR"/>
        </w:rPr>
        <w:t xml:space="preserve"> مستقیماً از </w:t>
      </w:r>
      <w:r>
        <w:rPr>
          <w:rFonts w:ascii="B Nazanin" w:hAnsi="B Nazanin" w:eastAsia="B Nazanin" w:cs="B Nazanin"/>
          <w:b w:val="0"/>
          <w:sz w:val="24"/>
          <w:rtl w:val="0"/>
          <w:lang w:val="en-US" w:bidi="fa-IR"/>
        </w:rPr>
        <w:t>ECG</w:t>
      </w:r>
      <w:r>
        <w:rPr>
          <w:rFonts w:ascii="B Nazanin" w:hAnsi="B Nazanin" w:eastAsia="B Nazanin" w:cs="B Nazanin"/>
          <w:b w:val="0"/>
          <w:sz w:val="24"/>
          <w:rtl w:val="1"/>
          <w:lang w:val="fa-IR" w:bidi="fa-IR"/>
        </w:rPr>
        <w:t xml:space="preserve"> استخراج می‌شود؛ بنابراین وابستگی میان آن‌ها از نظر فیزیولوژیک و ریاضی طبیعی است و به‌تنهایی نشت داده را اثبات نمی‌کند. نشت زمانی رخ می‌دهد که داده یا برچسب آزمون در برازش تبدیل‌ها، انتخاب ویژگی یا انتخاب مدل استفاده شود.</w:t>
      </w:r>
    </w:p>
    <w:p>
      <w:pPr>
        <w:spacing w:before="0" w:after="160" w:line="324" w:lineRule="auto"/>
        <w:jc w:val="both"/>
        <w:bidi w:val="1"/>
      </w:pPr>
      <w:r>
        <w:rPr>
          <w:rFonts w:ascii="B Nazanin" w:hAnsi="B Nazanin" w:eastAsia="B Nazanin" w:cs="B Nazanin"/>
          <w:b/>
          <w:sz w:val="24"/>
          <w:rtl w:val="1"/>
          <w:lang w:val="fa-IR" w:bidi="fa-IR"/>
        </w:rPr>
        <w:t>اصلاح انجام شده:</w:t>
      </w:r>
      <w:r>
        <w:rPr>
          <w:rFonts w:ascii="B Nazanin" w:hAnsi="B Nazanin" w:eastAsia="B Nazanin" w:cs="B Nazanin"/>
          <w:b w:val="0"/>
          <w:sz w:val="24"/>
          <w:rtl w:val="1"/>
          <w:lang w:val="fa-IR" w:bidi="fa-IR"/>
        </w:rPr>
        <w:t xml:space="preserve"> تقسیم آزمودنی‌محور پیش از برازش، نرمال‌سازی پنجره‌ای، </w:t>
      </w:r>
      <w:r>
        <w:rPr>
          <w:rFonts w:ascii="B Nazanin" w:hAnsi="B Nazanin" w:eastAsia="B Nazanin" w:cs="B Nazanin"/>
          <w:b w:val="0"/>
          <w:sz w:val="24"/>
          <w:rtl w:val="0"/>
          <w:lang w:val="en-US" w:bidi="fa-IR"/>
        </w:rPr>
        <w:t>scaler</w:t>
      </w:r>
      <w:r>
        <w:rPr>
          <w:rFonts w:ascii="B Nazanin" w:hAnsi="B Nazanin" w:eastAsia="B Nazanin" w:cs="B Nazanin"/>
          <w:b w:val="0"/>
          <w:sz w:val="24"/>
          <w:rtl w:val="1"/>
          <w:lang w:val="fa-IR" w:bidi="fa-IR"/>
        </w:rPr>
        <w:t xml:space="preserve"> متکی بر آموزش، انتخاب ویژگی داخل </w:t>
      </w:r>
      <w:r>
        <w:rPr>
          <w:rFonts w:ascii="B Nazanin" w:hAnsi="B Nazanin" w:eastAsia="B Nazanin" w:cs="B Nazanin"/>
          <w:b w:val="0"/>
          <w:sz w:val="24"/>
          <w:rtl w:val="0"/>
          <w:lang w:val="en-US" w:bidi="fa-IR"/>
        </w:rPr>
        <w:t>fold</w:t>
      </w:r>
      <w:r>
        <w:rPr>
          <w:rFonts w:ascii="B Nazanin" w:hAnsi="B Nazanin" w:eastAsia="B Nazanin" w:cs="B Nazanin"/>
          <w:b w:val="0"/>
          <w:sz w:val="24"/>
          <w:rtl w:val="1"/>
          <w:lang w:val="fa-IR" w:bidi="fa-IR"/>
        </w:rPr>
        <w:t xml:space="preserve">، اعتبارسنجی مستقل و آزمون دست‌نخورده اعمال شد. بیشترین قدر مطلق هم‌بستگی </w:t>
      </w:r>
      <w:r>
        <w:rPr>
          <w:rFonts w:ascii="B Nazanin" w:hAnsi="B Nazanin" w:eastAsia="B Nazanin" w:cs="B Nazanin"/>
          <w:b w:val="0"/>
          <w:sz w:val="24"/>
          <w:rtl w:val="0"/>
          <w:lang w:val="en-US" w:bidi="fa-IR"/>
        </w:rPr>
        <w:t>Spearman</w:t>
      </w:r>
      <w:r>
        <w:rPr>
          <w:rFonts w:ascii="B Nazanin" w:hAnsi="B Nazanin" w:eastAsia="B Nazanin" w:cs="B Nazanin"/>
          <w:b w:val="0"/>
          <w:sz w:val="24"/>
          <w:rtl w:val="1"/>
          <w:lang w:val="fa-IR" w:bidi="fa-IR"/>
        </w:rPr>
        <w:t xml:space="preserve"> میان بلوک </w:t>
      </w:r>
      <w:r>
        <w:rPr>
          <w:rFonts w:ascii="B Nazanin" w:hAnsi="B Nazanin" w:eastAsia="B Nazanin" w:cs="B Nazanin"/>
          <w:b w:val="0"/>
          <w:sz w:val="24"/>
          <w:rtl w:val="0"/>
          <w:lang w:val="en-US" w:bidi="fa-IR"/>
        </w:rPr>
        <w:t>ECG</w:t>
      </w:r>
      <w:r>
        <w:rPr>
          <w:rFonts w:ascii="B Nazanin" w:hAnsi="B Nazanin" w:eastAsia="B Nazanin" w:cs="B Nazanin"/>
          <w:b w:val="0"/>
          <w:sz w:val="24"/>
          <w:rtl w:val="1"/>
          <w:lang w:val="fa-IR" w:bidi="fa-IR"/>
        </w:rPr>
        <w:t xml:space="preserve"> خام و </w:t>
      </w:r>
      <w:r>
        <w:rPr>
          <w:rFonts w:ascii="B Nazanin" w:hAnsi="B Nazanin" w:eastAsia="B Nazanin" w:cs="B Nazanin"/>
          <w:b w:val="0"/>
          <w:sz w:val="24"/>
          <w:rtl w:val="0"/>
          <w:lang w:val="en-US" w:bidi="fa-IR"/>
        </w:rPr>
        <w:t>HRV</w:t>
      </w:r>
      <w:r>
        <w:rPr>
          <w:rFonts w:ascii="B Nazanin" w:hAnsi="B Nazanin" w:eastAsia="B Nazanin" w:cs="B Nazanin"/>
          <w:b w:val="0"/>
          <w:sz w:val="24"/>
          <w:rtl w:val="1"/>
          <w:lang w:val="fa-IR" w:bidi="fa-IR"/>
        </w:rPr>
        <w:t xml:space="preserve"> در آموزش ۰٫۴۳۹ بود و تحلیل </w:t>
      </w:r>
      <w:r>
        <w:rPr>
          <w:rFonts w:ascii="B Nazanin" w:hAnsi="B Nazanin" w:eastAsia="B Nazanin" w:cs="B Nazanin"/>
          <w:b w:val="0"/>
          <w:sz w:val="24"/>
          <w:rtl w:val="0"/>
          <w:lang w:val="en-US" w:bidi="fa-IR"/>
        </w:rPr>
        <w:t>ablation</w:t>
      </w:r>
      <w:r>
        <w:rPr>
          <w:rFonts w:ascii="B Nazanin" w:hAnsi="B Nazanin" w:eastAsia="B Nazanin" w:cs="B Nazanin"/>
          <w:b w:val="0"/>
          <w:sz w:val="24"/>
          <w:rtl w:val="1"/>
          <w:lang w:val="fa-IR" w:bidi="fa-IR"/>
        </w:rPr>
        <w:t xml:space="preserve"> جداگانه انجام شد. در کنترل نهایی، ترتیب ۱٬۰۹۲ شناسه آزمون، برچسب‌ها، </w:t>
      </w:r>
      <w:r>
        <w:rPr>
          <w:rFonts w:ascii="B Nazanin" w:hAnsi="B Nazanin" w:eastAsia="B Nazanin" w:cs="B Nazanin"/>
          <w:b w:val="0"/>
          <w:sz w:val="24"/>
          <w:rtl w:val="0"/>
          <w:lang w:val="en-US" w:bidi="fa-IR"/>
        </w:rPr>
        <w:t>prediction</w:t>
      </w:r>
      <w:r>
        <w:rPr>
          <w:rFonts w:ascii="B Nazanin" w:hAnsi="B Nazanin" w:eastAsia="B Nazanin" w:cs="B Nazanin"/>
          <w:b w:val="0"/>
          <w:sz w:val="24"/>
          <w:rtl w:val="1"/>
          <w:lang w:val="fa-IR" w:bidi="fa-IR"/>
        </w:rPr>
        <w:t>ها، ماتریس‌ها و معیارهای هر هفت روش مستقیماً از خروجی‌های ذخیره‌شده بازتولید و تطبیق داده شد.</w:t>
      </w:r>
    </w:p>
    <w:p>
      <w:pPr>
        <w:spacing w:before="0" w:after="160" w:line="324" w:lineRule="auto"/>
        <w:jc w:val="both"/>
        <w:bidi w:val="1"/>
      </w:pPr>
      <w:r>
        <w:rPr>
          <w:rFonts w:ascii="B Nazanin" w:hAnsi="B Nazanin" w:eastAsia="B Nazanin" w:cs="B Nazanin"/>
          <w:b/>
          <w:sz w:val="24"/>
          <w:rtl w:val="1"/>
          <w:lang w:val="fa-IR" w:bidi="fa-IR"/>
        </w:rPr>
        <w:t>محل اصلاح:</w:t>
      </w:r>
      <w:r>
        <w:rPr>
          <w:rFonts w:ascii="B Nazanin" w:hAnsi="B Nazanin" w:eastAsia="B Nazanin" w:cs="B Nazanin"/>
          <w:b w:val="0"/>
          <w:sz w:val="24"/>
          <w:rtl w:val="1"/>
          <w:lang w:val="fa-IR" w:bidi="fa-IR"/>
        </w:rPr>
        <w:t xml:space="preserve"> گزارش نهایی آزمایش‌ها، بخش «پیشگیری از نشت و پیش‌پردازش»، بخش «اعتبارسنجی و شواهد بازتولیدپذیری» و جدول تحلیل </w:t>
      </w:r>
      <w:r>
        <w:rPr>
          <w:rFonts w:ascii="B Nazanin" w:hAnsi="B Nazanin" w:eastAsia="B Nazanin" w:cs="B Nazanin"/>
          <w:b w:val="0"/>
          <w:sz w:val="24"/>
          <w:rtl w:val="0"/>
          <w:lang w:val="en-US" w:bidi="fa-IR"/>
        </w:rPr>
        <w:t>modality</w:t>
      </w:r>
      <w:r>
        <w:rPr>
          <w:rFonts w:ascii="B Nazanin" w:hAnsi="B Nazanin" w:eastAsia="B Nazanin" w:cs="B Nazanin"/>
          <w:b w:val="0"/>
          <w:sz w:val="24"/>
          <w:rtl w:val="1"/>
          <w:lang w:val="fa-IR" w:bidi="fa-IR"/>
        </w:rPr>
        <w:t xml:space="preserve">؛ گزارش فنی داده، بخش ممیزی نشت و تحلیل وابستگی </w:t>
      </w:r>
      <w:r>
        <w:rPr>
          <w:rFonts w:ascii="B Nazanin" w:hAnsi="B Nazanin" w:eastAsia="B Nazanin" w:cs="B Nazanin"/>
          <w:b w:val="0"/>
          <w:sz w:val="24"/>
          <w:rtl w:val="0"/>
          <w:lang w:val="en-US" w:bidi="fa-IR"/>
        </w:rPr>
        <w:t>ECG/HRV</w:t>
      </w:r>
      <w:r>
        <w:rPr>
          <w:rFonts w:ascii="B Nazanin" w:hAnsi="B Nazanin" w:eastAsia="B Nazanin" w:cs="B Nazanin"/>
          <w:b w:val="0"/>
          <w:sz w:val="24"/>
          <w:rtl w:val="1"/>
          <w:lang w:val="fa-IR" w:bidi="fa-IR"/>
        </w:rPr>
        <w:t>.</w:t>
      </w:r>
    </w:p>
    <w:p>
      <w:pPr>
        <w:spacing w:before="300" w:after="180" w:line="276" w:lineRule="auto"/>
        <w:jc w:val="right"/>
        <w:keepNext/>
        <w:bidi w:val="1"/>
      </w:pPr>
      <w:r>
        <w:rPr>
          <w:rFonts w:ascii="B Nazanin" w:hAnsi="B Nazanin" w:eastAsia="B Nazanin" w:cs="B Nazanin"/>
          <w:b/>
          <w:sz w:val="28"/>
          <w:rtl w:val="1"/>
          <w:lang w:val="fa-IR" w:bidi="fa-IR"/>
        </w:rPr>
        <w:t>جمع‌بندی وضعیت</w:t>
      </w:r>
    </w:p>
    <w:p>
      <w:pPr>
        <w:spacing w:before="0" w:after="160" w:line="324" w:lineRule="auto"/>
        <w:jc w:val="both"/>
        <w:bidi w:val="1"/>
      </w:pPr>
      <w:r>
        <w:rPr>
          <w:rFonts w:ascii="B Nazanin" w:hAnsi="B Nazanin" w:eastAsia="B Nazanin" w:cs="B Nazanin"/>
          <w:b w:val="0"/>
          <w:sz w:val="24"/>
          <w:rtl w:val="1"/>
          <w:lang w:val="fa-IR" w:bidi="fa-IR"/>
        </w:rPr>
        <w:t xml:space="preserve">هر دو آزمایش عمیق و همه مقایسه‌گرهای کلاسیک تکمیل، بازیابی و اعتبارسنجی شده‌اند. مدل </w:t>
      </w:r>
      <w:r>
        <w:rPr>
          <w:rFonts w:ascii="B Nazanin" w:hAnsi="B Nazanin" w:eastAsia="B Nazanin" w:cs="B Nazanin"/>
          <w:b w:val="0"/>
          <w:sz w:val="24"/>
          <w:rtl w:val="0"/>
          <w:lang w:val="en-US" w:bidi="fa-IR"/>
        </w:rPr>
        <w:t>attention</w:t>
      </w:r>
      <w:r>
        <w:rPr>
          <w:rFonts w:ascii="B Nazanin" w:hAnsi="B Nazanin" w:eastAsia="B Nazanin" w:cs="B Nazanin"/>
          <w:b w:val="0"/>
          <w:sz w:val="24"/>
          <w:rtl w:val="1"/>
          <w:lang w:val="fa-IR" w:bidi="fa-IR"/>
        </w:rPr>
        <w:t xml:space="preserve"> اجراشده اقتباسی از مفاهیم مقاله مرجع ۲۰۲۶ است و بازتولید وفادار آن مقاله محسوب نمی‌شود. مدل </w:t>
      </w:r>
      <w:r>
        <w:rPr>
          <w:rFonts w:ascii="B Nazanin" w:hAnsi="B Nazanin" w:eastAsia="B Nazanin" w:cs="B Nazanin"/>
          <w:b w:val="0"/>
          <w:sz w:val="24"/>
          <w:rtl w:val="0"/>
          <w:lang w:val="en-US" w:bidi="fa-IR"/>
        </w:rPr>
        <w:t>stacking</w:t>
      </w:r>
      <w:r>
        <w:rPr>
          <w:rFonts w:ascii="B Nazanin" w:hAnsi="B Nazanin" w:eastAsia="B Nazanin" w:cs="B Nazanin"/>
          <w:b w:val="0"/>
          <w:sz w:val="24"/>
          <w:rtl w:val="1"/>
          <w:lang w:val="fa-IR" w:bidi="fa-IR"/>
        </w:rPr>
        <w:t xml:space="preserve"> فقط به‌عنوان مقایسه‌گر کلاسیک مستقل در جدول عمومی حفظ شده است. هیچ نتیجه قدیمی دارای نشت در جدول نهایی استفاده نشده و هیچ بازآموزی بر مبنای مشاهده آزمون انجام نشده است. محدودیت اصلی، اندازه مجموعه </w:t>
      </w:r>
      <w:r>
        <w:rPr>
          <w:rFonts w:ascii="B Nazanin" w:hAnsi="B Nazanin" w:eastAsia="B Nazanin" w:cs="B Nazanin"/>
          <w:b w:val="0"/>
          <w:sz w:val="24"/>
          <w:rtl w:val="0"/>
          <w:lang w:val="en-US" w:bidi="fa-IR"/>
        </w:rPr>
        <w:t>DREAMER</w:t>
      </w:r>
      <w:r>
        <w:rPr>
          <w:rFonts w:ascii="B Nazanin" w:hAnsi="B Nazanin" w:eastAsia="B Nazanin" w:cs="B Nazanin"/>
          <w:b w:val="0"/>
          <w:sz w:val="24"/>
          <w:rtl w:val="1"/>
          <w:lang w:val="fa-IR" w:bidi="fa-IR"/>
        </w:rPr>
        <w:t xml:space="preserve"> و وجود تنها سه آزمودنی در بخش آزمون است؛ ازاین‌رو اختلاف‌های کوچک نباید به‌عنوان برتری قطعی یا قابلیت تعمیم به تشخیص بالینی استرس تفسیر شوند. در این پروژه هیچ تغییری در متن رساله یا پروپوزال انجام نشده است.</w:t>
      </w:r>
    </w:p>
    <w:sectPr w:rsidR="00FC693F" w:rsidRPr="0006063C" w:rsidSect="00034616">
      <w:footerReference w:type="default" r:id="rId9"/>
      <w:pgSz w:w="12240" w:h="15840"/>
      <w:pgMar w:top="1361" w:right="1417" w:bottom="1247" w:left="1417"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300" w:lineRule="auto"/>
      <w:jc w:val="center"/>
      <w:bidi w:val="1"/>
    </w:pPr>
    <w:r>
      <w:rPr>
        <w:rFonts w:ascii="B Nazanin" w:hAnsi="B Nazanin" w:eastAsia="B Nazanin" w:cs="B Nazanin"/>
        <w:b w:val="0"/>
        <w:sz w:val="18"/>
        <w:rtl w:val="1"/>
        <w:lang w:val="fa-IR" w:bidi="fa-IR"/>
      </w:rPr>
      <w:t xml:space="preserve">صفحه </w:t>
    </w:r>
    <w:r>
      <w:rPr>
        <w:rFonts w:ascii="B Nazanin" w:hAnsi="B Nazanin" w:eastAsia="B Nazanin" w:cs="B Nazanin"/>
        <w:b w:val="0"/>
        <w:sz w:val="18"/>
        <w:rtl w:val="0"/>
        <w:lang w:val="en-US" w:bidi="fa-IR"/>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cs="B Nazani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cs="B Nazani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cs="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B Nazanin" w:hAnsi="B Nazanin" w:eastAsia="B Nazanin" w:cs="B Nazani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پاسخ نهایی به ابهامات داوران</dc:title>
  <dc:subject>پاسخ مستند به نظرات داوران پروژه طبقه‌بندی برانگیختگی DREAMER</dc:subject>
  <dc:creator>StressClassification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